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3F2" w:rsidRDefault="00D653F2" w:rsidP="00D653F2">
      <w:pPr>
        <w:spacing w:after="0" w:line="240" w:lineRule="auto"/>
        <w:contextualSpacing/>
        <w:jc w:val="right"/>
        <w:rPr>
          <w:rFonts w:ascii="Times New Roman" w:eastAsia="Calibri" w:hAnsi="Times New Roman" w:cs="Times New Roman"/>
          <w:b/>
          <w:sz w:val="24"/>
          <w:szCs w:val="24"/>
        </w:rPr>
      </w:pPr>
      <w:bookmarkStart w:id="0" w:name="_GoBack"/>
      <w:bookmarkEnd w:id="0"/>
      <w:r>
        <w:rPr>
          <w:rFonts w:ascii="Times New Roman" w:eastAsia="Calibri" w:hAnsi="Times New Roman" w:cs="Times New Roman"/>
          <w:b/>
          <w:sz w:val="24"/>
          <w:szCs w:val="24"/>
        </w:rPr>
        <w:t>3 блок поправок КГД</w:t>
      </w:r>
    </w:p>
    <w:p w:rsidR="00D653F2" w:rsidRDefault="00D653F2" w:rsidP="00FD661D">
      <w:pPr>
        <w:spacing w:after="0" w:line="240" w:lineRule="auto"/>
        <w:contextualSpacing/>
        <w:jc w:val="center"/>
        <w:rPr>
          <w:rFonts w:ascii="Times New Roman" w:eastAsia="Calibri" w:hAnsi="Times New Roman" w:cs="Times New Roman"/>
          <w:b/>
          <w:sz w:val="24"/>
          <w:szCs w:val="24"/>
        </w:rPr>
      </w:pPr>
    </w:p>
    <w:p w:rsidR="00FD661D" w:rsidRPr="00FD661D" w:rsidRDefault="00FD661D" w:rsidP="00FD661D">
      <w:pPr>
        <w:spacing w:after="0" w:line="240" w:lineRule="auto"/>
        <w:contextualSpacing/>
        <w:jc w:val="center"/>
        <w:rPr>
          <w:rFonts w:ascii="Times New Roman" w:eastAsia="Calibri" w:hAnsi="Times New Roman" w:cs="Times New Roman"/>
          <w:b/>
          <w:sz w:val="24"/>
          <w:szCs w:val="24"/>
        </w:rPr>
      </w:pPr>
      <w:r w:rsidRPr="00FD661D">
        <w:rPr>
          <w:rFonts w:ascii="Times New Roman" w:eastAsia="Calibri" w:hAnsi="Times New Roman" w:cs="Times New Roman"/>
          <w:b/>
          <w:sz w:val="24"/>
          <w:szCs w:val="24"/>
        </w:rPr>
        <w:t>Сравнительная таблица</w:t>
      </w:r>
    </w:p>
    <w:p w:rsidR="00FD661D" w:rsidRPr="00FD661D" w:rsidRDefault="00FD661D" w:rsidP="00FD661D">
      <w:pPr>
        <w:spacing w:after="0" w:line="240" w:lineRule="auto"/>
        <w:contextualSpacing/>
        <w:jc w:val="center"/>
        <w:rPr>
          <w:rFonts w:ascii="Times New Roman" w:eastAsia="Calibri" w:hAnsi="Times New Roman" w:cs="Times New Roman"/>
          <w:b/>
          <w:sz w:val="24"/>
          <w:szCs w:val="24"/>
        </w:rPr>
      </w:pPr>
      <w:r w:rsidRPr="00FD661D">
        <w:rPr>
          <w:rFonts w:ascii="Times New Roman" w:eastAsia="Calibri" w:hAnsi="Times New Roman" w:cs="Times New Roman"/>
          <w:b/>
          <w:sz w:val="24"/>
          <w:szCs w:val="24"/>
        </w:rPr>
        <w:t>по проекту Закона Республики Казахстан</w:t>
      </w:r>
    </w:p>
    <w:p w:rsidR="00FD661D" w:rsidRPr="008A2863" w:rsidRDefault="00FD661D" w:rsidP="00FD661D">
      <w:pPr>
        <w:spacing w:after="0" w:line="240" w:lineRule="auto"/>
        <w:contextualSpacing/>
        <w:jc w:val="center"/>
        <w:rPr>
          <w:rFonts w:ascii="Times New Roman" w:eastAsia="Calibri" w:hAnsi="Times New Roman" w:cs="Times New Roman"/>
          <w:b/>
          <w:i/>
          <w:sz w:val="24"/>
          <w:szCs w:val="24"/>
        </w:rPr>
      </w:pPr>
      <w:r w:rsidRPr="00FD661D">
        <w:rPr>
          <w:rFonts w:ascii="Times New Roman" w:eastAsia="Calibri" w:hAnsi="Times New Roman" w:cs="Times New Roman"/>
          <w:b/>
          <w:sz w:val="24"/>
          <w:szCs w:val="24"/>
        </w:rPr>
        <w:t>«</w:t>
      </w:r>
      <w:r w:rsidRPr="008A2863">
        <w:rPr>
          <w:rFonts w:ascii="Times New Roman" w:eastAsia="Calibri" w:hAnsi="Times New Roman" w:cs="Times New Roman"/>
          <w:b/>
          <w:i/>
          <w:sz w:val="24"/>
          <w:szCs w:val="24"/>
        </w:rPr>
        <w:t>О внесении изменений и дополнений в некоторые законодательные акты</w:t>
      </w:r>
    </w:p>
    <w:p w:rsidR="00FD661D" w:rsidRDefault="00FD661D" w:rsidP="00FD661D">
      <w:pPr>
        <w:spacing w:after="0" w:line="240" w:lineRule="auto"/>
        <w:contextualSpacing/>
        <w:jc w:val="center"/>
        <w:rPr>
          <w:rFonts w:ascii="Times New Roman" w:eastAsia="Calibri" w:hAnsi="Times New Roman" w:cs="Times New Roman"/>
          <w:b/>
          <w:sz w:val="24"/>
          <w:szCs w:val="24"/>
        </w:rPr>
      </w:pPr>
      <w:r w:rsidRPr="008A2863">
        <w:rPr>
          <w:rFonts w:ascii="Times New Roman" w:eastAsia="Calibri" w:hAnsi="Times New Roman" w:cs="Times New Roman"/>
          <w:b/>
          <w:i/>
          <w:sz w:val="24"/>
          <w:szCs w:val="24"/>
        </w:rPr>
        <w:t>Республики Казахстан по вопросам налогообложения</w:t>
      </w:r>
      <w:r w:rsidRPr="00FD661D">
        <w:rPr>
          <w:rFonts w:ascii="Times New Roman" w:eastAsia="Calibri" w:hAnsi="Times New Roman" w:cs="Times New Roman"/>
          <w:b/>
          <w:sz w:val="24"/>
          <w:szCs w:val="24"/>
        </w:rPr>
        <w:t>»</w:t>
      </w:r>
    </w:p>
    <w:p w:rsidR="008A2863" w:rsidRDefault="008A2863" w:rsidP="00FD661D">
      <w:pPr>
        <w:spacing w:after="0" w:line="240" w:lineRule="auto"/>
        <w:contextualSpacing/>
        <w:jc w:val="center"/>
        <w:rPr>
          <w:rFonts w:ascii="Times New Roman" w:eastAsia="Calibri" w:hAnsi="Times New Roman" w:cs="Times New Roman"/>
          <w:b/>
          <w:sz w:val="24"/>
          <w:szCs w:val="24"/>
        </w:rPr>
      </w:pPr>
    </w:p>
    <w:tbl>
      <w:tblPr>
        <w:tblStyle w:val="a3"/>
        <w:tblW w:w="16160" w:type="dxa"/>
        <w:tblInd w:w="-601" w:type="dxa"/>
        <w:tblLayout w:type="fixed"/>
        <w:tblLook w:val="04A0" w:firstRow="1" w:lastRow="0" w:firstColumn="1" w:lastColumn="0" w:noHBand="0" w:noVBand="1"/>
      </w:tblPr>
      <w:tblGrid>
        <w:gridCol w:w="567"/>
        <w:gridCol w:w="1418"/>
        <w:gridCol w:w="4465"/>
        <w:gridCol w:w="4465"/>
        <w:gridCol w:w="2835"/>
        <w:gridCol w:w="2410"/>
      </w:tblGrid>
      <w:tr w:rsidR="00B11A65" w:rsidRPr="00DA31A9" w:rsidTr="00B11A65">
        <w:tc>
          <w:tcPr>
            <w:tcW w:w="567" w:type="dxa"/>
            <w:shd w:val="clear" w:color="auto" w:fill="auto"/>
            <w:vAlign w:val="center"/>
          </w:tcPr>
          <w:p w:rsidR="00B11A65" w:rsidRPr="00DA31A9" w:rsidRDefault="00B11A65" w:rsidP="00DA31A9">
            <w:pPr>
              <w:jc w:val="center"/>
              <w:rPr>
                <w:rFonts w:ascii="Times New Roman" w:eastAsia="Calibri" w:hAnsi="Times New Roman" w:cs="Times New Roman"/>
                <w:b/>
                <w:sz w:val="24"/>
                <w:szCs w:val="24"/>
              </w:rPr>
            </w:pPr>
            <w:r w:rsidRPr="00DA31A9">
              <w:rPr>
                <w:rFonts w:ascii="Times New Roman" w:eastAsia="Calibri" w:hAnsi="Times New Roman" w:cs="Times New Roman"/>
                <w:b/>
                <w:sz w:val="24"/>
                <w:szCs w:val="24"/>
              </w:rPr>
              <w:t xml:space="preserve">№ </w:t>
            </w:r>
            <w:proofErr w:type="gramStart"/>
            <w:r w:rsidRPr="00DA31A9">
              <w:rPr>
                <w:rFonts w:ascii="Times New Roman" w:eastAsia="Calibri" w:hAnsi="Times New Roman" w:cs="Times New Roman"/>
                <w:b/>
                <w:sz w:val="24"/>
                <w:szCs w:val="24"/>
              </w:rPr>
              <w:t>п</w:t>
            </w:r>
            <w:proofErr w:type="gramEnd"/>
            <w:r w:rsidRPr="00DA31A9">
              <w:rPr>
                <w:rFonts w:ascii="Times New Roman" w:eastAsia="Calibri" w:hAnsi="Times New Roman" w:cs="Times New Roman"/>
                <w:b/>
                <w:sz w:val="24"/>
                <w:szCs w:val="24"/>
              </w:rPr>
              <w:t>/п</w:t>
            </w:r>
          </w:p>
        </w:tc>
        <w:tc>
          <w:tcPr>
            <w:tcW w:w="1418" w:type="dxa"/>
            <w:shd w:val="clear" w:color="auto" w:fill="auto"/>
            <w:vAlign w:val="center"/>
          </w:tcPr>
          <w:p w:rsidR="00B11A65" w:rsidRPr="008A2863" w:rsidRDefault="00B11A65" w:rsidP="00DA31A9">
            <w:pPr>
              <w:jc w:val="center"/>
              <w:rPr>
                <w:rFonts w:ascii="Times New Roman" w:eastAsia="Calibri" w:hAnsi="Times New Roman" w:cs="Times New Roman"/>
                <w:b/>
              </w:rPr>
            </w:pPr>
            <w:r w:rsidRPr="008A2863">
              <w:rPr>
                <w:rFonts w:ascii="Times New Roman" w:eastAsia="Calibri" w:hAnsi="Times New Roman" w:cs="Times New Roman"/>
                <w:b/>
              </w:rPr>
              <w:t>Структурный элемент НПА</w:t>
            </w:r>
          </w:p>
        </w:tc>
        <w:tc>
          <w:tcPr>
            <w:tcW w:w="4465" w:type="dxa"/>
            <w:shd w:val="clear" w:color="auto" w:fill="auto"/>
            <w:vAlign w:val="center"/>
          </w:tcPr>
          <w:p w:rsidR="00B11A65" w:rsidRPr="00607889" w:rsidRDefault="00B11A65" w:rsidP="00DA31A9">
            <w:pPr>
              <w:ind w:firstLine="301"/>
              <w:jc w:val="center"/>
              <w:rPr>
                <w:rFonts w:ascii="Times New Roman" w:eastAsia="Calibri" w:hAnsi="Times New Roman" w:cs="Times New Roman"/>
                <w:b/>
                <w:sz w:val="24"/>
                <w:szCs w:val="24"/>
              </w:rPr>
            </w:pPr>
            <w:r w:rsidRPr="00607889">
              <w:rPr>
                <w:rFonts w:ascii="Times New Roman" w:eastAsia="Calibri" w:hAnsi="Times New Roman" w:cs="Times New Roman"/>
                <w:b/>
                <w:sz w:val="24"/>
                <w:szCs w:val="24"/>
              </w:rPr>
              <w:t>Действующая редакция</w:t>
            </w:r>
          </w:p>
        </w:tc>
        <w:tc>
          <w:tcPr>
            <w:tcW w:w="4465" w:type="dxa"/>
            <w:shd w:val="clear" w:color="auto" w:fill="auto"/>
            <w:vAlign w:val="center"/>
          </w:tcPr>
          <w:p w:rsidR="00B11A65" w:rsidRPr="00607889" w:rsidRDefault="00B11A65" w:rsidP="00DA31A9">
            <w:pPr>
              <w:ind w:firstLine="317"/>
              <w:jc w:val="center"/>
              <w:rPr>
                <w:rFonts w:ascii="Times New Roman" w:eastAsia="Calibri" w:hAnsi="Times New Roman" w:cs="Times New Roman"/>
                <w:b/>
                <w:sz w:val="24"/>
                <w:szCs w:val="24"/>
              </w:rPr>
            </w:pPr>
            <w:r w:rsidRPr="00607889">
              <w:rPr>
                <w:rFonts w:ascii="Times New Roman" w:eastAsia="Calibri" w:hAnsi="Times New Roman" w:cs="Times New Roman"/>
                <w:b/>
                <w:sz w:val="24"/>
                <w:szCs w:val="24"/>
              </w:rPr>
              <w:t>Предлагаемая редакция</w:t>
            </w:r>
          </w:p>
        </w:tc>
        <w:tc>
          <w:tcPr>
            <w:tcW w:w="2835" w:type="dxa"/>
            <w:shd w:val="clear" w:color="auto" w:fill="auto"/>
            <w:vAlign w:val="center"/>
          </w:tcPr>
          <w:p w:rsidR="00B11A65" w:rsidRPr="00607889" w:rsidRDefault="00B11A65" w:rsidP="00490093">
            <w:pPr>
              <w:ind w:firstLine="459"/>
              <w:jc w:val="center"/>
              <w:rPr>
                <w:rFonts w:ascii="Times New Roman" w:eastAsia="Calibri" w:hAnsi="Times New Roman" w:cs="Times New Roman"/>
                <w:b/>
                <w:sz w:val="24"/>
                <w:szCs w:val="24"/>
              </w:rPr>
            </w:pPr>
            <w:r w:rsidRPr="00607889">
              <w:rPr>
                <w:rFonts w:ascii="Times New Roman" w:eastAsia="Calibri" w:hAnsi="Times New Roman" w:cs="Times New Roman"/>
                <w:b/>
                <w:sz w:val="24"/>
                <w:szCs w:val="24"/>
              </w:rPr>
              <w:t>Пояснение</w:t>
            </w:r>
          </w:p>
        </w:tc>
        <w:tc>
          <w:tcPr>
            <w:tcW w:w="2410" w:type="dxa"/>
            <w:vAlign w:val="center"/>
          </w:tcPr>
          <w:p w:rsidR="00B11A65" w:rsidRPr="00607889" w:rsidRDefault="00B11A65" w:rsidP="00B11A65">
            <w:pPr>
              <w:ind w:firstLine="459"/>
              <w:jc w:val="center"/>
              <w:rPr>
                <w:rFonts w:ascii="Times New Roman" w:eastAsia="Calibri" w:hAnsi="Times New Roman" w:cs="Times New Roman"/>
                <w:b/>
                <w:sz w:val="24"/>
                <w:szCs w:val="24"/>
              </w:rPr>
            </w:pPr>
            <w:r>
              <w:rPr>
                <w:rFonts w:ascii="Times New Roman" w:eastAsia="Calibri" w:hAnsi="Times New Roman" w:cs="Times New Roman"/>
                <w:b/>
                <w:sz w:val="24"/>
                <w:szCs w:val="24"/>
              </w:rPr>
              <w:t>Статус</w:t>
            </w:r>
          </w:p>
        </w:tc>
      </w:tr>
      <w:tr w:rsidR="00B11A65" w:rsidRPr="00DA31A9" w:rsidTr="00B11A65">
        <w:tc>
          <w:tcPr>
            <w:tcW w:w="567" w:type="dxa"/>
            <w:shd w:val="clear" w:color="auto" w:fill="auto"/>
          </w:tcPr>
          <w:p w:rsidR="00B11A65" w:rsidRPr="00DA31A9" w:rsidRDefault="00B11A65" w:rsidP="00DA31A9">
            <w:pPr>
              <w:jc w:val="center"/>
              <w:rPr>
                <w:rFonts w:ascii="Times New Roman" w:eastAsia="Calibri" w:hAnsi="Times New Roman" w:cs="Times New Roman"/>
                <w:b/>
                <w:sz w:val="24"/>
                <w:szCs w:val="24"/>
              </w:rPr>
            </w:pPr>
            <w:r w:rsidRPr="00DA31A9">
              <w:rPr>
                <w:rFonts w:ascii="Times New Roman" w:eastAsia="Calibri" w:hAnsi="Times New Roman" w:cs="Times New Roman"/>
                <w:b/>
                <w:sz w:val="24"/>
                <w:szCs w:val="24"/>
              </w:rPr>
              <w:t>1</w:t>
            </w:r>
          </w:p>
        </w:tc>
        <w:tc>
          <w:tcPr>
            <w:tcW w:w="1418" w:type="dxa"/>
            <w:shd w:val="clear" w:color="auto" w:fill="auto"/>
          </w:tcPr>
          <w:p w:rsidR="00B11A65" w:rsidRPr="008A2863" w:rsidRDefault="00B11A65" w:rsidP="00DA31A9">
            <w:pPr>
              <w:jc w:val="center"/>
              <w:rPr>
                <w:rFonts w:ascii="Times New Roman" w:eastAsia="Calibri" w:hAnsi="Times New Roman" w:cs="Times New Roman"/>
                <w:b/>
              </w:rPr>
            </w:pPr>
            <w:r w:rsidRPr="008A2863">
              <w:rPr>
                <w:rFonts w:ascii="Times New Roman" w:eastAsia="Calibri" w:hAnsi="Times New Roman" w:cs="Times New Roman"/>
                <w:b/>
              </w:rPr>
              <w:t>2</w:t>
            </w:r>
          </w:p>
        </w:tc>
        <w:tc>
          <w:tcPr>
            <w:tcW w:w="4465" w:type="dxa"/>
            <w:shd w:val="clear" w:color="auto" w:fill="auto"/>
          </w:tcPr>
          <w:p w:rsidR="00B11A65" w:rsidRPr="00607889" w:rsidRDefault="00B11A65" w:rsidP="00DA31A9">
            <w:pPr>
              <w:ind w:firstLine="301"/>
              <w:jc w:val="center"/>
              <w:rPr>
                <w:rFonts w:ascii="Times New Roman" w:eastAsia="Calibri" w:hAnsi="Times New Roman" w:cs="Times New Roman"/>
                <w:b/>
                <w:sz w:val="24"/>
                <w:szCs w:val="24"/>
              </w:rPr>
            </w:pPr>
            <w:r w:rsidRPr="00607889">
              <w:rPr>
                <w:rFonts w:ascii="Times New Roman" w:eastAsia="Calibri" w:hAnsi="Times New Roman" w:cs="Times New Roman"/>
                <w:b/>
                <w:sz w:val="24"/>
                <w:szCs w:val="24"/>
              </w:rPr>
              <w:t>3</w:t>
            </w:r>
          </w:p>
        </w:tc>
        <w:tc>
          <w:tcPr>
            <w:tcW w:w="4465" w:type="dxa"/>
            <w:shd w:val="clear" w:color="auto" w:fill="auto"/>
          </w:tcPr>
          <w:p w:rsidR="00B11A65" w:rsidRPr="00607889" w:rsidRDefault="00B11A65" w:rsidP="00DA31A9">
            <w:pPr>
              <w:ind w:firstLine="317"/>
              <w:jc w:val="center"/>
              <w:rPr>
                <w:rFonts w:ascii="Times New Roman" w:eastAsia="Calibri" w:hAnsi="Times New Roman" w:cs="Times New Roman"/>
                <w:b/>
                <w:sz w:val="24"/>
                <w:szCs w:val="24"/>
              </w:rPr>
            </w:pPr>
            <w:r w:rsidRPr="00607889">
              <w:rPr>
                <w:rFonts w:ascii="Times New Roman" w:eastAsia="Calibri" w:hAnsi="Times New Roman" w:cs="Times New Roman"/>
                <w:b/>
                <w:sz w:val="24"/>
                <w:szCs w:val="24"/>
              </w:rPr>
              <w:t>4</w:t>
            </w:r>
          </w:p>
        </w:tc>
        <w:tc>
          <w:tcPr>
            <w:tcW w:w="2835" w:type="dxa"/>
            <w:shd w:val="clear" w:color="auto" w:fill="auto"/>
          </w:tcPr>
          <w:p w:rsidR="00B11A65" w:rsidRPr="00607889" w:rsidRDefault="00B11A65" w:rsidP="00490093">
            <w:pPr>
              <w:ind w:firstLine="459"/>
              <w:jc w:val="center"/>
              <w:rPr>
                <w:rFonts w:ascii="Times New Roman" w:eastAsia="Calibri" w:hAnsi="Times New Roman" w:cs="Times New Roman"/>
                <w:b/>
                <w:sz w:val="24"/>
                <w:szCs w:val="24"/>
              </w:rPr>
            </w:pPr>
            <w:r w:rsidRPr="00607889">
              <w:rPr>
                <w:rFonts w:ascii="Times New Roman" w:eastAsia="Calibri" w:hAnsi="Times New Roman" w:cs="Times New Roman"/>
                <w:b/>
                <w:sz w:val="24"/>
                <w:szCs w:val="24"/>
              </w:rPr>
              <w:t>5</w:t>
            </w:r>
          </w:p>
        </w:tc>
        <w:tc>
          <w:tcPr>
            <w:tcW w:w="2410" w:type="dxa"/>
          </w:tcPr>
          <w:p w:rsidR="00B11A65" w:rsidRPr="00607889" w:rsidRDefault="00B11A65" w:rsidP="00490093">
            <w:pPr>
              <w:ind w:firstLine="459"/>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p>
        </w:tc>
      </w:tr>
      <w:tr w:rsidR="00B11A65" w:rsidRPr="00DA31A9" w:rsidTr="00B11A65">
        <w:trPr>
          <w:trHeight w:val="831"/>
        </w:trPr>
        <w:tc>
          <w:tcPr>
            <w:tcW w:w="13750" w:type="dxa"/>
            <w:gridSpan w:val="5"/>
            <w:shd w:val="clear" w:color="auto" w:fill="auto"/>
            <w:vAlign w:val="center"/>
          </w:tcPr>
          <w:p w:rsidR="00B11A65" w:rsidRPr="00607889" w:rsidRDefault="00B11A65" w:rsidP="00490093">
            <w:pPr>
              <w:ind w:firstLine="459"/>
              <w:jc w:val="center"/>
              <w:rPr>
                <w:rFonts w:ascii="Times New Roman" w:eastAsia="Calibri" w:hAnsi="Times New Roman" w:cs="Times New Roman"/>
                <w:b/>
                <w:sz w:val="24"/>
                <w:szCs w:val="24"/>
                <w:lang w:val="kk-KZ"/>
              </w:rPr>
            </w:pPr>
            <w:r w:rsidRPr="00607889">
              <w:rPr>
                <w:rFonts w:ascii="Times New Roman" w:eastAsia="Calibri" w:hAnsi="Times New Roman" w:cs="Times New Roman"/>
                <w:b/>
                <w:sz w:val="24"/>
                <w:szCs w:val="24"/>
              </w:rPr>
              <w:t>Кодекс Республики Казахстан от 25 декабря 2017 года</w:t>
            </w:r>
          </w:p>
          <w:p w:rsidR="00B11A65" w:rsidRPr="00607889" w:rsidRDefault="00B11A65" w:rsidP="00490093">
            <w:pPr>
              <w:ind w:firstLine="459"/>
              <w:jc w:val="center"/>
              <w:rPr>
                <w:rFonts w:ascii="Times New Roman" w:eastAsia="Calibri" w:hAnsi="Times New Roman" w:cs="Times New Roman"/>
                <w:b/>
                <w:sz w:val="24"/>
                <w:szCs w:val="24"/>
              </w:rPr>
            </w:pPr>
            <w:r w:rsidRPr="00607889">
              <w:rPr>
                <w:rFonts w:ascii="Times New Roman" w:eastAsia="Calibri" w:hAnsi="Times New Roman" w:cs="Times New Roman"/>
                <w:b/>
                <w:sz w:val="24"/>
                <w:szCs w:val="24"/>
              </w:rPr>
              <w:t>«О налогах и других обязательных платежах в бюджет» (Налоговый кодекс)</w:t>
            </w:r>
          </w:p>
        </w:tc>
        <w:tc>
          <w:tcPr>
            <w:tcW w:w="2410" w:type="dxa"/>
          </w:tcPr>
          <w:p w:rsidR="00B11A65" w:rsidRPr="00607889" w:rsidRDefault="00B11A65" w:rsidP="00490093">
            <w:pPr>
              <w:ind w:firstLine="459"/>
              <w:jc w:val="center"/>
              <w:rPr>
                <w:rFonts w:ascii="Times New Roman" w:eastAsia="Calibri" w:hAnsi="Times New Roman" w:cs="Times New Roman"/>
                <w:b/>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DF17FD" w:rsidRDefault="00B11A65" w:rsidP="00DF17FD">
            <w:pPr>
              <w:jc w:val="center"/>
              <w:rPr>
                <w:rFonts w:ascii="Times New Roman" w:eastAsia="Times New Roman" w:hAnsi="Times New Roman" w:cs="Times New Roman"/>
                <w:b/>
                <w:bCs/>
                <w:sz w:val="20"/>
                <w:szCs w:val="20"/>
                <w:lang w:eastAsia="ru-RU"/>
              </w:rPr>
            </w:pPr>
            <w:r w:rsidRPr="00DF17FD">
              <w:rPr>
                <w:rFonts w:ascii="Times New Roman" w:hAnsi="Times New Roman" w:cs="Times New Roman"/>
                <w:b/>
                <w:sz w:val="20"/>
                <w:szCs w:val="20"/>
                <w:lang w:val="kk-KZ"/>
              </w:rPr>
              <w:t>П</w:t>
            </w:r>
            <w:r w:rsidRPr="00DF17FD">
              <w:rPr>
                <w:rFonts w:ascii="Times New Roman" w:hAnsi="Times New Roman" w:cs="Times New Roman"/>
                <w:b/>
                <w:sz w:val="20"/>
                <w:szCs w:val="20"/>
              </w:rPr>
              <w:t xml:space="preserve">одпункт 76) </w:t>
            </w:r>
            <w:r w:rsidRPr="00DF17FD">
              <w:rPr>
                <w:rFonts w:ascii="Times New Roman" w:eastAsia="Times New Roman" w:hAnsi="Times New Roman" w:cs="Times New Roman"/>
                <w:b/>
                <w:bCs/>
                <w:sz w:val="20"/>
                <w:szCs w:val="20"/>
                <w:lang w:eastAsia="ru-RU"/>
              </w:rPr>
              <w:t>пункта 1 статьи 1</w:t>
            </w:r>
          </w:p>
          <w:p w:rsidR="00B11A65" w:rsidRPr="00DF17FD" w:rsidRDefault="00B11A65" w:rsidP="00DF17FD">
            <w:pPr>
              <w:jc w:val="center"/>
              <w:rPr>
                <w:rFonts w:ascii="Times New Roman" w:eastAsia="Times New Roman" w:hAnsi="Times New Roman" w:cs="Times New Roman"/>
                <w:b/>
                <w:bCs/>
                <w:sz w:val="20"/>
                <w:szCs w:val="20"/>
                <w:lang w:eastAsia="ru-RU"/>
              </w:rPr>
            </w:pPr>
          </w:p>
          <w:p w:rsidR="00B11A65" w:rsidRPr="00DF17FD" w:rsidRDefault="00B11A65" w:rsidP="00DF17FD">
            <w:pPr>
              <w:jc w:val="center"/>
              <w:rPr>
                <w:rFonts w:ascii="Times New Roman" w:hAnsi="Times New Roman"/>
                <w:bCs/>
                <w:i/>
                <w:sz w:val="20"/>
                <w:szCs w:val="20"/>
              </w:rPr>
            </w:pPr>
            <w:r w:rsidRPr="00DF17FD">
              <w:rPr>
                <w:rFonts w:ascii="Times New Roman" w:hAnsi="Times New Roman"/>
                <w:bCs/>
                <w:i/>
                <w:sz w:val="20"/>
                <w:szCs w:val="20"/>
              </w:rPr>
              <w:t>УГУ</w:t>
            </w:r>
          </w:p>
          <w:p w:rsidR="00B11A65" w:rsidRPr="00DF17FD" w:rsidRDefault="00B11A65" w:rsidP="00DF17FD">
            <w:pPr>
              <w:jc w:val="center"/>
              <w:rPr>
                <w:sz w:val="20"/>
                <w:szCs w:val="20"/>
              </w:rPr>
            </w:pPr>
            <w:r w:rsidRPr="00DF17FD">
              <w:rPr>
                <w:rFonts w:ascii="Times New Roman" w:hAnsi="Times New Roman"/>
                <w:bCs/>
                <w:i/>
                <w:sz w:val="20"/>
                <w:szCs w:val="20"/>
              </w:rPr>
              <w:t>Сатынская А.</w:t>
            </w:r>
          </w:p>
          <w:p w:rsidR="00B11A65" w:rsidRPr="00DF17FD" w:rsidRDefault="00B11A65" w:rsidP="00DF17FD">
            <w:pPr>
              <w:jc w:val="center"/>
              <w:rPr>
                <w:rFonts w:ascii="Times New Roman" w:hAnsi="Times New Roman" w:cs="Times New Roman"/>
                <w:sz w:val="20"/>
                <w:szCs w:val="20"/>
              </w:rPr>
            </w:pPr>
          </w:p>
        </w:tc>
        <w:tc>
          <w:tcPr>
            <w:tcW w:w="4465" w:type="dxa"/>
            <w:shd w:val="clear" w:color="auto" w:fill="auto"/>
          </w:tcPr>
          <w:p w:rsidR="00B11A65" w:rsidRPr="00607889" w:rsidRDefault="00B11A65" w:rsidP="00B11A65">
            <w:pPr>
              <w:spacing w:line="285" w:lineRule="atLeast"/>
              <w:ind w:firstLine="176"/>
              <w:jc w:val="both"/>
              <w:rPr>
                <w:rFonts w:ascii="Times New Roman" w:eastAsia="Times New Roman" w:hAnsi="Times New Roman" w:cs="Times New Roman"/>
                <w:spacing w:val="2"/>
                <w:sz w:val="24"/>
                <w:szCs w:val="24"/>
              </w:rPr>
            </w:pPr>
            <w:bookmarkStart w:id="1" w:name="z1"/>
            <w:bookmarkEnd w:id="1"/>
            <w:r w:rsidRPr="00607889">
              <w:rPr>
                <w:rFonts w:ascii="Times New Roman" w:eastAsia="Times New Roman" w:hAnsi="Times New Roman" w:cs="Times New Roman"/>
                <w:b/>
                <w:bCs/>
                <w:spacing w:val="2"/>
                <w:sz w:val="24"/>
                <w:szCs w:val="24"/>
              </w:rPr>
              <w:t>Статья 1. Основные понятия, используемые в настоящем Кодексе</w:t>
            </w:r>
          </w:p>
          <w:p w:rsidR="00B11A65" w:rsidRPr="00607889" w:rsidRDefault="00B11A65" w:rsidP="00B11A65">
            <w:pPr>
              <w:spacing w:line="285" w:lineRule="atLeast"/>
              <w:ind w:firstLine="176"/>
              <w:jc w:val="both"/>
              <w:rPr>
                <w:rFonts w:ascii="Times New Roman" w:eastAsia="Times New Roman" w:hAnsi="Times New Roman" w:cs="Times New Roman"/>
                <w:spacing w:val="2"/>
                <w:sz w:val="24"/>
                <w:szCs w:val="24"/>
              </w:rPr>
            </w:pPr>
            <w:r w:rsidRPr="00607889">
              <w:rPr>
                <w:rFonts w:ascii="Times New Roman" w:eastAsia="Times New Roman" w:hAnsi="Times New Roman" w:cs="Times New Roman"/>
                <w:spacing w:val="2"/>
                <w:sz w:val="24"/>
                <w:szCs w:val="24"/>
              </w:rPr>
              <w:t>1. Основные понятия, используемые в настоящем Кодексе для целей налогообложения:</w:t>
            </w:r>
          </w:p>
          <w:p w:rsidR="00B11A65" w:rsidRPr="00607889" w:rsidRDefault="00B11A65" w:rsidP="00B11A65">
            <w:pPr>
              <w:spacing w:line="285" w:lineRule="atLeast"/>
              <w:ind w:firstLine="176"/>
              <w:jc w:val="both"/>
              <w:rPr>
                <w:rFonts w:ascii="Times New Roman" w:hAnsi="Times New Roman" w:cs="Times New Roman"/>
                <w:sz w:val="24"/>
                <w:szCs w:val="24"/>
              </w:rPr>
            </w:pPr>
            <w:r w:rsidRPr="00607889">
              <w:rPr>
                <w:rFonts w:ascii="Times New Roman" w:hAnsi="Times New Roman" w:cs="Times New Roman"/>
                <w:sz w:val="24"/>
                <w:szCs w:val="24"/>
              </w:rPr>
              <w:t>…</w:t>
            </w:r>
          </w:p>
          <w:p w:rsidR="00B11A65" w:rsidRPr="00607889" w:rsidRDefault="00B11A65" w:rsidP="00B11A65">
            <w:pPr>
              <w:spacing w:after="360" w:line="285" w:lineRule="atLeast"/>
              <w:ind w:firstLine="176"/>
              <w:jc w:val="both"/>
              <w:rPr>
                <w:rFonts w:ascii="Times New Roman" w:eastAsia="Times New Roman" w:hAnsi="Times New Roman" w:cs="Times New Roman"/>
                <w:b/>
                <w:spacing w:val="2"/>
                <w:sz w:val="24"/>
                <w:szCs w:val="24"/>
              </w:rPr>
            </w:pPr>
            <w:r w:rsidRPr="00607889">
              <w:rPr>
                <w:rFonts w:ascii="Times New Roman" w:eastAsia="Times New Roman" w:hAnsi="Times New Roman" w:cs="Times New Roman"/>
                <w:b/>
                <w:spacing w:val="2"/>
                <w:sz w:val="24"/>
                <w:szCs w:val="24"/>
              </w:rPr>
              <w:t>76) отсутствует</w:t>
            </w:r>
          </w:p>
          <w:p w:rsidR="00B11A65" w:rsidRPr="00607889" w:rsidRDefault="00B11A65" w:rsidP="00B11A65">
            <w:pPr>
              <w:spacing w:after="360" w:line="285" w:lineRule="atLeast"/>
              <w:ind w:firstLine="176"/>
              <w:jc w:val="both"/>
              <w:rPr>
                <w:rFonts w:ascii="Times New Roman" w:hAnsi="Times New Roman" w:cs="Times New Roman"/>
                <w:sz w:val="24"/>
                <w:szCs w:val="24"/>
              </w:rPr>
            </w:pPr>
          </w:p>
        </w:tc>
        <w:tc>
          <w:tcPr>
            <w:tcW w:w="4465" w:type="dxa"/>
            <w:shd w:val="clear" w:color="auto" w:fill="auto"/>
          </w:tcPr>
          <w:p w:rsidR="00B11A65" w:rsidRPr="00607889" w:rsidRDefault="00B11A65" w:rsidP="00B11A65">
            <w:pPr>
              <w:spacing w:line="285" w:lineRule="atLeast"/>
              <w:ind w:firstLine="176"/>
              <w:jc w:val="both"/>
              <w:rPr>
                <w:rFonts w:ascii="Times New Roman" w:eastAsia="Times New Roman" w:hAnsi="Times New Roman" w:cs="Times New Roman"/>
                <w:spacing w:val="2"/>
                <w:sz w:val="24"/>
                <w:szCs w:val="24"/>
              </w:rPr>
            </w:pPr>
            <w:r w:rsidRPr="00607889">
              <w:rPr>
                <w:rFonts w:ascii="Times New Roman" w:eastAsia="Times New Roman" w:hAnsi="Times New Roman" w:cs="Times New Roman"/>
                <w:b/>
                <w:bCs/>
                <w:spacing w:val="2"/>
                <w:sz w:val="24"/>
                <w:szCs w:val="24"/>
              </w:rPr>
              <w:t>Статья 1. Основные понятия, используемые в настоящем Кодексе</w:t>
            </w:r>
          </w:p>
          <w:p w:rsidR="00B11A65" w:rsidRPr="00607889" w:rsidRDefault="00B11A65" w:rsidP="00B11A65">
            <w:pPr>
              <w:spacing w:line="285" w:lineRule="atLeast"/>
              <w:ind w:firstLine="176"/>
              <w:jc w:val="both"/>
              <w:rPr>
                <w:rFonts w:ascii="Times New Roman" w:eastAsia="Times New Roman" w:hAnsi="Times New Roman" w:cs="Times New Roman"/>
                <w:spacing w:val="2"/>
                <w:sz w:val="24"/>
                <w:szCs w:val="24"/>
              </w:rPr>
            </w:pPr>
            <w:r w:rsidRPr="00607889">
              <w:rPr>
                <w:rFonts w:ascii="Times New Roman" w:eastAsia="Times New Roman" w:hAnsi="Times New Roman" w:cs="Times New Roman"/>
                <w:spacing w:val="2"/>
                <w:sz w:val="24"/>
                <w:szCs w:val="24"/>
              </w:rPr>
              <w:t>1. Основные понятия, используемые в настоящем Кодексе для целей налогообложения:</w:t>
            </w:r>
          </w:p>
          <w:p w:rsidR="00B11A65" w:rsidRPr="00607889" w:rsidRDefault="00B11A65" w:rsidP="00B11A65">
            <w:pPr>
              <w:spacing w:line="285" w:lineRule="atLeast"/>
              <w:ind w:firstLine="176"/>
              <w:jc w:val="both"/>
              <w:rPr>
                <w:rFonts w:ascii="Times New Roman" w:hAnsi="Times New Roman" w:cs="Times New Roman"/>
                <w:sz w:val="24"/>
                <w:szCs w:val="24"/>
              </w:rPr>
            </w:pPr>
            <w:r w:rsidRPr="00607889">
              <w:rPr>
                <w:rFonts w:ascii="Times New Roman" w:hAnsi="Times New Roman" w:cs="Times New Roman"/>
                <w:sz w:val="24"/>
                <w:szCs w:val="24"/>
              </w:rPr>
              <w:t>…</w:t>
            </w:r>
          </w:p>
          <w:p w:rsidR="00B11A65" w:rsidRPr="00607889" w:rsidRDefault="00B11A65" w:rsidP="00B11A65">
            <w:pPr>
              <w:ind w:firstLine="176"/>
              <w:jc w:val="both"/>
              <w:rPr>
                <w:rFonts w:ascii="Times New Roman" w:hAnsi="Times New Roman" w:cs="Times New Roman"/>
                <w:b/>
                <w:sz w:val="24"/>
                <w:szCs w:val="24"/>
              </w:rPr>
            </w:pPr>
            <w:r w:rsidRPr="00607889">
              <w:rPr>
                <w:rFonts w:ascii="Times New Roman" w:hAnsi="Times New Roman" w:cs="Times New Roman"/>
                <w:b/>
                <w:sz w:val="24"/>
                <w:szCs w:val="24"/>
              </w:rPr>
              <w:t>76) одноразовый пароль – пароль, действительный только для одного сеанса аутентификации субъектов получения услуг в электронной форме.</w:t>
            </w:r>
          </w:p>
        </w:tc>
        <w:tc>
          <w:tcPr>
            <w:tcW w:w="2835" w:type="dxa"/>
            <w:shd w:val="clear" w:color="auto" w:fill="auto"/>
          </w:tcPr>
          <w:p w:rsidR="00B11A65" w:rsidRPr="00607889" w:rsidRDefault="00B11A65" w:rsidP="00490093">
            <w:pPr>
              <w:ind w:firstLine="459"/>
              <w:jc w:val="both"/>
              <w:rPr>
                <w:rFonts w:ascii="Times New Roman" w:hAnsi="Times New Roman" w:cs="Times New Roman"/>
                <w:sz w:val="24"/>
                <w:szCs w:val="24"/>
                <w:lang w:val="kk-KZ"/>
              </w:rPr>
            </w:pPr>
            <w:r w:rsidRPr="00607889">
              <w:rPr>
                <w:rFonts w:ascii="Times New Roman" w:hAnsi="Times New Roman" w:cs="Times New Roman"/>
                <w:sz w:val="24"/>
                <w:szCs w:val="24"/>
                <w:lang w:val="kk-KZ"/>
              </w:rPr>
              <w:t xml:space="preserve">В связи с предлагаемой поправкой в пункт 2 статьи 204 Налогового кодекса. </w:t>
            </w:r>
          </w:p>
          <w:p w:rsidR="00B11A65" w:rsidRPr="00607889" w:rsidRDefault="00B11A65" w:rsidP="00490093">
            <w:pPr>
              <w:ind w:firstLine="459"/>
              <w:jc w:val="both"/>
              <w:rPr>
                <w:rFonts w:ascii="Times New Roman" w:hAnsi="Times New Roman" w:cs="Times New Roman"/>
                <w:sz w:val="24"/>
                <w:szCs w:val="24"/>
                <w:lang w:val="kk-KZ"/>
              </w:rPr>
            </w:pPr>
            <w:r w:rsidRPr="00607889">
              <w:rPr>
                <w:rFonts w:ascii="Times New Roman" w:hAnsi="Times New Roman" w:cs="Times New Roman"/>
                <w:sz w:val="24"/>
                <w:szCs w:val="24"/>
                <w:lang w:val="kk-KZ"/>
              </w:rPr>
              <w:t>Предлагаемая редакция понятию «одноразовый пароль» соответствует редакции, изложенной в подпункте 39</w:t>
            </w:r>
            <w:r w:rsidRPr="00607889">
              <w:rPr>
                <w:rFonts w:ascii="Times New Roman" w:hAnsi="Times New Roman" w:cs="Times New Roman"/>
                <w:sz w:val="24"/>
                <w:szCs w:val="24"/>
                <w:lang w:val="kk-KZ"/>
              </w:rPr>
              <w:br/>
              <w:t>статьи 1 ЗРК от 24 ноября</w:t>
            </w:r>
            <w:r w:rsidRPr="00607889">
              <w:rPr>
                <w:rFonts w:ascii="Times New Roman" w:hAnsi="Times New Roman" w:cs="Times New Roman"/>
                <w:sz w:val="24"/>
                <w:szCs w:val="24"/>
                <w:lang w:val="kk-KZ"/>
              </w:rPr>
              <w:br/>
              <w:t xml:space="preserve">2015 года «Об информатизации». </w:t>
            </w:r>
          </w:p>
          <w:p w:rsidR="00B11A65" w:rsidRPr="00607889" w:rsidRDefault="00B11A65" w:rsidP="00490093">
            <w:pPr>
              <w:ind w:firstLine="459"/>
              <w:jc w:val="both"/>
              <w:rPr>
                <w:rFonts w:ascii="Times New Roman" w:hAnsi="Times New Roman" w:cs="Times New Roman"/>
                <w:sz w:val="24"/>
                <w:szCs w:val="24"/>
              </w:rPr>
            </w:pPr>
          </w:p>
        </w:tc>
        <w:tc>
          <w:tcPr>
            <w:tcW w:w="2410" w:type="dxa"/>
          </w:tcPr>
          <w:p w:rsidR="00B11A65" w:rsidRPr="00F526BF" w:rsidRDefault="00B11A65" w:rsidP="00490093">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w:t>
            </w:r>
            <w:r w:rsidR="00F526BF" w:rsidRPr="00F526BF">
              <w:rPr>
                <w:rFonts w:ascii="Times New Roman" w:hAnsi="Times New Roman" w:cs="Times New Roman"/>
                <w:i/>
                <w:sz w:val="24"/>
                <w:szCs w:val="24"/>
                <w:lang w:val="kk-KZ"/>
              </w:rPr>
              <w:t xml:space="preserve"> в МНЭ (Такиев М.Т., Ертлесова Ж.Д.)</w:t>
            </w:r>
          </w:p>
          <w:p w:rsidR="00F526BF" w:rsidRDefault="00F526BF" w:rsidP="00490093">
            <w:pPr>
              <w:ind w:firstLine="459"/>
              <w:jc w:val="both"/>
              <w:rPr>
                <w:rFonts w:ascii="Times New Roman" w:hAnsi="Times New Roman" w:cs="Times New Roman"/>
                <w:sz w:val="24"/>
                <w:szCs w:val="24"/>
                <w:lang w:val="kk-KZ"/>
              </w:rPr>
            </w:pPr>
          </w:p>
          <w:p w:rsidR="00B11A65" w:rsidRPr="00607889" w:rsidRDefault="00B11A65" w:rsidP="00490093">
            <w:pPr>
              <w:ind w:firstLine="459"/>
              <w:jc w:val="both"/>
              <w:rPr>
                <w:rFonts w:ascii="Times New Roman" w:hAnsi="Times New Roman" w:cs="Times New Roman"/>
                <w:sz w:val="24"/>
                <w:szCs w:val="24"/>
                <w:lang w:val="kk-KZ"/>
              </w:rPr>
            </w:pPr>
            <w:r>
              <w:rPr>
                <w:rFonts w:ascii="Times New Roman" w:hAnsi="Times New Roman" w:cs="Times New Roman"/>
                <w:sz w:val="24"/>
                <w:szCs w:val="24"/>
                <w:lang w:val="kk-KZ"/>
              </w:rPr>
              <w:t>В работу</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933EC2">
            <w:pPr>
              <w:contextualSpacing/>
              <w:jc w:val="center"/>
              <w:rPr>
                <w:rFonts w:ascii="Times New Roman" w:hAnsi="Times New Roman" w:cs="Times New Roman"/>
                <w:b/>
                <w:sz w:val="24"/>
                <w:szCs w:val="24"/>
              </w:rPr>
            </w:pPr>
            <w:r w:rsidRPr="005C7652">
              <w:rPr>
                <w:rFonts w:ascii="Times New Roman" w:hAnsi="Times New Roman" w:cs="Times New Roman"/>
                <w:b/>
                <w:sz w:val="24"/>
                <w:szCs w:val="24"/>
              </w:rPr>
              <w:t>Подпункт 3</w:t>
            </w:r>
            <w:r>
              <w:rPr>
                <w:rFonts w:ascii="Times New Roman" w:hAnsi="Times New Roman" w:cs="Times New Roman"/>
                <w:b/>
                <w:sz w:val="24"/>
                <w:szCs w:val="24"/>
              </w:rPr>
              <w:t>)</w:t>
            </w:r>
            <w:r w:rsidRPr="005C7652">
              <w:rPr>
                <w:rFonts w:ascii="Times New Roman" w:hAnsi="Times New Roman" w:cs="Times New Roman"/>
                <w:b/>
                <w:sz w:val="24"/>
                <w:szCs w:val="24"/>
              </w:rPr>
              <w:t xml:space="preserve"> статьи  24</w:t>
            </w:r>
          </w:p>
          <w:p w:rsidR="00B11A65" w:rsidRDefault="00B11A65" w:rsidP="00F52B07">
            <w:pPr>
              <w:contextualSpacing/>
              <w:jc w:val="both"/>
              <w:rPr>
                <w:rFonts w:ascii="Times New Roman" w:hAnsi="Times New Roman" w:cs="Times New Roman"/>
                <w:b/>
                <w:sz w:val="24"/>
                <w:szCs w:val="24"/>
              </w:rPr>
            </w:pPr>
          </w:p>
          <w:p w:rsidR="00B11A65" w:rsidRPr="00D95AA9" w:rsidRDefault="00B11A65" w:rsidP="00933EC2">
            <w:pPr>
              <w:pStyle w:val="a4"/>
              <w:jc w:val="center"/>
              <w:rPr>
                <w:rFonts w:ascii="Times New Roman" w:hAnsi="Times New Roman" w:cs="Times New Roman"/>
                <w:i/>
              </w:rPr>
            </w:pPr>
            <w:r w:rsidRPr="00D95AA9">
              <w:rPr>
                <w:rFonts w:ascii="Times New Roman" w:hAnsi="Times New Roman" w:cs="Times New Roman"/>
                <w:i/>
              </w:rPr>
              <w:t>УНН</w:t>
            </w:r>
          </w:p>
          <w:p w:rsidR="00B11A65" w:rsidRPr="005C7652" w:rsidRDefault="00B11A65" w:rsidP="00933EC2">
            <w:pPr>
              <w:contextualSpacing/>
              <w:jc w:val="center"/>
              <w:rPr>
                <w:rFonts w:ascii="Times New Roman" w:hAnsi="Times New Roman" w:cs="Times New Roman"/>
                <w:b/>
                <w:sz w:val="24"/>
                <w:szCs w:val="24"/>
              </w:rPr>
            </w:pPr>
            <w:r w:rsidRPr="00D95AA9">
              <w:rPr>
                <w:rFonts w:ascii="Times New Roman" w:hAnsi="Times New Roman" w:cs="Times New Roman"/>
                <w:i/>
              </w:rPr>
              <w:t>Мамыров А.</w:t>
            </w:r>
          </w:p>
        </w:tc>
        <w:tc>
          <w:tcPr>
            <w:tcW w:w="4465" w:type="dxa"/>
            <w:shd w:val="clear" w:color="auto" w:fill="auto"/>
          </w:tcPr>
          <w:p w:rsidR="00B11A65" w:rsidRPr="005C7652" w:rsidRDefault="00B11A65" w:rsidP="00690EB7">
            <w:pPr>
              <w:ind w:firstLine="459"/>
              <w:jc w:val="both"/>
              <w:rPr>
                <w:rFonts w:ascii="Times New Roman" w:hAnsi="Times New Roman" w:cs="Times New Roman"/>
                <w:b/>
                <w:sz w:val="24"/>
                <w:szCs w:val="24"/>
              </w:rPr>
            </w:pPr>
            <w:r w:rsidRPr="005C7652">
              <w:rPr>
                <w:rStyle w:val="s1"/>
                <w:rFonts w:ascii="Times New Roman" w:hAnsi="Times New Roman" w:cs="Times New Roman"/>
                <w:b/>
                <w:sz w:val="24"/>
                <w:szCs w:val="24"/>
              </w:rPr>
              <w:t>Статья 24. Обязанности банков второго уровня и организаций, осуществляющих отдельные виды банковских операций</w:t>
            </w:r>
          </w:p>
          <w:p w:rsidR="00B11A65" w:rsidRPr="005C7652" w:rsidRDefault="00B11A65" w:rsidP="00690EB7">
            <w:pPr>
              <w:ind w:firstLine="459"/>
              <w:jc w:val="both"/>
              <w:rPr>
                <w:rFonts w:ascii="Times New Roman" w:hAnsi="Times New Roman" w:cs="Times New Roman"/>
                <w:sz w:val="24"/>
                <w:szCs w:val="24"/>
              </w:rPr>
            </w:pPr>
            <w:r w:rsidRPr="005C7652">
              <w:rPr>
                <w:rFonts w:ascii="Times New Roman" w:hAnsi="Times New Roman" w:cs="Times New Roman"/>
                <w:sz w:val="24"/>
                <w:szCs w:val="24"/>
              </w:rPr>
              <w:t xml:space="preserve">Банки второго уровня и организации, осуществляющие </w:t>
            </w:r>
            <w:r w:rsidRPr="005C7652">
              <w:rPr>
                <w:rFonts w:ascii="Times New Roman" w:hAnsi="Times New Roman" w:cs="Times New Roman"/>
                <w:sz w:val="24"/>
                <w:szCs w:val="24"/>
              </w:rPr>
              <w:lastRenderedPageBreak/>
              <w:t>отдельные виды банковских операций, обязаны:</w:t>
            </w:r>
          </w:p>
          <w:p w:rsidR="00B11A65" w:rsidRPr="005C7652" w:rsidRDefault="00B11A65" w:rsidP="00690EB7">
            <w:pPr>
              <w:shd w:val="clear" w:color="auto" w:fill="FFFFFF"/>
              <w:ind w:firstLine="459"/>
              <w:textAlignment w:val="baseline"/>
              <w:rPr>
                <w:rFonts w:ascii="Times New Roman" w:hAnsi="Times New Roman" w:cs="Times New Roman"/>
                <w:b/>
                <w:bCs/>
                <w:spacing w:val="2"/>
                <w:sz w:val="24"/>
                <w:szCs w:val="24"/>
                <w:bdr w:val="none" w:sz="0" w:space="0" w:color="auto" w:frame="1"/>
                <w:shd w:val="clear" w:color="auto" w:fill="FFFFFF"/>
              </w:rPr>
            </w:pPr>
            <w:r w:rsidRPr="005C7652">
              <w:rPr>
                <w:rFonts w:ascii="Times New Roman" w:hAnsi="Times New Roman" w:cs="Times New Roman"/>
                <w:b/>
                <w:bCs/>
                <w:spacing w:val="2"/>
                <w:sz w:val="24"/>
                <w:szCs w:val="24"/>
                <w:bdr w:val="none" w:sz="0" w:space="0" w:color="auto" w:frame="1"/>
                <w:shd w:val="clear" w:color="auto" w:fill="FFFFFF"/>
              </w:rPr>
              <w:t>…</w:t>
            </w:r>
          </w:p>
          <w:p w:rsidR="00B11A65" w:rsidRPr="005C7652" w:rsidRDefault="00B11A65" w:rsidP="00690EB7">
            <w:pPr>
              <w:shd w:val="clear" w:color="auto" w:fill="FFFFFF"/>
              <w:ind w:firstLine="459"/>
              <w:jc w:val="both"/>
              <w:textAlignment w:val="baseline"/>
              <w:rPr>
                <w:rFonts w:ascii="Times New Roman" w:hAnsi="Times New Roman" w:cs="Times New Roman"/>
                <w:bCs/>
                <w:spacing w:val="2"/>
                <w:sz w:val="24"/>
                <w:szCs w:val="24"/>
                <w:bdr w:val="none" w:sz="0" w:space="0" w:color="auto" w:frame="1"/>
                <w:shd w:val="clear" w:color="auto" w:fill="FFFFFF"/>
              </w:rPr>
            </w:pPr>
            <w:proofErr w:type="gramStart"/>
            <w:r w:rsidRPr="005C7652">
              <w:rPr>
                <w:rFonts w:ascii="Times New Roman" w:hAnsi="Times New Roman" w:cs="Times New Roman"/>
                <w:bCs/>
                <w:spacing w:val="2"/>
                <w:sz w:val="24"/>
                <w:szCs w:val="24"/>
                <w:bdr w:val="none" w:sz="0" w:space="0" w:color="auto" w:frame="1"/>
                <w:shd w:val="clear" w:color="auto" w:fill="FFFFFF"/>
              </w:rPr>
              <w:t>3) представлять по запросу уполномоченного органа сведения о наличии банковских счетов и их номерах, об остатках денег на этих счетах, а также сведения о наличии, виде и стоимости иного имущества, в том числе размещенного на металлических счетах или находящегося в управлении физических и юридических лиц, указанных в запросе уполномоченного органа иностранного государства, направленном в соответствии с международным договором Республики Казахстан</w:t>
            </w:r>
            <w:proofErr w:type="gramEnd"/>
            <w:r w:rsidRPr="005C7652">
              <w:rPr>
                <w:rFonts w:ascii="Times New Roman" w:hAnsi="Times New Roman" w:cs="Times New Roman"/>
                <w:bCs/>
                <w:spacing w:val="2"/>
                <w:sz w:val="24"/>
                <w:szCs w:val="24"/>
                <w:bdr w:val="none" w:sz="0" w:space="0" w:color="auto" w:frame="1"/>
                <w:shd w:val="clear" w:color="auto" w:fill="FFFFFF"/>
              </w:rPr>
              <w:t xml:space="preserve"> об обмене информацией, в порядке и сроки, которые установлены уполномоченным органом по согласованию с Национальным Банком Республики Казахстан;</w:t>
            </w:r>
          </w:p>
        </w:tc>
        <w:tc>
          <w:tcPr>
            <w:tcW w:w="4465" w:type="dxa"/>
            <w:shd w:val="clear" w:color="auto" w:fill="auto"/>
          </w:tcPr>
          <w:p w:rsidR="00B11A65" w:rsidRPr="005C7652" w:rsidRDefault="00B11A65" w:rsidP="00690EB7">
            <w:pPr>
              <w:ind w:left="34" w:firstLine="459"/>
              <w:jc w:val="both"/>
              <w:rPr>
                <w:rFonts w:ascii="Times New Roman" w:hAnsi="Times New Roman" w:cs="Times New Roman"/>
                <w:b/>
                <w:sz w:val="24"/>
                <w:szCs w:val="24"/>
              </w:rPr>
            </w:pPr>
            <w:r w:rsidRPr="005C7652">
              <w:rPr>
                <w:rStyle w:val="s1"/>
                <w:rFonts w:ascii="Times New Roman" w:hAnsi="Times New Roman" w:cs="Times New Roman"/>
                <w:b/>
                <w:sz w:val="24"/>
                <w:szCs w:val="24"/>
              </w:rPr>
              <w:lastRenderedPageBreak/>
              <w:t>Статья 24. Обязанности банков второго уровня и организаций, осуществляющих отдельные виды банковских операций</w:t>
            </w:r>
          </w:p>
          <w:p w:rsidR="00B11A65" w:rsidRPr="005C7652" w:rsidRDefault="00B11A65" w:rsidP="00690EB7">
            <w:pPr>
              <w:ind w:firstLine="459"/>
              <w:jc w:val="both"/>
              <w:rPr>
                <w:rFonts w:ascii="Times New Roman" w:hAnsi="Times New Roman" w:cs="Times New Roman"/>
                <w:sz w:val="24"/>
                <w:szCs w:val="24"/>
              </w:rPr>
            </w:pPr>
            <w:r w:rsidRPr="005C7652">
              <w:rPr>
                <w:rFonts w:ascii="Times New Roman" w:hAnsi="Times New Roman" w:cs="Times New Roman"/>
                <w:sz w:val="24"/>
                <w:szCs w:val="24"/>
              </w:rPr>
              <w:t xml:space="preserve">Банки второго уровня и организации, осуществляющие </w:t>
            </w:r>
            <w:r w:rsidRPr="005C7652">
              <w:rPr>
                <w:rFonts w:ascii="Times New Roman" w:hAnsi="Times New Roman" w:cs="Times New Roman"/>
                <w:sz w:val="24"/>
                <w:szCs w:val="24"/>
              </w:rPr>
              <w:lastRenderedPageBreak/>
              <w:t>отдельные виды банковских операций, обязаны:</w:t>
            </w:r>
          </w:p>
          <w:p w:rsidR="00B11A65" w:rsidRPr="005C7652" w:rsidRDefault="00B11A65" w:rsidP="00690EB7">
            <w:pPr>
              <w:pStyle w:val="j114"/>
              <w:shd w:val="clear" w:color="auto" w:fill="FFFFFF"/>
              <w:spacing w:before="0" w:beforeAutospacing="0" w:after="0" w:afterAutospacing="0"/>
              <w:ind w:left="5" w:firstLine="459"/>
              <w:jc w:val="both"/>
              <w:textAlignment w:val="baseline"/>
              <w:rPr>
                <w:b/>
              </w:rPr>
            </w:pPr>
            <w:r w:rsidRPr="005C7652">
              <w:rPr>
                <w:b/>
              </w:rPr>
              <w:t>…</w:t>
            </w:r>
          </w:p>
          <w:p w:rsidR="00B11A65" w:rsidRPr="005C7652" w:rsidRDefault="00B11A65" w:rsidP="00690EB7">
            <w:pPr>
              <w:ind w:firstLine="459"/>
              <w:jc w:val="both"/>
              <w:rPr>
                <w:rFonts w:ascii="Times New Roman" w:eastAsia="Times New Roman" w:hAnsi="Times New Roman" w:cs="Times New Roman"/>
                <w:sz w:val="24"/>
                <w:szCs w:val="24"/>
                <w:lang w:eastAsia="ru-RU"/>
              </w:rPr>
            </w:pPr>
            <w:proofErr w:type="gramStart"/>
            <w:r w:rsidRPr="005C7652">
              <w:rPr>
                <w:rFonts w:ascii="Times New Roman" w:eastAsia="Times New Roman" w:hAnsi="Times New Roman" w:cs="Times New Roman"/>
                <w:sz w:val="24"/>
                <w:szCs w:val="24"/>
                <w:lang w:eastAsia="ru-RU"/>
              </w:rPr>
              <w:t xml:space="preserve">3) представлять по запросу уполномоченного органа сведения о наличии банковских счетов и их номерах, об остатках </w:t>
            </w:r>
            <w:r w:rsidRPr="005C7652">
              <w:rPr>
                <w:rFonts w:ascii="Times New Roman" w:eastAsia="Times New Roman" w:hAnsi="Times New Roman" w:cs="Times New Roman"/>
                <w:b/>
                <w:sz w:val="24"/>
                <w:szCs w:val="24"/>
                <w:lang w:eastAsia="ru-RU"/>
              </w:rPr>
              <w:t>и движении денег</w:t>
            </w:r>
            <w:r w:rsidRPr="005C7652">
              <w:rPr>
                <w:rFonts w:ascii="Times New Roman" w:eastAsia="Times New Roman" w:hAnsi="Times New Roman" w:cs="Times New Roman"/>
                <w:sz w:val="24"/>
                <w:szCs w:val="24"/>
                <w:lang w:eastAsia="ru-RU"/>
              </w:rPr>
              <w:t xml:space="preserve"> на этих счетах,</w:t>
            </w:r>
            <w:r w:rsidRPr="005C7652">
              <w:rPr>
                <w:rFonts w:ascii="Times New Roman" w:eastAsia="Times New Roman" w:hAnsi="Times New Roman" w:cs="Times New Roman"/>
                <w:sz w:val="24"/>
                <w:szCs w:val="24"/>
                <w:lang w:val="kk-KZ" w:eastAsia="ru-RU"/>
              </w:rPr>
              <w:t xml:space="preserve"> </w:t>
            </w:r>
            <w:r w:rsidRPr="005C7652">
              <w:rPr>
                <w:rFonts w:ascii="Times New Roman" w:eastAsia="Times New Roman" w:hAnsi="Times New Roman" w:cs="Times New Roman"/>
                <w:sz w:val="24"/>
                <w:szCs w:val="24"/>
                <w:lang w:eastAsia="ru-RU"/>
              </w:rPr>
              <w:t xml:space="preserve">сведения о наличии, виде и стоимости иного имущества, в том числе размещенного на металлических счетах или находящегося в управлении физических и юридических лиц, </w:t>
            </w:r>
            <w:r w:rsidRPr="005C7652">
              <w:rPr>
                <w:rFonts w:ascii="Times New Roman" w:eastAsia="Times New Roman" w:hAnsi="Times New Roman" w:cs="Times New Roman"/>
                <w:b/>
                <w:sz w:val="24"/>
                <w:szCs w:val="24"/>
                <w:lang w:eastAsia="ru-RU"/>
              </w:rPr>
              <w:t>а также иную информацию, необходимую для осуществления органами государственных доходов обязанностей, предусмотренных международным договором Республики</w:t>
            </w:r>
            <w:proofErr w:type="gramEnd"/>
            <w:r w:rsidRPr="005C7652">
              <w:rPr>
                <w:rFonts w:ascii="Times New Roman" w:eastAsia="Times New Roman" w:hAnsi="Times New Roman" w:cs="Times New Roman"/>
                <w:b/>
                <w:sz w:val="24"/>
                <w:szCs w:val="24"/>
                <w:lang w:eastAsia="ru-RU"/>
              </w:rPr>
              <w:t xml:space="preserve"> Казахстан</w:t>
            </w:r>
            <w:r w:rsidRPr="005C7652">
              <w:rPr>
                <w:rFonts w:ascii="Times New Roman" w:eastAsia="Times New Roman" w:hAnsi="Times New Roman" w:cs="Times New Roman"/>
                <w:sz w:val="24"/>
                <w:szCs w:val="24"/>
                <w:lang w:eastAsia="ru-RU"/>
              </w:rPr>
              <w:t>, в порядке и сроки, которые установлены уполномоченным органом по согласованию с Национальным Банком Республики Казахстан</w:t>
            </w:r>
          </w:p>
          <w:p w:rsidR="00B11A65" w:rsidRPr="005C7652" w:rsidRDefault="00B11A65" w:rsidP="00690EB7">
            <w:pPr>
              <w:ind w:firstLine="459"/>
              <w:jc w:val="both"/>
              <w:rPr>
                <w:rFonts w:ascii="Times New Roman" w:hAnsi="Times New Roman" w:cs="Times New Roman"/>
                <w:sz w:val="24"/>
                <w:szCs w:val="24"/>
              </w:rPr>
            </w:pPr>
          </w:p>
        </w:tc>
        <w:tc>
          <w:tcPr>
            <w:tcW w:w="2835" w:type="dxa"/>
            <w:shd w:val="clear" w:color="auto" w:fill="auto"/>
          </w:tcPr>
          <w:p w:rsidR="00B11A65" w:rsidRPr="005C7652" w:rsidRDefault="00B11A65" w:rsidP="00F52B07">
            <w:pPr>
              <w:widowControl w:val="0"/>
              <w:ind w:firstLine="318"/>
              <w:contextualSpacing/>
              <w:jc w:val="both"/>
              <w:rPr>
                <w:rFonts w:ascii="Times New Roman" w:hAnsi="Times New Roman" w:cs="Times New Roman"/>
                <w:b/>
                <w:sz w:val="24"/>
                <w:szCs w:val="24"/>
                <w:lang w:val="kk-KZ"/>
              </w:rPr>
            </w:pPr>
            <w:r w:rsidRPr="005C7652">
              <w:rPr>
                <w:rFonts w:ascii="Times New Roman" w:hAnsi="Times New Roman" w:cs="Times New Roman"/>
                <w:b/>
                <w:sz w:val="24"/>
                <w:szCs w:val="24"/>
              </w:rPr>
              <w:lastRenderedPageBreak/>
              <w:t>С  01.01.2019 г.</w:t>
            </w:r>
          </w:p>
          <w:p w:rsidR="00B11A65" w:rsidRPr="005C7652" w:rsidRDefault="00B11A65" w:rsidP="00F52B07">
            <w:pPr>
              <w:widowControl w:val="0"/>
              <w:ind w:firstLine="318"/>
              <w:contextualSpacing/>
              <w:jc w:val="both"/>
              <w:rPr>
                <w:rFonts w:ascii="Times New Roman" w:hAnsi="Times New Roman" w:cs="Times New Roman"/>
                <w:b/>
                <w:sz w:val="24"/>
                <w:szCs w:val="24"/>
                <w:lang w:val="kk-KZ"/>
              </w:rPr>
            </w:pPr>
          </w:p>
          <w:p w:rsidR="00B11A65" w:rsidRPr="005C7652" w:rsidRDefault="00B11A65" w:rsidP="00F52B07">
            <w:pPr>
              <w:widowControl w:val="0"/>
              <w:ind w:firstLine="318"/>
              <w:contextualSpacing/>
              <w:jc w:val="center"/>
              <w:rPr>
                <w:rFonts w:ascii="Times New Roman" w:hAnsi="Times New Roman" w:cs="Times New Roman"/>
                <w:b/>
                <w:bCs/>
                <w:iCs/>
                <w:sz w:val="24"/>
                <w:szCs w:val="24"/>
              </w:rPr>
            </w:pPr>
            <w:r w:rsidRPr="005C7652">
              <w:rPr>
                <w:rFonts w:ascii="Times New Roman" w:hAnsi="Times New Roman" w:cs="Times New Roman"/>
                <w:b/>
                <w:sz w:val="24"/>
                <w:szCs w:val="24"/>
                <w:lang w:val="kk-KZ"/>
              </w:rPr>
              <w:t>Уточняющая редакция</w:t>
            </w:r>
          </w:p>
          <w:p w:rsidR="00B11A65" w:rsidRPr="005C7652" w:rsidRDefault="00B11A65" w:rsidP="00F52B07">
            <w:pPr>
              <w:widowControl w:val="0"/>
              <w:ind w:firstLine="318"/>
              <w:contextualSpacing/>
              <w:jc w:val="both"/>
              <w:rPr>
                <w:rFonts w:ascii="Times New Roman" w:hAnsi="Times New Roman" w:cs="Times New Roman"/>
                <w:bCs/>
                <w:iCs/>
                <w:sz w:val="24"/>
                <w:szCs w:val="24"/>
              </w:rPr>
            </w:pPr>
          </w:p>
          <w:p w:rsidR="00B11A65" w:rsidRPr="005C7652" w:rsidRDefault="00B11A65" w:rsidP="00F52B07">
            <w:pPr>
              <w:widowControl w:val="0"/>
              <w:ind w:firstLine="318"/>
              <w:contextualSpacing/>
              <w:jc w:val="both"/>
              <w:rPr>
                <w:rFonts w:ascii="Times New Roman" w:hAnsi="Times New Roman" w:cs="Times New Roman"/>
                <w:sz w:val="24"/>
                <w:szCs w:val="24"/>
              </w:rPr>
            </w:pPr>
            <w:proofErr w:type="gramStart"/>
            <w:r w:rsidRPr="005C7652">
              <w:rPr>
                <w:rFonts w:ascii="Times New Roman" w:hAnsi="Times New Roman" w:cs="Times New Roman"/>
                <w:bCs/>
                <w:iCs/>
                <w:sz w:val="24"/>
                <w:szCs w:val="24"/>
              </w:rPr>
              <w:t xml:space="preserve">Согласно </w:t>
            </w:r>
            <w:r w:rsidRPr="005C7652">
              <w:rPr>
                <w:rFonts w:ascii="Times New Roman" w:hAnsi="Times New Roman" w:cs="Times New Roman"/>
                <w:bCs/>
                <w:iCs/>
                <w:sz w:val="24"/>
                <w:szCs w:val="24"/>
              </w:rPr>
              <w:lastRenderedPageBreak/>
              <w:t>рекомендации, представленной Глобальным Форумом ОЭСР к отчету коллегиального обзора</w:t>
            </w:r>
            <w:r w:rsidRPr="005C7652">
              <w:rPr>
                <w:rFonts w:ascii="Times New Roman" w:hAnsi="Times New Roman" w:cs="Times New Roman"/>
                <w:bCs/>
                <w:iCs/>
                <w:sz w:val="24"/>
                <w:szCs w:val="24"/>
                <w:lang w:val="kk-KZ"/>
              </w:rPr>
              <w:t xml:space="preserve"> и приведения в соответствие с подпунктом 4-3) пункта 4 статьи 50 Закона Республики Казахстан «О банках и банковской деятельности в Республике Казахстан</w:t>
            </w:r>
            <w:r w:rsidRPr="005C7652">
              <w:rPr>
                <w:rFonts w:ascii="Times New Roman" w:hAnsi="Times New Roman" w:cs="Times New Roman"/>
                <w:bCs/>
                <w:iCs/>
                <w:sz w:val="24"/>
                <w:szCs w:val="24"/>
              </w:rPr>
              <w:t>».</w:t>
            </w:r>
            <w:proofErr w:type="gramEnd"/>
          </w:p>
        </w:tc>
        <w:tc>
          <w:tcPr>
            <w:tcW w:w="2410" w:type="dxa"/>
          </w:tcPr>
          <w:p w:rsidR="00B11A65" w:rsidRPr="005C7652" w:rsidRDefault="0029230A" w:rsidP="00F52B07">
            <w:pPr>
              <w:widowControl w:val="0"/>
              <w:ind w:firstLine="318"/>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A66983" w:rsidRDefault="00B11A65" w:rsidP="00A66983">
            <w:pPr>
              <w:shd w:val="clear" w:color="auto" w:fill="FFFFFF" w:themeFill="background1"/>
              <w:contextualSpacing/>
              <w:jc w:val="center"/>
              <w:rPr>
                <w:rStyle w:val="s0"/>
                <w:rFonts w:ascii="Times New Roman" w:hAnsi="Times New Roman" w:cs="Times New Roman"/>
                <w:b/>
                <w:sz w:val="20"/>
                <w:szCs w:val="24"/>
              </w:rPr>
            </w:pPr>
            <w:r w:rsidRPr="00A66983">
              <w:rPr>
                <w:rStyle w:val="s0"/>
                <w:rFonts w:ascii="Times New Roman" w:hAnsi="Times New Roman" w:cs="Times New Roman"/>
                <w:b/>
                <w:sz w:val="20"/>
                <w:szCs w:val="24"/>
              </w:rPr>
              <w:t>Пункт 2</w:t>
            </w:r>
            <w:r w:rsidRPr="00A66983">
              <w:rPr>
                <w:rStyle w:val="s0"/>
                <w:rFonts w:ascii="Times New Roman" w:hAnsi="Times New Roman" w:cs="Times New Roman"/>
                <w:b/>
                <w:sz w:val="20"/>
                <w:szCs w:val="24"/>
                <w:lang w:val="kk-KZ"/>
              </w:rPr>
              <w:t>4</w:t>
            </w:r>
            <w:r w:rsidRPr="00A66983">
              <w:rPr>
                <w:rStyle w:val="s0"/>
                <w:rFonts w:ascii="Times New Roman" w:hAnsi="Times New Roman" w:cs="Times New Roman"/>
                <w:b/>
                <w:sz w:val="20"/>
                <w:szCs w:val="24"/>
              </w:rPr>
              <w:t xml:space="preserve"> </w:t>
            </w:r>
          </w:p>
          <w:p w:rsidR="00B11A65" w:rsidRPr="00A66983" w:rsidRDefault="00B11A65" w:rsidP="00A66983">
            <w:pPr>
              <w:shd w:val="clear" w:color="auto" w:fill="FFFFFF" w:themeFill="background1"/>
              <w:contextualSpacing/>
              <w:jc w:val="center"/>
              <w:rPr>
                <w:rStyle w:val="s0"/>
                <w:rFonts w:ascii="Times New Roman" w:hAnsi="Times New Roman" w:cs="Times New Roman"/>
                <w:b/>
                <w:sz w:val="20"/>
                <w:szCs w:val="24"/>
              </w:rPr>
            </w:pPr>
            <w:r w:rsidRPr="00A66983">
              <w:rPr>
                <w:rStyle w:val="s0"/>
                <w:rFonts w:ascii="Times New Roman" w:hAnsi="Times New Roman" w:cs="Times New Roman"/>
                <w:b/>
                <w:sz w:val="20"/>
                <w:szCs w:val="24"/>
              </w:rPr>
              <w:t>статьи 26</w:t>
            </w:r>
          </w:p>
          <w:p w:rsidR="00B11A65" w:rsidRPr="00A66983" w:rsidRDefault="00B11A65" w:rsidP="00A66983">
            <w:pPr>
              <w:shd w:val="clear" w:color="auto" w:fill="FFFFFF" w:themeFill="background1"/>
              <w:contextualSpacing/>
              <w:jc w:val="center"/>
              <w:rPr>
                <w:rStyle w:val="s0"/>
                <w:rFonts w:ascii="Times New Roman" w:hAnsi="Times New Roman" w:cs="Times New Roman"/>
                <w:sz w:val="20"/>
                <w:szCs w:val="24"/>
              </w:rPr>
            </w:pPr>
          </w:p>
          <w:p w:rsidR="00B11A65" w:rsidRPr="00A66983" w:rsidRDefault="00B11A65" w:rsidP="00A66983">
            <w:pPr>
              <w:shd w:val="clear" w:color="auto" w:fill="FFFFFF" w:themeFill="background1"/>
              <w:contextualSpacing/>
              <w:jc w:val="center"/>
              <w:rPr>
                <w:rStyle w:val="s0"/>
                <w:rFonts w:ascii="Times New Roman" w:hAnsi="Times New Roman" w:cs="Times New Roman"/>
                <w:i/>
                <w:sz w:val="20"/>
                <w:szCs w:val="24"/>
              </w:rPr>
            </w:pPr>
            <w:r w:rsidRPr="00A66983">
              <w:rPr>
                <w:rStyle w:val="s0"/>
                <w:rFonts w:ascii="Times New Roman" w:hAnsi="Times New Roman" w:cs="Times New Roman"/>
                <w:i/>
                <w:sz w:val="20"/>
                <w:szCs w:val="24"/>
              </w:rPr>
              <w:t xml:space="preserve">УРМ </w:t>
            </w:r>
          </w:p>
          <w:p w:rsidR="00B11A65" w:rsidRPr="00A66983" w:rsidRDefault="00B11A65" w:rsidP="00A66983">
            <w:pPr>
              <w:shd w:val="clear" w:color="auto" w:fill="FFFFFF" w:themeFill="background1"/>
              <w:contextualSpacing/>
              <w:jc w:val="center"/>
              <w:rPr>
                <w:rStyle w:val="s0"/>
                <w:rFonts w:ascii="Times New Roman" w:hAnsi="Times New Roman" w:cs="Times New Roman"/>
                <w:i/>
                <w:sz w:val="20"/>
                <w:szCs w:val="24"/>
              </w:rPr>
            </w:pPr>
            <w:r w:rsidRPr="00A66983">
              <w:rPr>
                <w:rStyle w:val="s0"/>
                <w:rFonts w:ascii="Times New Roman" w:hAnsi="Times New Roman" w:cs="Times New Roman"/>
                <w:i/>
                <w:sz w:val="20"/>
                <w:szCs w:val="24"/>
              </w:rPr>
              <w:t xml:space="preserve">Ыскак Н. </w:t>
            </w:r>
          </w:p>
          <w:p w:rsidR="00B11A65" w:rsidRPr="00A66983" w:rsidRDefault="00B11A65" w:rsidP="00A66983">
            <w:pPr>
              <w:shd w:val="clear" w:color="auto" w:fill="FFFFFF" w:themeFill="background1"/>
              <w:contextualSpacing/>
              <w:jc w:val="center"/>
              <w:rPr>
                <w:rStyle w:val="s0"/>
                <w:rFonts w:ascii="Times New Roman" w:hAnsi="Times New Roman" w:cs="Times New Roman"/>
                <w:i/>
                <w:sz w:val="20"/>
                <w:szCs w:val="24"/>
              </w:rPr>
            </w:pPr>
          </w:p>
          <w:p w:rsidR="00B11A65" w:rsidRPr="00A66983" w:rsidRDefault="00B11A65" w:rsidP="00A66983">
            <w:pPr>
              <w:shd w:val="clear" w:color="auto" w:fill="FFFFFF" w:themeFill="background1"/>
              <w:contextualSpacing/>
              <w:jc w:val="center"/>
              <w:rPr>
                <w:rStyle w:val="s0"/>
                <w:rFonts w:ascii="Times New Roman" w:hAnsi="Times New Roman" w:cs="Times New Roman"/>
                <w:sz w:val="24"/>
                <w:szCs w:val="24"/>
              </w:rPr>
            </w:pPr>
          </w:p>
        </w:tc>
        <w:tc>
          <w:tcPr>
            <w:tcW w:w="4465" w:type="dxa"/>
            <w:shd w:val="clear" w:color="auto" w:fill="auto"/>
          </w:tcPr>
          <w:p w:rsidR="00B11A65" w:rsidRPr="00933EC2" w:rsidRDefault="00B11A65" w:rsidP="00A66983">
            <w:pPr>
              <w:shd w:val="clear" w:color="auto" w:fill="FFFFFF" w:themeFill="background1"/>
              <w:ind w:firstLine="459"/>
              <w:jc w:val="both"/>
              <w:rPr>
                <w:rFonts w:ascii="Times New Roman" w:eastAsia="Times New Roman" w:hAnsi="Times New Roman" w:cs="Times New Roman"/>
                <w:b/>
                <w:spacing w:val="2"/>
                <w:sz w:val="24"/>
                <w:szCs w:val="24"/>
                <w:shd w:val="clear" w:color="auto" w:fill="FFFFFF"/>
              </w:rPr>
            </w:pPr>
            <w:r w:rsidRPr="00933EC2">
              <w:rPr>
                <w:rFonts w:ascii="Times New Roman" w:eastAsia="Times New Roman" w:hAnsi="Times New Roman" w:cs="Times New Roman"/>
                <w:b/>
                <w:spacing w:val="2"/>
                <w:sz w:val="24"/>
                <w:szCs w:val="24"/>
                <w:shd w:val="clear" w:color="auto" w:fill="FFFFFF"/>
              </w:rPr>
              <w:t>Статья 26. Обязанности уполномоченных государственных органов,                    Национального Банка Республики Казахстан, местных                    исполнительных органов, организаций и уполномоченных лиц при                    взаимодействии с налоговыми органами</w:t>
            </w:r>
          </w:p>
          <w:p w:rsidR="00B11A65" w:rsidRPr="00A66983" w:rsidRDefault="00B11A65" w:rsidP="00A66983">
            <w:pPr>
              <w:shd w:val="clear" w:color="auto" w:fill="FFFFFF" w:themeFill="background1"/>
              <w:ind w:firstLine="459"/>
              <w:jc w:val="both"/>
              <w:rPr>
                <w:rStyle w:val="s0"/>
                <w:rFonts w:ascii="Times New Roman" w:hAnsi="Times New Roman" w:cs="Times New Roman"/>
                <w:sz w:val="24"/>
                <w:szCs w:val="24"/>
              </w:rPr>
            </w:pPr>
            <w:r w:rsidRPr="00A66983">
              <w:rPr>
                <w:rStyle w:val="s0"/>
                <w:rFonts w:ascii="Times New Roman" w:hAnsi="Times New Roman" w:cs="Times New Roman"/>
                <w:sz w:val="24"/>
                <w:szCs w:val="24"/>
              </w:rPr>
              <w:t>…</w:t>
            </w:r>
          </w:p>
          <w:p w:rsidR="00B11A65" w:rsidRPr="00A66983" w:rsidRDefault="00B11A65" w:rsidP="00A66983">
            <w:pPr>
              <w:shd w:val="clear" w:color="auto" w:fill="FFFFFF" w:themeFill="background1"/>
              <w:ind w:firstLine="459"/>
              <w:jc w:val="both"/>
              <w:rPr>
                <w:rStyle w:val="s0"/>
                <w:rFonts w:ascii="Times New Roman" w:hAnsi="Times New Roman" w:cs="Times New Roman"/>
                <w:sz w:val="24"/>
                <w:szCs w:val="24"/>
              </w:rPr>
            </w:pPr>
            <w:r w:rsidRPr="00A66983">
              <w:rPr>
                <w:rStyle w:val="s0"/>
                <w:rFonts w:ascii="Times New Roman" w:hAnsi="Times New Roman" w:cs="Times New Roman"/>
                <w:sz w:val="24"/>
                <w:szCs w:val="24"/>
              </w:rPr>
              <w:t>2</w:t>
            </w:r>
            <w:r w:rsidRPr="00A66983">
              <w:rPr>
                <w:rStyle w:val="s0"/>
                <w:rFonts w:ascii="Times New Roman" w:hAnsi="Times New Roman" w:cs="Times New Roman"/>
                <w:sz w:val="24"/>
                <w:szCs w:val="24"/>
                <w:lang w:val="kk-KZ"/>
              </w:rPr>
              <w:t>4.</w:t>
            </w:r>
            <w:r w:rsidRPr="00A66983">
              <w:rPr>
                <w:rStyle w:val="s0"/>
                <w:rFonts w:ascii="Times New Roman" w:hAnsi="Times New Roman" w:cs="Times New Roman"/>
                <w:sz w:val="24"/>
                <w:szCs w:val="24"/>
              </w:rPr>
              <w:t xml:space="preserve"> Организации, оказывающие </w:t>
            </w:r>
            <w:r w:rsidRPr="00A66983">
              <w:rPr>
                <w:rStyle w:val="s0"/>
                <w:rFonts w:ascii="Times New Roman" w:hAnsi="Times New Roman" w:cs="Times New Roman"/>
                <w:sz w:val="24"/>
                <w:szCs w:val="24"/>
              </w:rPr>
              <w:lastRenderedPageBreak/>
              <w:t xml:space="preserve">услуги водоснабжения, водоотведения, канализации, газоснабжения, электроснабжения, теплоснабжения, мусороудаления, обслуживания лифтов и </w:t>
            </w:r>
            <w:r w:rsidRPr="00A66983">
              <w:rPr>
                <w:rStyle w:val="s0"/>
                <w:rFonts w:ascii="Times New Roman" w:hAnsi="Times New Roman" w:cs="Times New Roman"/>
                <w:sz w:val="24"/>
                <w:szCs w:val="24"/>
                <w:lang w:val="kk-KZ"/>
              </w:rPr>
              <w:t xml:space="preserve">(или) </w:t>
            </w:r>
            <w:r w:rsidRPr="00A66983">
              <w:rPr>
                <w:rStyle w:val="s0"/>
                <w:rFonts w:ascii="Times New Roman" w:hAnsi="Times New Roman" w:cs="Times New Roman"/>
                <w:sz w:val="24"/>
                <w:szCs w:val="24"/>
              </w:rPr>
              <w:t>услуги в сфере перевозок, представляют в налоговые органы сведения о предоставленных услугах третьим лицам.</w:t>
            </w:r>
          </w:p>
          <w:p w:rsidR="00B11A65" w:rsidRPr="00A66983" w:rsidRDefault="00B11A65" w:rsidP="00A66983">
            <w:pPr>
              <w:shd w:val="clear" w:color="auto" w:fill="FFFFFF" w:themeFill="background1"/>
              <w:ind w:firstLine="459"/>
              <w:jc w:val="both"/>
              <w:rPr>
                <w:rStyle w:val="s0"/>
                <w:rFonts w:ascii="Times New Roman" w:hAnsi="Times New Roman" w:cs="Times New Roman"/>
                <w:sz w:val="24"/>
                <w:szCs w:val="24"/>
              </w:rPr>
            </w:pPr>
            <w:r w:rsidRPr="00A66983">
              <w:rPr>
                <w:rStyle w:val="s0"/>
                <w:rFonts w:ascii="Times New Roman" w:hAnsi="Times New Roman" w:cs="Times New Roman"/>
                <w:sz w:val="24"/>
                <w:szCs w:val="24"/>
              </w:rPr>
              <w:t>Данные сведения используются налоговыми органами для осуществления налогового администрирования в случаях, предусмотренных настоящим Кодексом.</w:t>
            </w:r>
          </w:p>
          <w:p w:rsidR="00B11A65" w:rsidRPr="00A66983" w:rsidRDefault="00B11A65" w:rsidP="00A66983">
            <w:pPr>
              <w:shd w:val="clear" w:color="auto" w:fill="FFFFFF" w:themeFill="background1"/>
              <w:ind w:firstLine="459"/>
              <w:jc w:val="both"/>
              <w:rPr>
                <w:rStyle w:val="s1"/>
                <w:rFonts w:ascii="Times New Roman" w:hAnsi="Times New Roman" w:cs="Times New Roman"/>
                <w:sz w:val="24"/>
                <w:szCs w:val="24"/>
              </w:rPr>
            </w:pPr>
            <w:r w:rsidRPr="00A66983">
              <w:rPr>
                <w:rStyle w:val="s0"/>
                <w:rFonts w:ascii="Times New Roman" w:hAnsi="Times New Roman" w:cs="Times New Roman"/>
                <w:sz w:val="24"/>
                <w:szCs w:val="24"/>
              </w:rPr>
              <w:t>Порядок представления сведений  определяется уполномоченным органом</w:t>
            </w:r>
            <w:r w:rsidRPr="00A66983">
              <w:rPr>
                <w:rStyle w:val="s0"/>
                <w:rFonts w:ascii="Times New Roman" w:hAnsi="Times New Roman" w:cs="Times New Roman"/>
                <w:sz w:val="24"/>
                <w:szCs w:val="24"/>
                <w:lang w:val="kk-KZ"/>
              </w:rPr>
              <w:t>.</w:t>
            </w:r>
          </w:p>
        </w:tc>
        <w:tc>
          <w:tcPr>
            <w:tcW w:w="4465" w:type="dxa"/>
            <w:shd w:val="clear" w:color="auto" w:fill="auto"/>
          </w:tcPr>
          <w:p w:rsidR="00B11A65" w:rsidRPr="00933EC2" w:rsidRDefault="00B11A65" w:rsidP="00A66983">
            <w:pPr>
              <w:shd w:val="clear" w:color="auto" w:fill="FFFFFF" w:themeFill="background1"/>
              <w:ind w:firstLine="459"/>
              <w:jc w:val="both"/>
              <w:rPr>
                <w:rFonts w:ascii="Times New Roman" w:eastAsia="Times New Roman" w:hAnsi="Times New Roman" w:cs="Times New Roman"/>
                <w:b/>
                <w:spacing w:val="2"/>
                <w:sz w:val="24"/>
                <w:szCs w:val="24"/>
                <w:shd w:val="clear" w:color="auto" w:fill="FFFFFF"/>
              </w:rPr>
            </w:pPr>
            <w:r w:rsidRPr="00933EC2">
              <w:rPr>
                <w:rFonts w:ascii="Times New Roman" w:eastAsia="Times New Roman" w:hAnsi="Times New Roman" w:cs="Times New Roman"/>
                <w:b/>
                <w:spacing w:val="2"/>
                <w:sz w:val="24"/>
                <w:szCs w:val="24"/>
                <w:shd w:val="clear" w:color="auto" w:fill="FFFFFF"/>
              </w:rPr>
              <w:lastRenderedPageBreak/>
              <w:t>Статья 26. Обязанности уполномоченных государственных органов,                    Национального Банка Республики Казахстан, местных                    исполнительных органов, организаций и уполномоченных лиц при                    взаимодействии с налоговыми органами</w:t>
            </w:r>
          </w:p>
          <w:p w:rsidR="00B11A65" w:rsidRPr="00A66983" w:rsidRDefault="00B11A65" w:rsidP="00A66983">
            <w:pPr>
              <w:shd w:val="clear" w:color="auto" w:fill="FFFFFF" w:themeFill="background1"/>
              <w:ind w:firstLine="459"/>
              <w:jc w:val="both"/>
              <w:rPr>
                <w:rStyle w:val="s0"/>
                <w:rFonts w:ascii="Times New Roman" w:hAnsi="Times New Roman" w:cs="Times New Roman"/>
                <w:sz w:val="24"/>
                <w:szCs w:val="24"/>
                <w:lang w:val="kk-KZ"/>
              </w:rPr>
            </w:pPr>
            <w:r w:rsidRPr="00A66983">
              <w:rPr>
                <w:rStyle w:val="s0"/>
                <w:rFonts w:ascii="Times New Roman" w:hAnsi="Times New Roman" w:cs="Times New Roman"/>
                <w:sz w:val="24"/>
                <w:szCs w:val="24"/>
              </w:rPr>
              <w:t>…</w:t>
            </w:r>
          </w:p>
          <w:p w:rsidR="00B11A65" w:rsidRPr="00A66983" w:rsidRDefault="00B11A65" w:rsidP="00A66983">
            <w:pPr>
              <w:shd w:val="clear" w:color="auto" w:fill="FFFFFF" w:themeFill="background1"/>
              <w:tabs>
                <w:tab w:val="left" w:pos="1735"/>
              </w:tabs>
              <w:ind w:firstLine="459"/>
              <w:jc w:val="both"/>
              <w:rPr>
                <w:rStyle w:val="s0"/>
                <w:rFonts w:ascii="Times New Roman" w:hAnsi="Times New Roman" w:cs="Times New Roman"/>
                <w:b/>
                <w:sz w:val="24"/>
                <w:szCs w:val="24"/>
              </w:rPr>
            </w:pPr>
            <w:r w:rsidRPr="00A66983">
              <w:rPr>
                <w:rStyle w:val="s0"/>
                <w:rFonts w:ascii="Times New Roman" w:hAnsi="Times New Roman" w:cs="Times New Roman"/>
                <w:b/>
                <w:sz w:val="24"/>
                <w:szCs w:val="24"/>
                <w:lang w:val="kk-KZ"/>
              </w:rPr>
              <w:t xml:space="preserve">24. </w:t>
            </w:r>
            <w:r w:rsidRPr="00A66983">
              <w:rPr>
                <w:rStyle w:val="s0"/>
                <w:rFonts w:ascii="Times New Roman" w:hAnsi="Times New Roman" w:cs="Times New Roman"/>
                <w:b/>
                <w:sz w:val="24"/>
                <w:szCs w:val="24"/>
              </w:rPr>
              <w:t xml:space="preserve">Уполномоченные </w:t>
            </w:r>
            <w:r w:rsidRPr="00A66983">
              <w:rPr>
                <w:rStyle w:val="s0"/>
                <w:rFonts w:ascii="Times New Roman" w:hAnsi="Times New Roman" w:cs="Times New Roman"/>
                <w:b/>
                <w:sz w:val="24"/>
                <w:szCs w:val="24"/>
              </w:rPr>
              <w:lastRenderedPageBreak/>
              <w:t xml:space="preserve">государственные органы и организации </w:t>
            </w:r>
            <w:r w:rsidRPr="00A66983">
              <w:rPr>
                <w:rStyle w:val="s0"/>
                <w:rFonts w:ascii="Times New Roman" w:hAnsi="Times New Roman" w:cs="Times New Roman"/>
                <w:sz w:val="24"/>
                <w:szCs w:val="24"/>
              </w:rPr>
              <w:t>представляют в налоговые органы сведения,</w:t>
            </w:r>
            <w:r w:rsidRPr="00A66983">
              <w:rPr>
                <w:rStyle w:val="s0"/>
                <w:rFonts w:ascii="Times New Roman" w:hAnsi="Times New Roman" w:cs="Times New Roman"/>
                <w:b/>
                <w:sz w:val="24"/>
                <w:szCs w:val="24"/>
              </w:rPr>
              <w:t xml:space="preserve"> связанные с возникновением налоговых  обязатель</w:t>
            </w:r>
            <w:proofErr w:type="gramStart"/>
            <w:r w:rsidRPr="00A66983">
              <w:rPr>
                <w:rStyle w:val="s0"/>
                <w:rFonts w:ascii="Times New Roman" w:hAnsi="Times New Roman" w:cs="Times New Roman"/>
                <w:b/>
                <w:sz w:val="24"/>
                <w:szCs w:val="24"/>
              </w:rPr>
              <w:t>ств тр</w:t>
            </w:r>
            <w:proofErr w:type="gramEnd"/>
            <w:r w:rsidRPr="00A66983">
              <w:rPr>
                <w:rStyle w:val="s0"/>
                <w:rFonts w:ascii="Times New Roman" w:hAnsi="Times New Roman" w:cs="Times New Roman"/>
                <w:b/>
                <w:sz w:val="24"/>
                <w:szCs w:val="24"/>
              </w:rPr>
              <w:t>етьих лиц.</w:t>
            </w:r>
          </w:p>
          <w:p w:rsidR="00B11A65" w:rsidRPr="00A66983" w:rsidRDefault="00B11A65" w:rsidP="00A66983">
            <w:pPr>
              <w:shd w:val="clear" w:color="auto" w:fill="FFFFFF" w:themeFill="background1"/>
              <w:ind w:firstLine="459"/>
              <w:jc w:val="both"/>
              <w:rPr>
                <w:rStyle w:val="s0"/>
                <w:rFonts w:ascii="Times New Roman" w:hAnsi="Times New Roman" w:cs="Times New Roman"/>
                <w:sz w:val="24"/>
                <w:szCs w:val="24"/>
              </w:rPr>
            </w:pPr>
            <w:r w:rsidRPr="00A66983">
              <w:rPr>
                <w:rStyle w:val="s0"/>
                <w:rFonts w:ascii="Times New Roman" w:hAnsi="Times New Roman" w:cs="Times New Roman"/>
                <w:sz w:val="24"/>
                <w:szCs w:val="24"/>
              </w:rPr>
              <w:t>Данные сведения используются налоговыми органами для осуществления налогового администрирования в случаях, предусмотренных настоящим Кодексом.</w:t>
            </w:r>
          </w:p>
          <w:p w:rsidR="00B11A65" w:rsidRPr="00A66983" w:rsidRDefault="00B11A65" w:rsidP="00A66983">
            <w:pPr>
              <w:shd w:val="clear" w:color="auto" w:fill="FFFFFF" w:themeFill="background1"/>
              <w:spacing w:after="200"/>
              <w:ind w:firstLine="459"/>
              <w:jc w:val="both"/>
              <w:rPr>
                <w:rStyle w:val="s1"/>
                <w:rFonts w:ascii="Times New Roman" w:hAnsi="Times New Roman" w:cs="Times New Roman"/>
                <w:bCs/>
                <w:sz w:val="24"/>
                <w:szCs w:val="24"/>
              </w:rPr>
            </w:pPr>
            <w:r w:rsidRPr="00A66983">
              <w:rPr>
                <w:rStyle w:val="s0"/>
                <w:rFonts w:ascii="Times New Roman" w:hAnsi="Times New Roman" w:cs="Times New Roman"/>
                <w:b/>
                <w:sz w:val="24"/>
                <w:szCs w:val="24"/>
              </w:rPr>
              <w:t xml:space="preserve">Перечень организации,  указанных в настоящем пункте и </w:t>
            </w:r>
            <w:r w:rsidRPr="00A66983">
              <w:rPr>
                <w:rStyle w:val="s0"/>
                <w:rFonts w:ascii="Times New Roman" w:hAnsi="Times New Roman" w:cs="Times New Roman"/>
                <w:sz w:val="24"/>
                <w:szCs w:val="24"/>
              </w:rPr>
              <w:t>порядок представления сведений  определяются уполномоченным органом.</w:t>
            </w:r>
          </w:p>
        </w:tc>
        <w:tc>
          <w:tcPr>
            <w:tcW w:w="2835" w:type="dxa"/>
            <w:shd w:val="clear" w:color="auto" w:fill="auto"/>
          </w:tcPr>
          <w:p w:rsidR="00B11A65" w:rsidRPr="00A66983" w:rsidRDefault="00B11A65" w:rsidP="00490093">
            <w:pPr>
              <w:shd w:val="clear" w:color="auto" w:fill="FFFFFF" w:themeFill="background1"/>
              <w:ind w:firstLine="459"/>
              <w:jc w:val="both"/>
              <w:rPr>
                <w:rFonts w:ascii="Times New Roman" w:hAnsi="Times New Roman" w:cs="Times New Roman"/>
                <w:b/>
                <w:sz w:val="24"/>
                <w:szCs w:val="24"/>
              </w:rPr>
            </w:pPr>
            <w:r w:rsidRPr="00A66983">
              <w:rPr>
                <w:rFonts w:ascii="Times New Roman" w:hAnsi="Times New Roman" w:cs="Times New Roman"/>
                <w:b/>
                <w:sz w:val="24"/>
                <w:szCs w:val="24"/>
              </w:rPr>
              <w:lastRenderedPageBreak/>
              <w:t>Вводится с 01.01.2021 г.</w:t>
            </w:r>
          </w:p>
          <w:p w:rsidR="00B11A65" w:rsidRDefault="00B11A65" w:rsidP="00490093">
            <w:pPr>
              <w:widowControl w:val="0"/>
              <w:shd w:val="clear" w:color="auto" w:fill="FFFFFF" w:themeFill="background1"/>
              <w:suppressAutoHyphens/>
              <w:ind w:firstLine="459"/>
              <w:contextualSpacing/>
              <w:jc w:val="both"/>
              <w:rPr>
                <w:rStyle w:val="s0"/>
                <w:rFonts w:ascii="Times New Roman" w:hAnsi="Times New Roman" w:cs="Times New Roman"/>
                <w:sz w:val="24"/>
                <w:szCs w:val="24"/>
              </w:rPr>
            </w:pPr>
          </w:p>
          <w:p w:rsidR="00B11A65" w:rsidRPr="00A66983" w:rsidRDefault="00B11A65" w:rsidP="00490093">
            <w:pPr>
              <w:widowControl w:val="0"/>
              <w:shd w:val="clear" w:color="auto" w:fill="FFFFFF" w:themeFill="background1"/>
              <w:suppressAutoHyphens/>
              <w:ind w:firstLine="459"/>
              <w:contextualSpacing/>
              <w:jc w:val="both"/>
              <w:rPr>
                <w:rStyle w:val="s0"/>
                <w:rFonts w:ascii="Times New Roman" w:hAnsi="Times New Roman" w:cs="Times New Roman"/>
                <w:sz w:val="24"/>
                <w:szCs w:val="24"/>
                <w:lang w:val="kk-KZ"/>
              </w:rPr>
            </w:pPr>
            <w:r w:rsidRPr="00A66983">
              <w:rPr>
                <w:rStyle w:val="s0"/>
                <w:rFonts w:ascii="Times New Roman" w:hAnsi="Times New Roman" w:cs="Times New Roman"/>
                <w:sz w:val="24"/>
                <w:szCs w:val="24"/>
              </w:rPr>
              <w:t xml:space="preserve">Данная поправка направлена на развитие механизма налогового администрирования,  акцентированного на дистанционный контроль, то есть мониторинга без выхода </w:t>
            </w:r>
            <w:r w:rsidRPr="00A66983">
              <w:rPr>
                <w:rStyle w:val="s0"/>
                <w:rFonts w:ascii="Times New Roman" w:hAnsi="Times New Roman" w:cs="Times New Roman"/>
                <w:sz w:val="24"/>
                <w:szCs w:val="24"/>
              </w:rPr>
              <w:lastRenderedPageBreak/>
              <w:t>на документальную проверку, в целях повышения эффективности системы управления рисками.</w:t>
            </w:r>
          </w:p>
          <w:p w:rsidR="00B11A65" w:rsidRPr="00A66983" w:rsidRDefault="00B11A65" w:rsidP="00490093">
            <w:pPr>
              <w:pStyle w:val="aa"/>
              <w:shd w:val="clear" w:color="auto" w:fill="FFFFFF" w:themeFill="background1"/>
              <w:ind w:left="0" w:firstLine="459"/>
              <w:jc w:val="both"/>
              <w:rPr>
                <w:rStyle w:val="s0"/>
                <w:rFonts w:ascii="Times New Roman" w:hAnsi="Times New Roman" w:cs="Times New Roman"/>
                <w:sz w:val="24"/>
                <w:szCs w:val="24"/>
              </w:rPr>
            </w:pPr>
            <w:r w:rsidRPr="00A66983">
              <w:rPr>
                <w:rFonts w:ascii="Times New Roman" w:hAnsi="Times New Roman" w:cs="Times New Roman"/>
                <w:sz w:val="24"/>
                <w:szCs w:val="24"/>
              </w:rPr>
              <w:t xml:space="preserve">Получение </w:t>
            </w:r>
            <w:r w:rsidRPr="00A66983">
              <w:rPr>
                <w:rStyle w:val="s0"/>
                <w:rFonts w:ascii="Times New Roman" w:hAnsi="Times New Roman" w:cs="Times New Roman"/>
                <w:sz w:val="24"/>
                <w:szCs w:val="24"/>
              </w:rPr>
              <w:t>сведений позволят в</w:t>
            </w:r>
            <w:r w:rsidRPr="00A66983">
              <w:rPr>
                <w:rFonts w:ascii="Times New Roman" w:hAnsi="Times New Roman" w:cs="Times New Roman"/>
                <w:sz w:val="24"/>
                <w:szCs w:val="24"/>
              </w:rPr>
              <w:t xml:space="preserve"> последующем </w:t>
            </w:r>
            <w:r w:rsidRPr="00A66983">
              <w:rPr>
                <w:rStyle w:val="s0"/>
                <w:rFonts w:ascii="Times New Roman" w:hAnsi="Times New Roman" w:cs="Times New Roman"/>
                <w:sz w:val="24"/>
                <w:szCs w:val="24"/>
              </w:rPr>
              <w:t>исключить некоторые декларации либо  количество полей и строк в отчетности, а также позволит более широко развернуть внедряемый инструмент предзаполнения налоговой отчетности.</w:t>
            </w:r>
          </w:p>
          <w:p w:rsidR="00B11A65" w:rsidRDefault="00B11A65" w:rsidP="00490093">
            <w:pPr>
              <w:pStyle w:val="aa"/>
              <w:shd w:val="clear" w:color="auto" w:fill="FFFFFF" w:themeFill="background1"/>
              <w:ind w:left="0" w:firstLine="459"/>
              <w:jc w:val="both"/>
              <w:rPr>
                <w:rStyle w:val="s0"/>
                <w:rFonts w:ascii="Times New Roman" w:hAnsi="Times New Roman" w:cs="Times New Roman"/>
                <w:sz w:val="24"/>
                <w:szCs w:val="24"/>
              </w:rPr>
            </w:pPr>
            <w:r w:rsidRPr="00A66983">
              <w:rPr>
                <w:rStyle w:val="s0"/>
                <w:rFonts w:ascii="Times New Roman" w:hAnsi="Times New Roman" w:cs="Times New Roman"/>
                <w:sz w:val="24"/>
                <w:szCs w:val="24"/>
              </w:rPr>
              <w:t>Так, для этого наряду со сведениями коммунальных служб и перевозчиков нужны сведения по риэлторским услугам, по электронным зерновым распискам, рекламе, по выполненным заказам на основании мобильных приложений (яндекс такси, вибер и тд), по движению бандероли (посылок, крупногабаритных почтовых отправлений) и другие.</w:t>
            </w:r>
          </w:p>
          <w:p w:rsidR="00B11A65" w:rsidRPr="00A66983" w:rsidRDefault="00B11A65" w:rsidP="00490093">
            <w:pPr>
              <w:pStyle w:val="aa"/>
              <w:shd w:val="clear" w:color="auto" w:fill="FFFFFF" w:themeFill="background1"/>
              <w:ind w:left="0" w:firstLine="459"/>
              <w:jc w:val="both"/>
              <w:rPr>
                <w:rStyle w:val="s0"/>
                <w:rFonts w:ascii="Times New Roman" w:hAnsi="Times New Roman" w:cs="Times New Roman"/>
                <w:sz w:val="24"/>
                <w:szCs w:val="24"/>
                <w:lang w:val="kk-KZ"/>
              </w:rPr>
            </w:pP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B11A65" w:rsidRPr="00F526BF" w:rsidRDefault="00B11A65" w:rsidP="00490093">
            <w:pPr>
              <w:shd w:val="clear" w:color="auto" w:fill="FFFFFF" w:themeFill="background1"/>
              <w:ind w:firstLine="459"/>
              <w:jc w:val="both"/>
              <w:rPr>
                <w:rFonts w:ascii="Times New Roman" w:hAnsi="Times New Roman" w:cs="Times New Roman"/>
                <w:b/>
                <w:i/>
                <w:sz w:val="24"/>
                <w:szCs w:val="24"/>
              </w:rPr>
            </w:pPr>
            <w:r w:rsidRPr="00F526BF">
              <w:rPr>
                <w:rFonts w:ascii="Times New Roman" w:hAnsi="Times New Roman" w:cs="Times New Roman"/>
                <w:i/>
                <w:sz w:val="24"/>
                <w:szCs w:val="24"/>
              </w:rPr>
              <w:t>Тайну не раскрывать</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Пункт 3 статьи 48</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Pr="00933EC2" w:rsidRDefault="00B11A65">
            <w:pPr>
              <w:spacing w:before="100" w:beforeAutospacing="1" w:after="100" w:afterAutospacing="1"/>
              <w:contextualSpacing/>
              <w:jc w:val="center"/>
              <w:rPr>
                <w:rFonts w:ascii="Times New Roman" w:eastAsia="Times New Roman" w:hAnsi="Times New Roman" w:cs="Times New Roman"/>
                <w:bCs/>
                <w:i/>
                <w:szCs w:val="24"/>
                <w:lang w:eastAsia="ru-RU"/>
              </w:rPr>
            </w:pPr>
            <w:r w:rsidRPr="00933EC2">
              <w:rPr>
                <w:rFonts w:ascii="Times New Roman" w:eastAsia="Times New Roman" w:hAnsi="Times New Roman" w:cs="Times New Roman"/>
                <w:bCs/>
                <w:i/>
                <w:szCs w:val="24"/>
                <w:lang w:eastAsia="ru-RU"/>
              </w:rPr>
              <w:t>УНА Нарманова Б.</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Default="00B11A65">
            <w:pPr>
              <w:spacing w:before="100" w:beforeAutospacing="1" w:after="100" w:afterAutospacing="1"/>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sz w:val="24"/>
                <w:szCs w:val="24"/>
                <w:lang w:eastAsia="ru-RU"/>
              </w:rPr>
              <w:t xml:space="preserve"> </w:t>
            </w:r>
          </w:p>
        </w:tc>
        <w:tc>
          <w:tcPr>
            <w:tcW w:w="4465" w:type="dxa"/>
            <w:shd w:val="clear" w:color="auto" w:fill="auto"/>
          </w:tcPr>
          <w:p w:rsidR="00B11A65" w:rsidRDefault="00B11A65">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Статья 48. Сроки исковой давности по налоговому обязательству и требованию</w:t>
            </w:r>
          </w:p>
          <w:p w:rsidR="00B11A65" w:rsidRDefault="00B11A65">
            <w:pPr>
              <w:tabs>
                <w:tab w:val="left" w:pos="868"/>
                <w:tab w:val="left" w:pos="1010"/>
              </w:tabs>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3. Срок исковой давности составляет пять лет с учетом особенностей, установленных настоящей статьей, для следующих категорий налогоплательщиков:</w:t>
            </w:r>
          </w:p>
          <w:p w:rsidR="00B11A65" w:rsidRDefault="00B11A65">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t>1) подлежащих налоговому мониторингу в соответствии с настоящим Кодексом;</w:t>
            </w:r>
          </w:p>
          <w:p w:rsidR="00B11A65" w:rsidRDefault="00B11A65">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t>…</w:t>
            </w:r>
          </w:p>
          <w:p w:rsidR="00B11A65" w:rsidRDefault="00B11A65">
            <w:pPr>
              <w:rPr>
                <w:rFonts w:ascii="Times New Roman" w:eastAsia="Calibri" w:hAnsi="Times New Roman" w:cs="Times New Roman"/>
                <w:sz w:val="24"/>
              </w:rPr>
            </w:pPr>
          </w:p>
        </w:tc>
        <w:tc>
          <w:tcPr>
            <w:tcW w:w="4465" w:type="dxa"/>
            <w:shd w:val="clear" w:color="auto" w:fill="auto"/>
          </w:tcPr>
          <w:p w:rsidR="00B11A65" w:rsidRDefault="00B11A65">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Статья 48. Сроки исковой давности по налоговому обязательству и требованию</w:t>
            </w:r>
          </w:p>
          <w:p w:rsidR="00B11A65" w:rsidRDefault="00B11A65">
            <w:pPr>
              <w:tabs>
                <w:tab w:val="left" w:pos="868"/>
                <w:tab w:val="left" w:pos="1010"/>
              </w:tabs>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3. Срок исковой давности составляет пять лет с учетом особенностей, установленных настоящей статьей, для следующих категорий налогоплательщиков:</w:t>
            </w:r>
          </w:p>
          <w:p w:rsidR="00B11A65" w:rsidRDefault="00B11A65">
            <w:pPr>
              <w:tabs>
                <w:tab w:val="left" w:pos="868"/>
                <w:tab w:val="left" w:pos="1010"/>
              </w:tabs>
              <w:ind w:firstLine="301"/>
              <w:jc w:val="both"/>
              <w:rPr>
                <w:rFonts w:ascii="Times New Roman" w:eastAsia="Calibri" w:hAnsi="Times New Roman" w:cs="Times New Roman"/>
                <w:b/>
                <w:bCs/>
                <w:sz w:val="24"/>
              </w:rPr>
            </w:pPr>
            <w:r>
              <w:rPr>
                <w:rFonts w:ascii="Times New Roman" w:eastAsia="Calibri" w:hAnsi="Times New Roman" w:cs="Times New Roman"/>
                <w:b/>
                <w:bCs/>
                <w:sz w:val="24"/>
              </w:rPr>
              <w:t>1) субъектов крупного предпринимательства, отнесенных к такой категории субъектов в соответствии с Предпринимательским кодексом Республики Казахстан.</w:t>
            </w:r>
          </w:p>
          <w:p w:rsidR="00B11A65" w:rsidRDefault="00B11A65">
            <w:pPr>
              <w:tabs>
                <w:tab w:val="left" w:pos="868"/>
                <w:tab w:val="left" w:pos="1010"/>
              </w:tabs>
              <w:ind w:firstLine="301"/>
              <w:jc w:val="both"/>
              <w:rPr>
                <w:rFonts w:ascii="Times New Roman" w:eastAsia="Times New Roman" w:hAnsi="Times New Roman" w:cs="Times New Roman"/>
                <w:spacing w:val="2"/>
                <w:sz w:val="24"/>
                <w:szCs w:val="24"/>
              </w:rPr>
            </w:pPr>
            <w:r>
              <w:rPr>
                <w:rFonts w:ascii="Times New Roman" w:eastAsia="Calibri" w:hAnsi="Times New Roman" w:cs="Times New Roman"/>
                <w:b/>
                <w:bCs/>
                <w:sz w:val="24"/>
              </w:rPr>
              <w:t xml:space="preserve">     </w:t>
            </w:r>
            <w:r>
              <w:rPr>
                <w:rFonts w:ascii="Times New Roman" w:eastAsia="Calibri" w:hAnsi="Times New Roman" w:cs="Times New Roman"/>
                <w:bCs/>
                <w:sz w:val="24"/>
              </w:rPr>
              <w:t>…</w:t>
            </w:r>
            <w:r>
              <w:rPr>
                <w:rFonts w:ascii="Times New Roman" w:eastAsia="Times New Roman" w:hAnsi="Times New Roman" w:cs="Times New Roman"/>
                <w:b/>
                <w:bCs/>
                <w:spacing w:val="2"/>
                <w:sz w:val="24"/>
                <w:szCs w:val="24"/>
              </w:rPr>
              <w:t xml:space="preserve"> </w:t>
            </w:r>
          </w:p>
          <w:p w:rsidR="00B11A65" w:rsidRDefault="00B11A65">
            <w:pPr>
              <w:ind w:firstLine="317"/>
              <w:jc w:val="both"/>
              <w:rPr>
                <w:rFonts w:ascii="Times New Roman" w:eastAsia="Calibri" w:hAnsi="Times New Roman" w:cs="Times New Roman"/>
              </w:rPr>
            </w:pPr>
            <w:r>
              <w:rPr>
                <w:rFonts w:ascii="Times New Roman" w:eastAsia="Calibri" w:hAnsi="Times New Roman" w:cs="Times New Roman"/>
                <w:b/>
                <w:bCs/>
                <w:sz w:val="24"/>
              </w:rPr>
              <w:t xml:space="preserve"> </w:t>
            </w:r>
          </w:p>
          <w:p w:rsidR="00B11A65" w:rsidRDefault="00B11A65">
            <w:pPr>
              <w:ind w:firstLine="317"/>
              <w:jc w:val="both"/>
              <w:rPr>
                <w:rFonts w:ascii="Times New Roman" w:eastAsia="Calibri" w:hAnsi="Times New Roman" w:cs="Times New Roman"/>
              </w:rPr>
            </w:pPr>
          </w:p>
        </w:tc>
        <w:tc>
          <w:tcPr>
            <w:tcW w:w="2835" w:type="dxa"/>
            <w:shd w:val="clear" w:color="auto" w:fill="auto"/>
          </w:tcPr>
          <w:p w:rsidR="00B11A65" w:rsidRDefault="00B11A65">
            <w:pPr>
              <w:pStyle w:val="a4"/>
              <w:jc w:val="both"/>
              <w:rPr>
                <w:rFonts w:ascii="Times New Roman" w:hAnsi="Times New Roman" w:cs="Times New Roman"/>
                <w:sz w:val="24"/>
                <w:szCs w:val="24"/>
                <w:lang w:val="kk-KZ" w:eastAsia="en-US"/>
              </w:rPr>
            </w:pPr>
            <w:r>
              <w:rPr>
                <w:rFonts w:ascii="Times New Roman" w:hAnsi="Times New Roman" w:cs="Times New Roman"/>
                <w:sz w:val="24"/>
                <w:szCs w:val="24"/>
                <w:lang w:eastAsia="en-US"/>
              </w:rPr>
              <w:t xml:space="preserve">       </w:t>
            </w:r>
            <w:r>
              <w:rPr>
                <w:rFonts w:ascii="Times New Roman" w:hAnsi="Times New Roman" w:cs="Times New Roman"/>
                <w:sz w:val="24"/>
                <w:szCs w:val="24"/>
                <w:lang w:val="kk-KZ" w:eastAsia="en-US"/>
              </w:rPr>
              <w:t xml:space="preserve"> Применяемые в настоящее время органами государственных доходов методы налогового администрирования выстроены так, чтобы стимулировать налогоплательщиков к самостоятельному добровольному исполнению налоговых обязательств. Основным инструментом выстраивания отношений с налогоплательщиком является система управления рисками, для применения которой необходима достаточная информация, и 3 года для субъектов крупного предпринимательства – несоизмеримо малый срок.</w:t>
            </w:r>
          </w:p>
          <w:p w:rsidR="00B11A65" w:rsidRDefault="00B11A65">
            <w:pPr>
              <w:pStyle w:val="a4"/>
              <w:ind w:firstLine="708"/>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 Учитывая значительные обороты и объем проверяемой документации, при установлении срока исковой давности в 3 года для таких субъектов имеются большие риски </w:t>
            </w:r>
            <w:r>
              <w:rPr>
                <w:rFonts w:ascii="Times New Roman" w:hAnsi="Times New Roman" w:cs="Times New Roman"/>
                <w:sz w:val="24"/>
                <w:szCs w:val="24"/>
                <w:lang w:val="kk-KZ" w:eastAsia="en-US"/>
              </w:rPr>
              <w:lastRenderedPageBreak/>
              <w:t>потерь бюджета.</w:t>
            </w:r>
          </w:p>
          <w:p w:rsidR="00B11A65" w:rsidRDefault="00B11A65">
            <w:pPr>
              <w:pStyle w:val="a4"/>
              <w:ind w:firstLine="708"/>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Кроме того, при сроке исковой давности в 5 лет субъекты крупного предпринимательства, учитывая объемность ведения деятельности,  сохранят возможность требования зачетов и возвратов налогов, представления дополнительной налоговой отчетности.  </w:t>
            </w:r>
          </w:p>
          <w:p w:rsidR="00B11A65" w:rsidRDefault="00B11A65">
            <w:pPr>
              <w:pStyle w:val="a4"/>
              <w:ind w:firstLine="708"/>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Как свидетельствует международный опыт применения срока исковой давности по налоговым обязательствам, срок исковой давности конкретно не привязывается к трем годам. </w:t>
            </w:r>
          </w:p>
          <w:p w:rsidR="00B11A65" w:rsidRDefault="00B11A65">
            <w:pPr>
              <w:pStyle w:val="a4"/>
              <w:ind w:firstLine="708"/>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Так, в Российской Федерации оговорен общий срок в 3 года, но нет запрета на предоставление дополнительной декларации и в случае представления такой отчетности налоговые органы вправе </w:t>
            </w:r>
            <w:r>
              <w:rPr>
                <w:rFonts w:ascii="Times New Roman" w:hAnsi="Times New Roman" w:cs="Times New Roman"/>
                <w:sz w:val="24"/>
                <w:szCs w:val="24"/>
                <w:lang w:eastAsia="en-US"/>
              </w:rPr>
              <w:lastRenderedPageBreak/>
              <w:t>осуществить проверку за весь период, за который предоставлена указанная декларация без учета срока исковой давности.</w:t>
            </w:r>
          </w:p>
          <w:p w:rsidR="00B11A65" w:rsidRDefault="00B11A65">
            <w:pPr>
              <w:pStyle w:val="a4"/>
              <w:ind w:firstLine="708"/>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 Республике Беларусь срок давности по налоговому обязательству в соответствии с главой 4 Налогового кодекса Республики Беларусь не </w:t>
            </w:r>
            <w:proofErr w:type="gramStart"/>
            <w:r>
              <w:rPr>
                <w:rFonts w:ascii="Times New Roman" w:hAnsi="Times New Roman" w:cs="Times New Roman"/>
                <w:sz w:val="24"/>
                <w:szCs w:val="24"/>
                <w:lang w:eastAsia="en-US"/>
              </w:rPr>
              <w:t>установлен</w:t>
            </w:r>
            <w:proofErr w:type="gramEnd"/>
            <w:r>
              <w:rPr>
                <w:rFonts w:ascii="Times New Roman" w:hAnsi="Times New Roman" w:cs="Times New Roman"/>
                <w:sz w:val="24"/>
                <w:szCs w:val="24"/>
                <w:lang w:eastAsia="en-US"/>
              </w:rPr>
              <w:t xml:space="preserve"> и налоговое обязательство прекращается его исполнением плательщиком (иным обязанным лицом).</w:t>
            </w:r>
          </w:p>
          <w:p w:rsidR="00B11A65" w:rsidRDefault="00B11A65">
            <w:pPr>
              <w:pStyle w:val="a4"/>
              <w:ind w:firstLine="708"/>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 Республике Кыргызстан срок исковой давности по налоговому обязательству установлен в 6 лет. </w:t>
            </w:r>
          </w:p>
          <w:p w:rsidR="00B11A65" w:rsidRDefault="00B11A65">
            <w:pPr>
              <w:pStyle w:val="a4"/>
              <w:ind w:firstLine="708"/>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 Республике Армения оговорен общий срок в 3 года, но при выявлении нарушений  по налогу на недвижимое имущество и налогу на имущество с транспортных средств, налоговые обязательства не могут быть пересмотрены по </w:t>
            </w:r>
            <w:r>
              <w:rPr>
                <w:rFonts w:ascii="Times New Roman" w:hAnsi="Times New Roman" w:cs="Times New Roman"/>
                <w:sz w:val="24"/>
                <w:szCs w:val="24"/>
                <w:lang w:eastAsia="en-US"/>
              </w:rPr>
              <w:lastRenderedPageBreak/>
              <w:t xml:space="preserve">истечении десяти лет.  </w:t>
            </w:r>
          </w:p>
          <w:p w:rsidR="00B11A65" w:rsidRDefault="00B11A65">
            <w:pPr>
              <w:pStyle w:val="a4"/>
              <w:ind w:firstLine="708"/>
              <w:jc w:val="both"/>
              <w:rPr>
                <w:rFonts w:ascii="Times New Roman" w:hAnsi="Times New Roman" w:cs="Times New Roman"/>
                <w:sz w:val="24"/>
                <w:szCs w:val="24"/>
                <w:lang w:eastAsia="en-US"/>
              </w:rPr>
            </w:pPr>
          </w:p>
        </w:tc>
        <w:tc>
          <w:tcPr>
            <w:tcW w:w="2410" w:type="dxa"/>
          </w:tcPr>
          <w:p w:rsidR="00B11A65" w:rsidRDefault="0029230A">
            <w:pPr>
              <w:pStyle w:val="a4"/>
              <w:jc w:val="both"/>
              <w:rPr>
                <w:rFonts w:ascii="Times New Roman" w:hAnsi="Times New Roman" w:cs="Times New Roman"/>
                <w:sz w:val="24"/>
                <w:szCs w:val="24"/>
                <w:lang w:eastAsia="en-US"/>
              </w:rPr>
            </w:pPr>
            <w:r w:rsidRPr="0029230A">
              <w:rPr>
                <w:rFonts w:ascii="Times New Roman" w:hAnsi="Times New Roman" w:cs="Times New Roman"/>
                <w:b/>
                <w:sz w:val="24"/>
                <w:szCs w:val="24"/>
                <w:lang w:eastAsia="en-US"/>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Подпункт 9) пункта 9 статьи 48</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Pr="00933EC2" w:rsidRDefault="00B11A65">
            <w:pPr>
              <w:spacing w:before="100" w:beforeAutospacing="1" w:after="100" w:afterAutospacing="1"/>
              <w:contextualSpacing/>
              <w:jc w:val="center"/>
              <w:rPr>
                <w:rFonts w:ascii="Times New Roman" w:eastAsia="Times New Roman" w:hAnsi="Times New Roman" w:cs="Times New Roman"/>
                <w:bCs/>
                <w:i/>
                <w:szCs w:val="24"/>
                <w:lang w:eastAsia="ru-RU"/>
              </w:rPr>
            </w:pPr>
            <w:r w:rsidRPr="00933EC2">
              <w:rPr>
                <w:rFonts w:ascii="Times New Roman" w:eastAsia="Times New Roman" w:hAnsi="Times New Roman" w:cs="Times New Roman"/>
                <w:bCs/>
                <w:i/>
                <w:szCs w:val="24"/>
                <w:lang w:eastAsia="ru-RU"/>
              </w:rPr>
              <w:t>УНА Нарманова Б.</w:t>
            </w:r>
          </w:p>
          <w:p w:rsidR="00B11A65" w:rsidRPr="00933EC2" w:rsidRDefault="00B11A65">
            <w:pPr>
              <w:spacing w:before="100" w:beforeAutospacing="1" w:after="100" w:afterAutospacing="1"/>
              <w:contextualSpacing/>
              <w:jc w:val="center"/>
              <w:rPr>
                <w:rFonts w:ascii="Times New Roman" w:eastAsia="Times New Roman" w:hAnsi="Times New Roman" w:cs="Times New Roman"/>
                <w:bCs/>
                <w:i/>
                <w:szCs w:val="24"/>
                <w:lang w:eastAsia="ru-RU"/>
              </w:rPr>
            </w:pPr>
          </w:p>
          <w:p w:rsidR="00B11A65" w:rsidRDefault="00B11A65">
            <w:pPr>
              <w:spacing w:before="100" w:beforeAutospacing="1" w:after="100" w:afterAutospacing="1"/>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sz w:val="24"/>
                <w:szCs w:val="24"/>
                <w:lang w:eastAsia="ru-RU"/>
              </w:rPr>
              <w:t xml:space="preserve"> </w:t>
            </w:r>
          </w:p>
        </w:tc>
        <w:tc>
          <w:tcPr>
            <w:tcW w:w="4465" w:type="dxa"/>
            <w:shd w:val="clear" w:color="auto" w:fill="auto"/>
          </w:tcPr>
          <w:p w:rsidR="00B11A65" w:rsidRDefault="00B11A65">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Статья 48. Сроки исковой давности по налоговому обязательству и требованию</w:t>
            </w:r>
          </w:p>
          <w:p w:rsidR="00B11A65" w:rsidRDefault="00B11A65">
            <w:pPr>
              <w:tabs>
                <w:tab w:val="left" w:pos="868"/>
                <w:tab w:val="left" w:pos="1010"/>
              </w:tabs>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9. Срок исковой давности продлевается:</w:t>
            </w:r>
          </w:p>
          <w:p w:rsidR="00B11A65" w:rsidRDefault="00B11A65">
            <w:pPr>
              <w:tabs>
                <w:tab w:val="left" w:pos="868"/>
                <w:tab w:val="left" w:pos="1010"/>
              </w:tabs>
              <w:ind w:firstLine="301"/>
              <w:jc w:val="both"/>
              <w:rPr>
                <w:rFonts w:ascii="Times New Roman" w:eastAsia="Times New Roman" w:hAnsi="Times New Roman" w:cs="Times New Roman"/>
                <w:b/>
                <w:bCs/>
                <w:spacing w:val="2"/>
                <w:sz w:val="24"/>
                <w:szCs w:val="24"/>
              </w:rPr>
            </w:pPr>
            <w:r>
              <w:rPr>
                <w:rFonts w:ascii="Times New Roman" w:eastAsia="Calibri" w:hAnsi="Times New Roman" w:cs="Times New Roman"/>
                <w:bCs/>
                <w:sz w:val="24"/>
              </w:rPr>
              <w:t>…</w:t>
            </w:r>
            <w:r>
              <w:rPr>
                <w:rFonts w:ascii="Times New Roman" w:eastAsia="Times New Roman" w:hAnsi="Times New Roman" w:cs="Times New Roman"/>
                <w:b/>
                <w:bCs/>
                <w:spacing w:val="2"/>
                <w:sz w:val="24"/>
                <w:szCs w:val="24"/>
              </w:rPr>
              <w:t xml:space="preserve"> </w:t>
            </w:r>
          </w:p>
          <w:p w:rsidR="00B11A65" w:rsidRDefault="00B11A65">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t>9) отсутствует</w:t>
            </w:r>
          </w:p>
          <w:p w:rsidR="00B11A65" w:rsidRDefault="00B11A65">
            <w:pPr>
              <w:tabs>
                <w:tab w:val="left" w:pos="868"/>
                <w:tab w:val="left" w:pos="1010"/>
              </w:tabs>
              <w:ind w:firstLine="301"/>
              <w:jc w:val="both"/>
              <w:rPr>
                <w:rFonts w:ascii="Times New Roman" w:eastAsia="Calibri" w:hAnsi="Times New Roman" w:cs="Times New Roman"/>
                <w:bCs/>
              </w:rPr>
            </w:pPr>
            <w:r>
              <w:rPr>
                <w:rFonts w:ascii="Times New Roman" w:eastAsia="Calibri" w:hAnsi="Times New Roman" w:cs="Times New Roman"/>
                <w:bCs/>
                <w:sz w:val="24"/>
              </w:rPr>
              <w:t>…</w:t>
            </w:r>
          </w:p>
        </w:tc>
        <w:tc>
          <w:tcPr>
            <w:tcW w:w="4465" w:type="dxa"/>
            <w:shd w:val="clear" w:color="auto" w:fill="auto"/>
          </w:tcPr>
          <w:p w:rsidR="00B11A65" w:rsidRDefault="00B11A65">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Статья 48. Сроки исковой давности по налоговому обязательству и требованию</w:t>
            </w:r>
          </w:p>
          <w:p w:rsidR="00B11A65" w:rsidRDefault="00B11A65">
            <w:pPr>
              <w:tabs>
                <w:tab w:val="left" w:pos="868"/>
                <w:tab w:val="left" w:pos="1010"/>
              </w:tabs>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9. Срок исковой давности продлевается:</w:t>
            </w:r>
          </w:p>
          <w:p w:rsidR="00B11A65" w:rsidRDefault="00B11A65">
            <w:pPr>
              <w:tabs>
                <w:tab w:val="left" w:pos="868"/>
                <w:tab w:val="left" w:pos="1010"/>
              </w:tabs>
              <w:ind w:firstLine="301"/>
              <w:jc w:val="both"/>
              <w:rPr>
                <w:rFonts w:ascii="Times New Roman" w:eastAsia="Times New Roman" w:hAnsi="Times New Roman" w:cs="Times New Roman"/>
                <w:b/>
                <w:bCs/>
                <w:spacing w:val="2"/>
                <w:sz w:val="24"/>
                <w:szCs w:val="24"/>
              </w:rPr>
            </w:pPr>
            <w:r>
              <w:rPr>
                <w:rFonts w:ascii="Times New Roman" w:eastAsia="Calibri" w:hAnsi="Times New Roman" w:cs="Times New Roman"/>
                <w:bCs/>
                <w:sz w:val="24"/>
              </w:rPr>
              <w:t>…</w:t>
            </w:r>
            <w:r>
              <w:rPr>
                <w:rFonts w:ascii="Times New Roman" w:eastAsia="Times New Roman" w:hAnsi="Times New Roman" w:cs="Times New Roman"/>
                <w:b/>
                <w:bCs/>
                <w:spacing w:val="2"/>
                <w:sz w:val="24"/>
                <w:szCs w:val="24"/>
              </w:rPr>
              <w:t xml:space="preserve"> </w:t>
            </w:r>
          </w:p>
          <w:p w:rsidR="00B11A65" w:rsidRDefault="00B11A65">
            <w:pPr>
              <w:tabs>
                <w:tab w:val="left" w:pos="868"/>
                <w:tab w:val="left" w:pos="1010"/>
              </w:tabs>
              <w:ind w:firstLine="301"/>
              <w:jc w:val="both"/>
              <w:rPr>
                <w:rFonts w:ascii="Times New Roman" w:eastAsia="Calibri" w:hAnsi="Times New Roman" w:cs="Times New Roman"/>
                <w:b/>
                <w:bCs/>
                <w:sz w:val="24"/>
              </w:rPr>
            </w:pPr>
            <w:r>
              <w:rPr>
                <w:rFonts w:ascii="Times New Roman" w:eastAsia="Calibri" w:hAnsi="Times New Roman" w:cs="Times New Roman"/>
                <w:b/>
                <w:bCs/>
                <w:sz w:val="24"/>
              </w:rPr>
              <w:t>9) до завершения налоговой проверки – в случае проведения комплексной и (или) тематической налоговой проверки.</w:t>
            </w:r>
          </w:p>
          <w:p w:rsidR="00B11A65" w:rsidRDefault="00B11A65">
            <w:pPr>
              <w:ind w:firstLine="317"/>
              <w:jc w:val="both"/>
              <w:rPr>
                <w:rFonts w:ascii="Times New Roman" w:eastAsia="Times New Roman" w:hAnsi="Times New Roman" w:cs="Times New Roman"/>
                <w:spacing w:val="2"/>
                <w:sz w:val="24"/>
                <w:szCs w:val="24"/>
              </w:rPr>
            </w:pPr>
            <w:r>
              <w:rPr>
                <w:rFonts w:ascii="Times New Roman" w:eastAsia="Calibri" w:hAnsi="Times New Roman" w:cs="Times New Roman"/>
                <w:bCs/>
                <w:sz w:val="24"/>
              </w:rPr>
              <w:t>…</w:t>
            </w:r>
            <w:r>
              <w:rPr>
                <w:rFonts w:ascii="Times New Roman" w:eastAsia="Times New Roman" w:hAnsi="Times New Roman" w:cs="Times New Roman"/>
                <w:b/>
                <w:bCs/>
                <w:spacing w:val="2"/>
                <w:sz w:val="24"/>
                <w:szCs w:val="24"/>
              </w:rPr>
              <w:t xml:space="preserve"> </w:t>
            </w:r>
          </w:p>
        </w:tc>
        <w:tc>
          <w:tcPr>
            <w:tcW w:w="2835" w:type="dxa"/>
            <w:shd w:val="clear" w:color="auto" w:fill="auto"/>
          </w:tcPr>
          <w:p w:rsidR="00B11A65" w:rsidRDefault="00B11A65">
            <w:pPr>
              <w:pStyle w:val="a4"/>
              <w:jc w:val="both"/>
              <w:rPr>
                <w:rFonts w:ascii="Times New Roman" w:hAnsi="Times New Roman" w:cs="Times New Roman"/>
                <w:sz w:val="24"/>
                <w:szCs w:val="24"/>
                <w:lang w:val="kk-KZ" w:eastAsia="en-US"/>
              </w:rPr>
            </w:pPr>
            <w:r>
              <w:rPr>
                <w:rFonts w:ascii="Times New Roman" w:hAnsi="Times New Roman" w:cs="Times New Roman"/>
                <w:sz w:val="24"/>
                <w:szCs w:val="24"/>
                <w:lang w:eastAsia="en-US"/>
              </w:rPr>
              <w:t xml:space="preserve">       </w:t>
            </w:r>
            <w:r>
              <w:rPr>
                <w:rFonts w:ascii="Times New Roman" w:hAnsi="Times New Roman" w:cs="Times New Roman"/>
                <w:sz w:val="24"/>
                <w:szCs w:val="24"/>
                <w:lang w:val="kk-KZ" w:eastAsia="en-US"/>
              </w:rPr>
              <w:t xml:space="preserve"> В ходе налоговых проверок учитывая значительные обороты и объем проверяемой документации, а также необходимостью направления запросов имеются риски истечения срока исковой давности до завершения проверки, в связи с чем необходимо продление срока исковой давности до завершения налоговой проверки. </w:t>
            </w:r>
          </w:p>
          <w:p w:rsidR="00B11A65" w:rsidRDefault="00B11A65">
            <w:pPr>
              <w:pStyle w:val="a4"/>
              <w:jc w:val="both"/>
              <w:rPr>
                <w:rFonts w:ascii="Times New Roman" w:hAnsi="Times New Roman" w:cs="Times New Roman"/>
                <w:sz w:val="24"/>
                <w:szCs w:val="24"/>
                <w:lang w:eastAsia="en-US"/>
              </w:rPr>
            </w:pPr>
          </w:p>
        </w:tc>
        <w:tc>
          <w:tcPr>
            <w:tcW w:w="2410" w:type="dxa"/>
          </w:tcPr>
          <w:p w:rsidR="00B11A65" w:rsidRDefault="00B11A65">
            <w:pPr>
              <w:pStyle w:val="a4"/>
              <w:jc w:val="both"/>
              <w:rPr>
                <w:rFonts w:ascii="Times New Roman" w:hAnsi="Times New Roman" w:cs="Times New Roman"/>
                <w:sz w:val="24"/>
                <w:szCs w:val="24"/>
                <w:lang w:eastAsia="en-US"/>
              </w:rPr>
            </w:pP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Пункт 3 </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статьи 49</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Pr="00EF37CC" w:rsidRDefault="00B11A65">
            <w:pPr>
              <w:spacing w:before="100" w:beforeAutospacing="1" w:after="100" w:afterAutospacing="1"/>
              <w:contextualSpacing/>
              <w:jc w:val="center"/>
              <w:rPr>
                <w:rFonts w:ascii="Times New Roman" w:hAnsi="Times New Roman" w:cs="Times New Roman"/>
                <w:i/>
                <w:sz w:val="24"/>
                <w:szCs w:val="24"/>
              </w:rPr>
            </w:pPr>
            <w:r w:rsidRPr="00EF37CC">
              <w:rPr>
                <w:rFonts w:ascii="Times New Roman" w:hAnsi="Times New Roman" w:cs="Times New Roman"/>
                <w:i/>
                <w:szCs w:val="24"/>
              </w:rPr>
              <w:t>УНА Нарманова Б.</w:t>
            </w:r>
          </w:p>
        </w:tc>
        <w:tc>
          <w:tcPr>
            <w:tcW w:w="4465" w:type="dxa"/>
            <w:shd w:val="clear" w:color="auto" w:fill="auto"/>
          </w:tcPr>
          <w:p w:rsidR="00B11A65" w:rsidRPr="00EF37CC" w:rsidRDefault="00B11A65">
            <w:pPr>
              <w:pStyle w:val="a8"/>
              <w:spacing w:before="0" w:beforeAutospacing="0" w:after="0" w:afterAutospacing="0"/>
              <w:ind w:firstLine="301"/>
              <w:contextualSpacing/>
              <w:jc w:val="both"/>
              <w:rPr>
                <w:color w:val="000000" w:themeColor="text1"/>
                <w:lang w:eastAsia="en-US"/>
              </w:rPr>
            </w:pPr>
            <w:r w:rsidRPr="00EF37CC">
              <w:rPr>
                <w:b/>
                <w:color w:val="000000" w:themeColor="text1"/>
                <w:lang w:eastAsia="en-US"/>
              </w:rPr>
              <w:t>Статья 49. Общие положения об изменении сроков исполнения налогового обязательства по уплате налогов и (или) плат</w:t>
            </w:r>
          </w:p>
          <w:p w:rsidR="00B11A65" w:rsidRPr="00EF37CC" w:rsidRDefault="00B11A65">
            <w:pPr>
              <w:pStyle w:val="a8"/>
              <w:spacing w:before="0" w:beforeAutospacing="0" w:after="0" w:afterAutospacing="0"/>
              <w:ind w:firstLine="301"/>
              <w:contextualSpacing/>
              <w:jc w:val="both"/>
              <w:rPr>
                <w:color w:val="000000" w:themeColor="text1"/>
                <w:lang w:eastAsia="en-US"/>
              </w:rPr>
            </w:pPr>
            <w:r>
              <w:rPr>
                <w:color w:val="000000" w:themeColor="text1"/>
                <w:lang w:eastAsia="en-US"/>
              </w:rPr>
              <w:t>…</w:t>
            </w:r>
          </w:p>
          <w:p w:rsidR="00B11A65" w:rsidRPr="00EF37CC" w:rsidRDefault="00B11A65">
            <w:pPr>
              <w:pStyle w:val="a8"/>
              <w:spacing w:before="0" w:beforeAutospacing="0" w:after="0" w:afterAutospacing="0"/>
              <w:ind w:firstLine="301"/>
              <w:contextualSpacing/>
              <w:jc w:val="both"/>
              <w:rPr>
                <w:color w:val="000000" w:themeColor="text1"/>
                <w:lang w:eastAsia="en-US"/>
              </w:rPr>
            </w:pPr>
            <w:r w:rsidRPr="00EF37CC">
              <w:rPr>
                <w:color w:val="000000" w:themeColor="text1"/>
                <w:lang w:eastAsia="en-US"/>
              </w:rPr>
              <w:t xml:space="preserve">3. Сроки исполнения налогового обязательства по налогам, удерживаемым у источника выплаты, акцизам, налогу на добавленную стоимость на товары, импортируемые с территории государств-членов Евразийского экономического союза, а также налогам, поступающим в соответствии с </w:t>
            </w:r>
            <w:bookmarkStart w:id="2" w:name="sub1001050453"/>
            <w:r w:rsidRPr="00EF37CC">
              <w:rPr>
                <w:color w:val="000000" w:themeColor="text1"/>
                <w:lang w:eastAsia="en-US"/>
              </w:rPr>
              <w:fldChar w:fldCharType="begin"/>
            </w:r>
            <w:r w:rsidRPr="00EF37CC">
              <w:rPr>
                <w:color w:val="000000" w:themeColor="text1"/>
                <w:lang w:eastAsia="en-US"/>
              </w:rPr>
              <w:instrText xml:space="preserve"> HYPERLINK "jl:30364477.0" </w:instrText>
            </w:r>
            <w:r w:rsidRPr="00EF37CC">
              <w:rPr>
                <w:color w:val="000000" w:themeColor="text1"/>
                <w:lang w:eastAsia="en-US"/>
              </w:rPr>
              <w:fldChar w:fldCharType="separate"/>
            </w:r>
            <w:r w:rsidRPr="00EF37CC">
              <w:rPr>
                <w:rStyle w:val="af3"/>
                <w:color w:val="000000" w:themeColor="text1"/>
                <w:u w:val="none"/>
                <w:lang w:eastAsia="en-US"/>
              </w:rPr>
              <w:t>бюджетным законодательством</w:t>
            </w:r>
            <w:bookmarkEnd w:id="2"/>
            <w:r w:rsidRPr="00EF37CC">
              <w:rPr>
                <w:color w:val="000000" w:themeColor="text1"/>
                <w:lang w:eastAsia="en-US"/>
              </w:rPr>
              <w:fldChar w:fldCharType="end"/>
            </w:r>
            <w:r w:rsidRPr="00EF37CC">
              <w:rPr>
                <w:color w:val="000000" w:themeColor="text1"/>
                <w:lang w:eastAsia="en-US"/>
              </w:rPr>
              <w:t xml:space="preserve"> Республики Казахстан в Национальный фонд </w:t>
            </w:r>
            <w:r w:rsidRPr="00EF37CC">
              <w:rPr>
                <w:color w:val="000000" w:themeColor="text1"/>
                <w:lang w:eastAsia="en-US"/>
              </w:rPr>
              <w:lastRenderedPageBreak/>
              <w:t>Республики Казахстан, изменению не подлежат.</w:t>
            </w:r>
          </w:p>
          <w:p w:rsidR="00B11A65" w:rsidRPr="00EF37CC" w:rsidRDefault="00B11A65">
            <w:pPr>
              <w:pStyle w:val="a8"/>
              <w:spacing w:before="0" w:beforeAutospacing="0" w:after="0" w:afterAutospacing="0"/>
              <w:ind w:firstLine="301"/>
              <w:contextualSpacing/>
              <w:jc w:val="both"/>
              <w:rPr>
                <w:b/>
                <w:color w:val="000000" w:themeColor="text1"/>
                <w:lang w:eastAsia="en-US"/>
              </w:rPr>
            </w:pPr>
            <w:r w:rsidRPr="00EF37CC">
              <w:rPr>
                <w:color w:val="000000" w:themeColor="text1"/>
                <w:lang w:eastAsia="en-US"/>
              </w:rPr>
              <w:t>Изменение срока уплаты косвенных налогов по импортируемым товарам, за исключением товаров, импортируемых с территории государств-членов Евразийского экономического союза, производится по налогу на добавленную стоимость и акцизу, за исключением акциза по импортируемым товарам, подлежащим маркировке в соответствии с настоящим Кодексом в порядке, определенном пунктами 9 и 10 настоящей статьи</w:t>
            </w:r>
            <w:r w:rsidRPr="00EF37CC">
              <w:rPr>
                <w:b/>
                <w:color w:val="000000" w:themeColor="text1"/>
                <w:lang w:eastAsia="en-US"/>
              </w:rPr>
              <w:t>.</w:t>
            </w:r>
          </w:p>
          <w:p w:rsidR="00B11A65" w:rsidRPr="00EF37CC" w:rsidRDefault="00B11A65">
            <w:pPr>
              <w:pStyle w:val="a4"/>
              <w:ind w:firstLine="708"/>
              <w:jc w:val="center"/>
              <w:rPr>
                <w:rFonts w:ascii="Times New Roman" w:hAnsi="Times New Roman" w:cs="Times New Roman"/>
                <w:color w:val="000000" w:themeColor="text1"/>
                <w:sz w:val="24"/>
                <w:szCs w:val="24"/>
                <w:lang w:eastAsia="en-US"/>
              </w:rPr>
            </w:pPr>
          </w:p>
        </w:tc>
        <w:tc>
          <w:tcPr>
            <w:tcW w:w="4465" w:type="dxa"/>
            <w:shd w:val="clear" w:color="auto" w:fill="auto"/>
          </w:tcPr>
          <w:p w:rsidR="00B11A65" w:rsidRPr="00EF37CC" w:rsidRDefault="00B11A65">
            <w:pPr>
              <w:pStyle w:val="a8"/>
              <w:spacing w:before="0" w:beforeAutospacing="0" w:after="0" w:afterAutospacing="0"/>
              <w:ind w:firstLine="301"/>
              <w:contextualSpacing/>
              <w:jc w:val="both"/>
              <w:rPr>
                <w:color w:val="000000" w:themeColor="text1"/>
                <w:lang w:eastAsia="en-US"/>
              </w:rPr>
            </w:pPr>
            <w:r w:rsidRPr="00EF37CC">
              <w:rPr>
                <w:b/>
                <w:color w:val="000000" w:themeColor="text1"/>
                <w:lang w:eastAsia="en-US"/>
              </w:rPr>
              <w:lastRenderedPageBreak/>
              <w:t>Статья 49. Общие положения об изменении сроков исполнения налогового обязательства по уплате налогов и (или) плат</w:t>
            </w:r>
          </w:p>
          <w:p w:rsidR="00B11A65" w:rsidRPr="00EF37CC" w:rsidRDefault="00B11A65">
            <w:pPr>
              <w:pStyle w:val="a8"/>
              <w:spacing w:before="0" w:beforeAutospacing="0" w:after="0" w:afterAutospacing="0"/>
              <w:ind w:firstLine="301"/>
              <w:contextualSpacing/>
              <w:jc w:val="both"/>
              <w:rPr>
                <w:color w:val="000000" w:themeColor="text1"/>
                <w:lang w:eastAsia="en-US"/>
              </w:rPr>
            </w:pPr>
            <w:r>
              <w:rPr>
                <w:color w:val="000000" w:themeColor="text1"/>
                <w:lang w:eastAsia="en-US"/>
              </w:rPr>
              <w:t>…</w:t>
            </w:r>
          </w:p>
          <w:p w:rsidR="00B11A65" w:rsidRPr="00EF37CC" w:rsidRDefault="00B11A65">
            <w:pPr>
              <w:pStyle w:val="a8"/>
              <w:spacing w:before="0" w:beforeAutospacing="0" w:after="0" w:afterAutospacing="0"/>
              <w:ind w:firstLine="301"/>
              <w:contextualSpacing/>
              <w:jc w:val="both"/>
              <w:rPr>
                <w:color w:val="000000" w:themeColor="text1"/>
                <w:lang w:eastAsia="en-US"/>
              </w:rPr>
            </w:pPr>
            <w:r w:rsidRPr="00EF37CC">
              <w:rPr>
                <w:color w:val="000000" w:themeColor="text1"/>
                <w:lang w:eastAsia="en-US"/>
              </w:rPr>
              <w:t xml:space="preserve">3. Сроки исполнения налогового обязательства по налогам, удерживаемым у источника выплаты, акцизам, налогу на добавленную стоимость на товары, импортируемые с территории государств-членов Евразийского экономического союза, а также налогам, поступающим в соответствии с </w:t>
            </w:r>
            <w:hyperlink r:id="rId9" w:history="1">
              <w:r w:rsidRPr="00EF37CC">
                <w:rPr>
                  <w:rStyle w:val="af3"/>
                  <w:color w:val="000000" w:themeColor="text1"/>
                  <w:u w:val="none"/>
                  <w:lang w:eastAsia="en-US"/>
                </w:rPr>
                <w:t>бюджетным законодательством</w:t>
              </w:r>
            </w:hyperlink>
            <w:r w:rsidRPr="00EF37CC">
              <w:rPr>
                <w:color w:val="000000" w:themeColor="text1"/>
                <w:lang w:eastAsia="en-US"/>
              </w:rPr>
              <w:t xml:space="preserve"> Республики Казахстан в Национальный фонд </w:t>
            </w:r>
            <w:r w:rsidRPr="00EF37CC">
              <w:rPr>
                <w:color w:val="000000" w:themeColor="text1"/>
                <w:lang w:eastAsia="en-US"/>
              </w:rPr>
              <w:lastRenderedPageBreak/>
              <w:t>Республики Казахстан, изменению не подлежат.</w:t>
            </w:r>
          </w:p>
          <w:p w:rsidR="00B11A65" w:rsidRPr="00EF37CC" w:rsidRDefault="00B11A65">
            <w:pPr>
              <w:pStyle w:val="a8"/>
              <w:spacing w:before="0" w:beforeAutospacing="0" w:after="0" w:afterAutospacing="0"/>
              <w:ind w:firstLine="301"/>
              <w:contextualSpacing/>
              <w:jc w:val="both"/>
              <w:rPr>
                <w:color w:val="000000" w:themeColor="text1"/>
                <w:lang w:eastAsia="en-US"/>
              </w:rPr>
            </w:pPr>
            <w:r w:rsidRPr="00EF37CC">
              <w:rPr>
                <w:b/>
                <w:color w:val="000000" w:themeColor="text1"/>
                <w:lang w:eastAsia="en-US"/>
              </w:rPr>
              <w:t>Не подлежит продлению срок исполнения налогового обязательства по уплате начисленных сумм налогов, платежей в бюджет и пени по результатам проверки после обжалования результатов проверки.</w:t>
            </w:r>
          </w:p>
          <w:p w:rsidR="00B11A65" w:rsidRPr="00EF37CC" w:rsidRDefault="00B11A65">
            <w:pPr>
              <w:pStyle w:val="a8"/>
              <w:spacing w:before="0" w:beforeAutospacing="0" w:after="0" w:afterAutospacing="0"/>
              <w:ind w:firstLine="301"/>
              <w:contextualSpacing/>
              <w:jc w:val="both"/>
              <w:rPr>
                <w:b/>
                <w:color w:val="000000" w:themeColor="text1"/>
                <w:lang w:eastAsia="en-US"/>
              </w:rPr>
            </w:pPr>
            <w:r w:rsidRPr="00EF37CC">
              <w:rPr>
                <w:color w:val="000000" w:themeColor="text1"/>
                <w:lang w:eastAsia="en-US"/>
              </w:rPr>
              <w:t>Изменение срока уплаты косвенных налогов по импортируемым товарам, за исключением товаров, импортируемых с территории государств-членов Евразийского экономического союза, производится по налогу на добавленную стоимость и акцизу, за исключением акциза по импортируемым товарам, подлежащим маркировке в соответствии с настоящим Кодексом в порядке, определенном пунктами 9 и 10 настоящей статьи</w:t>
            </w:r>
            <w:r w:rsidRPr="00EF37CC">
              <w:rPr>
                <w:b/>
                <w:color w:val="000000" w:themeColor="text1"/>
                <w:lang w:eastAsia="en-US"/>
              </w:rPr>
              <w:t>.</w:t>
            </w:r>
          </w:p>
          <w:p w:rsidR="00B11A65" w:rsidRPr="00EF37CC" w:rsidRDefault="00B11A65">
            <w:pPr>
              <w:pStyle w:val="a4"/>
              <w:ind w:firstLine="708"/>
              <w:rPr>
                <w:rFonts w:ascii="Times New Roman" w:hAnsi="Times New Roman" w:cs="Times New Roman"/>
                <w:color w:val="000000" w:themeColor="text1"/>
                <w:sz w:val="24"/>
                <w:szCs w:val="24"/>
                <w:lang w:eastAsia="en-US"/>
              </w:rPr>
            </w:pPr>
          </w:p>
        </w:tc>
        <w:tc>
          <w:tcPr>
            <w:tcW w:w="2835" w:type="dxa"/>
            <w:shd w:val="clear" w:color="auto" w:fill="auto"/>
          </w:tcPr>
          <w:p w:rsidR="00B11A65" w:rsidRDefault="00B11A65">
            <w:pPr>
              <w:ind w:firstLine="317"/>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В целях приведения в соответствие с общим положениям об изменении сроков исполнения налогового обязательства по уплате</w:t>
            </w:r>
            <w:proofErr w:type="gramEnd"/>
            <w:r>
              <w:rPr>
                <w:rFonts w:ascii="Times New Roman" w:hAnsi="Times New Roman" w:cs="Times New Roman"/>
                <w:sz w:val="24"/>
                <w:szCs w:val="24"/>
              </w:rPr>
              <w:t xml:space="preserve"> налогов и (или) плат, предусмотренным главой 6 Налогового кодекса.</w:t>
            </w:r>
          </w:p>
          <w:p w:rsidR="00B11A65" w:rsidRDefault="00B11A65">
            <w:pPr>
              <w:pStyle w:val="a4"/>
              <w:ind w:firstLine="708"/>
              <w:rPr>
                <w:rFonts w:ascii="Times New Roman" w:hAnsi="Times New Roman" w:cs="Times New Roman"/>
                <w:sz w:val="24"/>
                <w:szCs w:val="24"/>
                <w:lang w:eastAsia="en-US"/>
              </w:rPr>
            </w:pPr>
          </w:p>
        </w:tc>
        <w:tc>
          <w:tcPr>
            <w:tcW w:w="2410" w:type="dxa"/>
          </w:tcPr>
          <w:p w:rsidR="00B11A65" w:rsidRDefault="0029230A">
            <w:pPr>
              <w:ind w:firstLine="317"/>
              <w:jc w:val="both"/>
              <w:rPr>
                <w:rFonts w:ascii="Times New Roman" w:hAnsi="Times New Roman" w:cs="Times New Roman"/>
                <w:sz w:val="24"/>
                <w:szCs w:val="24"/>
              </w:rPr>
            </w:pPr>
            <w:r w:rsidRPr="0029230A">
              <w:rPr>
                <w:rFonts w:ascii="Times New Roman" w:hAnsi="Times New Roman" w:cs="Times New Roman"/>
                <w:b/>
                <w:sz w:val="24"/>
                <w:szCs w:val="24"/>
              </w:rPr>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607889" w:rsidRDefault="00B11A65" w:rsidP="002B2A22">
            <w:pPr>
              <w:pStyle w:val="a8"/>
              <w:spacing w:after="0"/>
              <w:jc w:val="center"/>
              <w:rPr>
                <w:b/>
                <w:bCs/>
                <w:sz w:val="20"/>
                <w:szCs w:val="22"/>
              </w:rPr>
            </w:pPr>
            <w:r w:rsidRPr="00607889">
              <w:rPr>
                <w:b/>
                <w:bCs/>
                <w:sz w:val="20"/>
                <w:szCs w:val="22"/>
              </w:rPr>
              <w:t>Пункт 2 статьи 51</w:t>
            </w:r>
          </w:p>
          <w:p w:rsidR="00B11A65" w:rsidRPr="00607889" w:rsidRDefault="00B11A65" w:rsidP="002B2A22">
            <w:pPr>
              <w:pStyle w:val="a8"/>
              <w:spacing w:after="0"/>
              <w:contextualSpacing/>
              <w:jc w:val="center"/>
              <w:rPr>
                <w:bCs/>
                <w:i/>
                <w:sz w:val="20"/>
                <w:szCs w:val="22"/>
              </w:rPr>
            </w:pPr>
            <w:r w:rsidRPr="00607889">
              <w:rPr>
                <w:bCs/>
                <w:i/>
                <w:sz w:val="20"/>
                <w:szCs w:val="22"/>
              </w:rPr>
              <w:t>УРЗ</w:t>
            </w:r>
          </w:p>
          <w:p w:rsidR="00B11A65" w:rsidRPr="00780EEE" w:rsidRDefault="00B11A65" w:rsidP="002B2A22">
            <w:pPr>
              <w:pStyle w:val="a8"/>
              <w:spacing w:after="0"/>
              <w:jc w:val="center"/>
              <w:rPr>
                <w:b/>
                <w:bCs/>
                <w:sz w:val="22"/>
                <w:szCs w:val="22"/>
              </w:rPr>
            </w:pPr>
            <w:r w:rsidRPr="00607889">
              <w:rPr>
                <w:bCs/>
                <w:i/>
                <w:sz w:val="20"/>
                <w:szCs w:val="22"/>
              </w:rPr>
              <w:t>Нуртазина Н.Т.</w:t>
            </w:r>
          </w:p>
        </w:tc>
        <w:tc>
          <w:tcPr>
            <w:tcW w:w="4465" w:type="dxa"/>
            <w:shd w:val="clear" w:color="auto" w:fill="auto"/>
          </w:tcPr>
          <w:p w:rsidR="00B11A65" w:rsidRPr="00607889" w:rsidRDefault="00B11A65" w:rsidP="004D5996">
            <w:pPr>
              <w:pStyle w:val="a8"/>
              <w:spacing w:after="0"/>
              <w:ind w:firstLine="317"/>
              <w:jc w:val="both"/>
            </w:pPr>
            <w:bookmarkStart w:id="3" w:name="z51"/>
            <w:bookmarkEnd w:id="3"/>
            <w:r w:rsidRPr="00607889">
              <w:rPr>
                <w:b/>
                <w:bCs/>
              </w:rPr>
              <w:t>Статья 51. Порядок и условия предоставления отсрочки или рассрочки по уплате налогов и (или) плат</w:t>
            </w:r>
          </w:p>
          <w:p w:rsidR="00B11A65" w:rsidRDefault="00B11A65" w:rsidP="004D5996">
            <w:pPr>
              <w:ind w:firstLine="317"/>
              <w:jc w:val="both"/>
              <w:rPr>
                <w:rFonts w:ascii="Times New Roman" w:hAnsi="Times New Roman" w:cs="Times New Roman"/>
                <w:sz w:val="24"/>
                <w:szCs w:val="24"/>
              </w:rPr>
            </w:pPr>
            <w:r w:rsidRPr="00607889">
              <w:rPr>
                <w:rFonts w:ascii="Times New Roman" w:hAnsi="Times New Roman" w:cs="Times New Roman"/>
                <w:sz w:val="24"/>
                <w:szCs w:val="24"/>
              </w:rPr>
              <w:t>    </w:t>
            </w:r>
            <w:r>
              <w:rPr>
                <w:rFonts w:ascii="Times New Roman" w:hAnsi="Times New Roman" w:cs="Times New Roman"/>
                <w:sz w:val="24"/>
                <w:szCs w:val="24"/>
              </w:rPr>
              <w:t>…</w:t>
            </w:r>
          </w:p>
          <w:p w:rsidR="00B11A65" w:rsidRPr="00607889" w:rsidRDefault="00B11A65" w:rsidP="004D5996">
            <w:pPr>
              <w:ind w:firstLine="317"/>
              <w:jc w:val="both"/>
              <w:rPr>
                <w:rFonts w:ascii="Times New Roman" w:eastAsia="Times New Roman" w:hAnsi="Times New Roman" w:cs="Times New Roman"/>
                <w:color w:val="000000"/>
                <w:sz w:val="24"/>
                <w:szCs w:val="24"/>
              </w:rPr>
            </w:pPr>
            <w:r w:rsidRPr="00607889">
              <w:rPr>
                <w:rFonts w:ascii="Times New Roman" w:eastAsia="Times New Roman" w:hAnsi="Times New Roman" w:cs="Times New Roman"/>
                <w:color w:val="000000"/>
                <w:sz w:val="24"/>
                <w:szCs w:val="24"/>
              </w:rPr>
              <w:t xml:space="preserve">2. </w:t>
            </w:r>
            <w:proofErr w:type="gramStart"/>
            <w:r w:rsidRPr="00607889">
              <w:rPr>
                <w:rFonts w:ascii="Times New Roman" w:eastAsia="Times New Roman" w:hAnsi="Times New Roman" w:cs="Times New Roman"/>
                <w:color w:val="000000"/>
                <w:sz w:val="24"/>
                <w:szCs w:val="24"/>
              </w:rPr>
              <w:t xml:space="preserve">Отсрочка или рассрочка по уплате налогов и (или) плат может быть предоставлена налогоплательщику, финансовое положение которого не позволяет уплатить налог и (или) плату в установленный срок, однако имеются достаточные основания полагать, что </w:t>
            </w:r>
            <w:r w:rsidRPr="00607889">
              <w:rPr>
                <w:rFonts w:ascii="Times New Roman" w:eastAsia="Times New Roman" w:hAnsi="Times New Roman" w:cs="Times New Roman"/>
                <w:color w:val="000000"/>
                <w:sz w:val="24"/>
                <w:szCs w:val="24"/>
              </w:rPr>
              <w:lastRenderedPageBreak/>
              <w:t>возможность их уплаты возникнет в течение срока, на который предоставляется отсрочка или рассрочка, при наличии одного из следующих оснований:</w:t>
            </w:r>
            <w:proofErr w:type="gramEnd"/>
          </w:p>
          <w:p w:rsidR="00B11A65" w:rsidRPr="00607889" w:rsidRDefault="00B11A65" w:rsidP="004D5996">
            <w:pPr>
              <w:pStyle w:val="a8"/>
              <w:spacing w:after="0"/>
              <w:ind w:firstLine="317"/>
              <w:jc w:val="both"/>
            </w:pPr>
            <w:bookmarkStart w:id="4" w:name="SUB510201"/>
            <w:bookmarkEnd w:id="4"/>
            <w:r w:rsidRPr="00607889">
              <w:t>…</w:t>
            </w:r>
          </w:p>
          <w:p w:rsidR="00B11A65" w:rsidRPr="00607889" w:rsidRDefault="00B11A65" w:rsidP="004D5996">
            <w:pPr>
              <w:pStyle w:val="a8"/>
              <w:spacing w:after="0"/>
              <w:ind w:firstLine="317"/>
              <w:jc w:val="both"/>
            </w:pPr>
            <w:r w:rsidRPr="00607889">
              <w:t xml:space="preserve">7) согласие налогоплательщика с суммами начисленных налогов и (или) плат, указанными в уведомлении о результатах проверки. Положения настоящего подпункта не распространяются на налогоплательщиков, период с </w:t>
            </w:r>
            <w:proofErr w:type="gramStart"/>
            <w:r w:rsidRPr="00607889">
              <w:t>даты</w:t>
            </w:r>
            <w:proofErr w:type="gramEnd"/>
            <w:r w:rsidRPr="00607889">
              <w:t xml:space="preserve"> регистрации которых в качестве налогоплательщика до даты подачи заявления о предоставлении отсрочки или рассрочки составляет </w:t>
            </w:r>
            <w:r w:rsidRPr="00607889">
              <w:rPr>
                <w:b/>
              </w:rPr>
              <w:t>не</w:t>
            </w:r>
            <w:r w:rsidRPr="00607889">
              <w:t xml:space="preserve"> </w:t>
            </w:r>
            <w:r w:rsidRPr="00607889">
              <w:rPr>
                <w:b/>
              </w:rPr>
              <w:t>менее</w:t>
            </w:r>
            <w:r w:rsidRPr="00607889">
              <w:t xml:space="preserve"> пяти лет.</w:t>
            </w:r>
          </w:p>
          <w:p w:rsidR="00B11A65" w:rsidRPr="00607889" w:rsidRDefault="00B11A65" w:rsidP="004D5996">
            <w:pPr>
              <w:pStyle w:val="a8"/>
              <w:spacing w:after="0"/>
              <w:ind w:firstLine="317"/>
              <w:jc w:val="both"/>
            </w:pPr>
            <w:r w:rsidRPr="00607889">
              <w:t>      …</w:t>
            </w:r>
          </w:p>
        </w:tc>
        <w:tc>
          <w:tcPr>
            <w:tcW w:w="4465" w:type="dxa"/>
            <w:shd w:val="clear" w:color="auto" w:fill="auto"/>
          </w:tcPr>
          <w:p w:rsidR="00B11A65" w:rsidRPr="00607889" w:rsidRDefault="00B11A65" w:rsidP="004D5996">
            <w:pPr>
              <w:pStyle w:val="a8"/>
              <w:spacing w:after="0"/>
              <w:ind w:firstLine="317"/>
              <w:jc w:val="both"/>
            </w:pPr>
            <w:r w:rsidRPr="00607889">
              <w:rPr>
                <w:b/>
                <w:bCs/>
              </w:rPr>
              <w:lastRenderedPageBreak/>
              <w:t>Статья 51. Порядок и условия предоставления отсрочки или рассрочки по уплате налогов и (или) плат</w:t>
            </w:r>
          </w:p>
          <w:p w:rsidR="00B11A65" w:rsidRDefault="00B11A65" w:rsidP="004D5996">
            <w:pPr>
              <w:ind w:firstLine="3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rsidR="00B11A65" w:rsidRPr="00607889" w:rsidRDefault="00B11A65" w:rsidP="004D5996">
            <w:pPr>
              <w:ind w:firstLine="317"/>
              <w:jc w:val="both"/>
              <w:rPr>
                <w:rFonts w:ascii="Times New Roman" w:eastAsia="Times New Roman" w:hAnsi="Times New Roman" w:cs="Times New Roman"/>
                <w:color w:val="000000"/>
                <w:sz w:val="24"/>
                <w:szCs w:val="24"/>
              </w:rPr>
            </w:pPr>
            <w:r w:rsidRPr="00607889">
              <w:rPr>
                <w:rFonts w:ascii="Times New Roman" w:eastAsia="Times New Roman" w:hAnsi="Times New Roman" w:cs="Times New Roman"/>
                <w:color w:val="000000"/>
                <w:sz w:val="24"/>
                <w:szCs w:val="24"/>
              </w:rPr>
              <w:t xml:space="preserve">2. </w:t>
            </w:r>
            <w:proofErr w:type="gramStart"/>
            <w:r w:rsidRPr="00607889">
              <w:rPr>
                <w:rFonts w:ascii="Times New Roman" w:eastAsia="Times New Roman" w:hAnsi="Times New Roman" w:cs="Times New Roman"/>
                <w:color w:val="000000"/>
                <w:sz w:val="24"/>
                <w:szCs w:val="24"/>
              </w:rPr>
              <w:t xml:space="preserve">Отсрочка или рассрочка по уплате налогов и (или) плат может быть предоставлена налогоплательщику, финансовое положение которого не позволяет уплатить налог и (или) плату в установленный срок, однако имеются достаточные основания полагать, что </w:t>
            </w:r>
            <w:r w:rsidRPr="00607889">
              <w:rPr>
                <w:rFonts w:ascii="Times New Roman" w:eastAsia="Times New Roman" w:hAnsi="Times New Roman" w:cs="Times New Roman"/>
                <w:color w:val="000000"/>
                <w:sz w:val="24"/>
                <w:szCs w:val="24"/>
              </w:rPr>
              <w:lastRenderedPageBreak/>
              <w:t>возможность их уплаты возникнет в течение срока, на который предоставляется отсрочка или рассрочка, при наличии одного из следующих оснований:</w:t>
            </w:r>
            <w:proofErr w:type="gramEnd"/>
          </w:p>
          <w:p w:rsidR="00B11A65" w:rsidRPr="00607889" w:rsidRDefault="00B11A65" w:rsidP="004D5996">
            <w:pPr>
              <w:pStyle w:val="a8"/>
              <w:spacing w:after="0"/>
              <w:ind w:firstLine="317"/>
              <w:jc w:val="both"/>
            </w:pPr>
            <w:r>
              <w:t>…</w:t>
            </w:r>
          </w:p>
          <w:p w:rsidR="00B11A65" w:rsidRPr="00607889" w:rsidRDefault="00B11A65" w:rsidP="00EF37CC">
            <w:pPr>
              <w:pStyle w:val="a8"/>
              <w:spacing w:before="0" w:beforeAutospacing="0" w:after="0"/>
              <w:ind w:firstLine="317"/>
              <w:jc w:val="both"/>
            </w:pPr>
            <w:r w:rsidRPr="00607889">
              <w:t xml:space="preserve">7) согласие налогоплательщика с суммами начисленных налогов и (или) плат, указанными в уведомлении о результатах проверки. Положения настоящего подпункта не распространяются на налогоплательщиков, период с </w:t>
            </w:r>
            <w:proofErr w:type="gramStart"/>
            <w:r w:rsidRPr="00607889">
              <w:t>даты</w:t>
            </w:r>
            <w:proofErr w:type="gramEnd"/>
            <w:r w:rsidRPr="00607889">
              <w:t xml:space="preserve"> регистрации которых в качестве налогоплательщика до даты подачи заявления о предоставлении отсрочки или рассрочки составляет </w:t>
            </w:r>
            <w:r w:rsidRPr="00607889">
              <w:rPr>
                <w:b/>
              </w:rPr>
              <w:t>менее пяти</w:t>
            </w:r>
            <w:r w:rsidRPr="00607889">
              <w:t xml:space="preserve"> лет.</w:t>
            </w:r>
          </w:p>
          <w:p w:rsidR="00B11A65" w:rsidRPr="00607889" w:rsidRDefault="00B11A65" w:rsidP="00EF37CC">
            <w:pPr>
              <w:pStyle w:val="a8"/>
              <w:spacing w:before="0" w:beforeAutospacing="0" w:after="0"/>
              <w:ind w:firstLine="317"/>
              <w:jc w:val="both"/>
              <w:rPr>
                <w:rStyle w:val="s1"/>
                <w:b/>
                <w:bCs/>
              </w:rPr>
            </w:pPr>
            <w:r w:rsidRPr="00607889">
              <w:t>      …</w:t>
            </w:r>
          </w:p>
        </w:tc>
        <w:tc>
          <w:tcPr>
            <w:tcW w:w="2835" w:type="dxa"/>
            <w:shd w:val="clear" w:color="auto" w:fill="auto"/>
          </w:tcPr>
          <w:p w:rsidR="00B11A65" w:rsidRPr="00607889" w:rsidRDefault="00B11A65" w:rsidP="004D5996">
            <w:pPr>
              <w:pStyle w:val="af4"/>
              <w:ind w:firstLine="317"/>
              <w:jc w:val="both"/>
              <w:rPr>
                <w:rFonts w:ascii="Times New Roman" w:hAnsi="Times New Roman" w:cs="Times New Roman"/>
                <w:sz w:val="24"/>
                <w:szCs w:val="24"/>
              </w:rPr>
            </w:pPr>
            <w:r w:rsidRPr="00607889">
              <w:rPr>
                <w:rFonts w:ascii="Times New Roman" w:hAnsi="Times New Roman" w:cs="Times New Roman"/>
                <w:sz w:val="24"/>
                <w:szCs w:val="24"/>
              </w:rPr>
              <w:lastRenderedPageBreak/>
              <w:t>В целях предоставления права на отсрочку или рассрочку по уплате налогов тем налогоплательщикам, которые осуществляют хозяйственную деятельность более 5 лет.</w:t>
            </w:r>
          </w:p>
          <w:p w:rsidR="00B11A65" w:rsidRPr="00607889" w:rsidRDefault="00B11A65" w:rsidP="004D5996">
            <w:pPr>
              <w:pStyle w:val="af4"/>
              <w:ind w:firstLine="317"/>
              <w:jc w:val="both"/>
              <w:rPr>
                <w:rFonts w:ascii="Times New Roman" w:hAnsi="Times New Roman" w:cs="Times New Roman"/>
                <w:sz w:val="24"/>
                <w:szCs w:val="24"/>
              </w:rPr>
            </w:pPr>
          </w:p>
        </w:tc>
        <w:tc>
          <w:tcPr>
            <w:tcW w:w="2410" w:type="dxa"/>
          </w:tcPr>
          <w:p w:rsidR="00F526BF" w:rsidRPr="00F526BF" w:rsidRDefault="00F526BF" w:rsidP="00F526BF">
            <w:pPr>
              <w:pStyle w:val="af4"/>
              <w:ind w:firstLine="317"/>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Default="00F526BF" w:rsidP="004D5996">
            <w:pPr>
              <w:pStyle w:val="af4"/>
              <w:ind w:firstLine="317"/>
              <w:jc w:val="both"/>
              <w:rPr>
                <w:rFonts w:ascii="Times New Roman" w:hAnsi="Times New Roman" w:cs="Times New Roman"/>
                <w:sz w:val="24"/>
                <w:szCs w:val="24"/>
              </w:rPr>
            </w:pPr>
          </w:p>
          <w:p w:rsidR="00B11A65" w:rsidRPr="00607889" w:rsidRDefault="00B11A65" w:rsidP="004D5996">
            <w:pPr>
              <w:pStyle w:val="af4"/>
              <w:ind w:firstLine="317"/>
              <w:jc w:val="both"/>
              <w:rPr>
                <w:rFonts w:ascii="Times New Roman" w:hAnsi="Times New Roman" w:cs="Times New Roman"/>
                <w:sz w:val="24"/>
                <w:szCs w:val="24"/>
              </w:rPr>
            </w:pPr>
            <w:r>
              <w:rPr>
                <w:rFonts w:ascii="Times New Roman" w:hAnsi="Times New Roman" w:cs="Times New Roman"/>
                <w:sz w:val="24"/>
                <w:szCs w:val="24"/>
              </w:rPr>
              <w:t>В работу</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607889" w:rsidRDefault="00B11A65" w:rsidP="00F426F2">
            <w:pPr>
              <w:pStyle w:val="a8"/>
              <w:spacing w:after="0"/>
              <w:jc w:val="center"/>
              <w:rPr>
                <w:b/>
                <w:bCs/>
                <w:sz w:val="22"/>
                <w:szCs w:val="22"/>
              </w:rPr>
            </w:pPr>
            <w:r w:rsidRPr="00607889">
              <w:rPr>
                <w:b/>
                <w:bCs/>
                <w:sz w:val="22"/>
                <w:szCs w:val="22"/>
              </w:rPr>
              <w:t>Статья 115</w:t>
            </w:r>
          </w:p>
          <w:p w:rsidR="00B11A65" w:rsidRPr="00607889" w:rsidRDefault="00B11A65" w:rsidP="00F426F2">
            <w:pPr>
              <w:pStyle w:val="a8"/>
              <w:spacing w:after="0"/>
              <w:jc w:val="both"/>
              <w:rPr>
                <w:b/>
                <w:bCs/>
                <w:szCs w:val="22"/>
              </w:rPr>
            </w:pPr>
          </w:p>
          <w:p w:rsidR="00B11A65" w:rsidRPr="00607889" w:rsidRDefault="00B11A65" w:rsidP="00F426F2">
            <w:pPr>
              <w:pStyle w:val="a8"/>
              <w:spacing w:after="0"/>
              <w:contextualSpacing/>
              <w:jc w:val="center"/>
              <w:rPr>
                <w:bCs/>
                <w:i/>
                <w:sz w:val="20"/>
                <w:szCs w:val="22"/>
              </w:rPr>
            </w:pPr>
            <w:r w:rsidRPr="00607889">
              <w:rPr>
                <w:bCs/>
                <w:i/>
                <w:sz w:val="20"/>
                <w:szCs w:val="22"/>
              </w:rPr>
              <w:t>УРЗ</w:t>
            </w:r>
          </w:p>
          <w:p w:rsidR="00B11A65" w:rsidRPr="00780EEE" w:rsidRDefault="00B11A65" w:rsidP="00F426F2">
            <w:pPr>
              <w:pStyle w:val="a8"/>
              <w:spacing w:after="0"/>
              <w:jc w:val="center"/>
              <w:rPr>
                <w:b/>
                <w:bCs/>
                <w:sz w:val="22"/>
                <w:szCs w:val="22"/>
              </w:rPr>
            </w:pPr>
            <w:r w:rsidRPr="00607889">
              <w:rPr>
                <w:bCs/>
                <w:i/>
                <w:sz w:val="20"/>
                <w:szCs w:val="22"/>
              </w:rPr>
              <w:t>Нуртазина Н.Т.</w:t>
            </w:r>
          </w:p>
        </w:tc>
        <w:tc>
          <w:tcPr>
            <w:tcW w:w="4465" w:type="dxa"/>
            <w:shd w:val="clear" w:color="auto" w:fill="auto"/>
          </w:tcPr>
          <w:p w:rsidR="00B11A65" w:rsidRPr="00607889" w:rsidRDefault="00B11A65" w:rsidP="00F426F2">
            <w:pPr>
              <w:ind w:firstLine="400"/>
              <w:jc w:val="both"/>
              <w:rPr>
                <w:rFonts w:ascii="Times New Roman" w:eastAsia="Times New Roman" w:hAnsi="Times New Roman" w:cs="Times New Roman"/>
                <w:b/>
                <w:color w:val="000000"/>
                <w:sz w:val="24"/>
                <w:szCs w:val="24"/>
              </w:rPr>
            </w:pPr>
            <w:bookmarkStart w:id="5" w:name="z115"/>
            <w:bookmarkEnd w:id="5"/>
            <w:r w:rsidRPr="00607889">
              <w:rPr>
                <w:rFonts w:ascii="Times New Roman" w:eastAsia="Times New Roman" w:hAnsi="Times New Roman" w:cs="Times New Roman"/>
                <w:b/>
                <w:color w:val="000000"/>
                <w:sz w:val="24"/>
                <w:szCs w:val="24"/>
              </w:rPr>
              <w:t>Статья 115. Порядок вручения и исполнения уведомления</w:t>
            </w:r>
          </w:p>
          <w:p w:rsidR="00B11A65" w:rsidRPr="00490093" w:rsidRDefault="00B11A65" w:rsidP="00F426F2">
            <w:pPr>
              <w:pStyle w:val="a8"/>
              <w:spacing w:after="0"/>
              <w:jc w:val="both"/>
            </w:pPr>
            <w:r w:rsidRPr="00490093">
              <w:rPr>
                <w:bCs/>
              </w:rPr>
              <w:t>…</w:t>
            </w:r>
          </w:p>
          <w:p w:rsidR="00B11A65" w:rsidRPr="00607889" w:rsidRDefault="00B11A65" w:rsidP="00F426F2">
            <w:pPr>
              <w:pStyle w:val="a8"/>
              <w:spacing w:after="0"/>
              <w:jc w:val="both"/>
            </w:pPr>
            <w:r w:rsidRPr="00607889">
              <w:t xml:space="preserve">4. </w:t>
            </w:r>
            <w:proofErr w:type="gramStart"/>
            <w:r w:rsidRPr="00607889">
              <w:t xml:space="preserve">В случае возврата почтовой или иной организацией связи уведомлений, предусмотренных </w:t>
            </w:r>
            <w:hyperlink r:id="rId10" w:anchor="z2573" w:history="1">
              <w:r w:rsidRPr="00607889">
                <w:rPr>
                  <w:b/>
                </w:rPr>
                <w:t>подпунктами 5)</w:t>
              </w:r>
            </w:hyperlink>
            <w:r w:rsidRPr="00607889">
              <w:rPr>
                <w:b/>
              </w:rPr>
              <w:t xml:space="preserve"> – </w:t>
            </w:r>
            <w:hyperlink r:id="rId11" w:anchor="z2581" w:history="1">
              <w:r w:rsidRPr="00607889">
                <w:rPr>
                  <w:b/>
                </w:rPr>
                <w:t>12)</w:t>
              </w:r>
            </w:hyperlink>
            <w:r w:rsidRPr="00607889">
              <w:t xml:space="preserve"> пункта 2 статьи 114 настоящего Кодекса, направленных налоговыми органами налогоплательщику (налоговому агенту) по почте заказным письмом с </w:t>
            </w:r>
            <w:r w:rsidRPr="00607889">
              <w:lastRenderedPageBreak/>
              <w:t>уведомлением, налоговый орган не позднее дня, следующего за днем возврата такого уведомления, размещает на интернет-ресурсе уполномоченного органа информацию о налогоплательщике с указанием его идентификационного номера, наименования или фамилии, имени, отчества</w:t>
            </w:r>
            <w:proofErr w:type="gramEnd"/>
            <w:r w:rsidRPr="00607889">
              <w:t xml:space="preserve"> (если оно указано в документе, удостоверяющем личность), даты возврата уведомления.</w:t>
            </w:r>
          </w:p>
          <w:p w:rsidR="00B11A65" w:rsidRPr="00607889" w:rsidRDefault="00B11A65" w:rsidP="00F426F2">
            <w:pPr>
              <w:pStyle w:val="a8"/>
              <w:spacing w:after="0"/>
              <w:jc w:val="both"/>
              <w:rPr>
                <w:b/>
                <w:bCs/>
              </w:rPr>
            </w:pPr>
          </w:p>
        </w:tc>
        <w:tc>
          <w:tcPr>
            <w:tcW w:w="4465" w:type="dxa"/>
            <w:shd w:val="clear" w:color="auto" w:fill="auto"/>
          </w:tcPr>
          <w:p w:rsidR="00B11A65" w:rsidRPr="00607889" w:rsidRDefault="00B11A65" w:rsidP="00F426F2">
            <w:pPr>
              <w:ind w:firstLine="400"/>
              <w:jc w:val="both"/>
              <w:rPr>
                <w:rFonts w:ascii="Times New Roman" w:eastAsia="Times New Roman" w:hAnsi="Times New Roman" w:cs="Times New Roman"/>
                <w:b/>
                <w:color w:val="000000"/>
                <w:sz w:val="24"/>
                <w:szCs w:val="24"/>
              </w:rPr>
            </w:pPr>
            <w:r w:rsidRPr="00607889">
              <w:rPr>
                <w:rFonts w:ascii="Times New Roman" w:eastAsia="Times New Roman" w:hAnsi="Times New Roman" w:cs="Times New Roman"/>
                <w:b/>
                <w:color w:val="000000"/>
                <w:sz w:val="24"/>
                <w:szCs w:val="24"/>
              </w:rPr>
              <w:lastRenderedPageBreak/>
              <w:t>Статья 115. Порядок вручения и исполнения уведомления</w:t>
            </w:r>
          </w:p>
          <w:p w:rsidR="00B11A65" w:rsidRPr="00490093" w:rsidRDefault="00B11A65" w:rsidP="00F426F2">
            <w:pPr>
              <w:pStyle w:val="a8"/>
              <w:spacing w:after="0"/>
              <w:jc w:val="both"/>
            </w:pPr>
            <w:r w:rsidRPr="00490093">
              <w:rPr>
                <w:bCs/>
              </w:rPr>
              <w:t>…</w:t>
            </w:r>
          </w:p>
          <w:p w:rsidR="00B11A65" w:rsidRPr="00607889" w:rsidRDefault="00B11A65" w:rsidP="00F426F2">
            <w:pPr>
              <w:pStyle w:val="a8"/>
              <w:spacing w:after="0"/>
              <w:jc w:val="both"/>
            </w:pPr>
            <w:r w:rsidRPr="00607889">
              <w:t xml:space="preserve">4. </w:t>
            </w:r>
            <w:proofErr w:type="gramStart"/>
            <w:r w:rsidRPr="00607889">
              <w:t xml:space="preserve">В случае возврата почтовой или иной организацией связи уведомлений, предусмотренных </w:t>
            </w:r>
            <w:hyperlink r:id="rId12" w:anchor="z2573" w:history="1">
              <w:r w:rsidRPr="00607889">
                <w:rPr>
                  <w:b/>
                </w:rPr>
                <w:t>подпунктами 5)</w:t>
              </w:r>
            </w:hyperlink>
            <w:r w:rsidRPr="00607889">
              <w:rPr>
                <w:b/>
              </w:rPr>
              <w:t>, 6), 10), 11),</w:t>
            </w:r>
            <w:r w:rsidRPr="00607889">
              <w:t xml:space="preserve"> </w:t>
            </w:r>
            <w:hyperlink r:id="rId13" w:anchor="z2581" w:history="1">
              <w:r w:rsidRPr="00607889">
                <w:rPr>
                  <w:b/>
                </w:rPr>
                <w:t>12)</w:t>
              </w:r>
            </w:hyperlink>
            <w:r w:rsidRPr="00607889">
              <w:t xml:space="preserve"> пункта 2 статьи 114 настоящего Кодекса, направленных налоговыми органами налогоплательщику (налоговому агенту) </w:t>
            </w:r>
            <w:r w:rsidRPr="00607889">
              <w:lastRenderedPageBreak/>
              <w:t>по почте заказным письмом с уведомлением, налоговый орган не позднее дня, следующего за днем возврата такого уведомления, размещает на интернет-ресурсе уполномоченного органа информацию о налогоплательщике с указанием его идентификационного номера, наименования или</w:t>
            </w:r>
            <w:proofErr w:type="gramEnd"/>
            <w:r w:rsidRPr="00607889">
              <w:t xml:space="preserve"> фамилии, имени, отчества (если оно указано в документе, удостоверяющем личность), даты возврата уведомления.</w:t>
            </w:r>
          </w:p>
          <w:p w:rsidR="00B11A65" w:rsidRPr="00607889" w:rsidRDefault="00B11A65" w:rsidP="00F426F2">
            <w:pPr>
              <w:pStyle w:val="a8"/>
              <w:spacing w:after="0"/>
              <w:jc w:val="both"/>
              <w:rPr>
                <w:b/>
                <w:bCs/>
              </w:rPr>
            </w:pPr>
          </w:p>
        </w:tc>
        <w:tc>
          <w:tcPr>
            <w:tcW w:w="2835" w:type="dxa"/>
            <w:shd w:val="clear" w:color="auto" w:fill="auto"/>
          </w:tcPr>
          <w:p w:rsidR="00B11A65" w:rsidRPr="00607889" w:rsidRDefault="00B11A65" w:rsidP="00490093">
            <w:pPr>
              <w:pStyle w:val="af4"/>
              <w:ind w:firstLine="459"/>
              <w:jc w:val="both"/>
              <w:rPr>
                <w:rFonts w:ascii="Times New Roman" w:hAnsi="Times New Roman" w:cs="Times New Roman"/>
                <w:sz w:val="24"/>
                <w:szCs w:val="24"/>
              </w:rPr>
            </w:pPr>
            <w:r w:rsidRPr="00607889">
              <w:rPr>
                <w:rFonts w:ascii="Times New Roman" w:hAnsi="Times New Roman" w:cs="Times New Roman"/>
                <w:sz w:val="24"/>
                <w:szCs w:val="24"/>
              </w:rPr>
              <w:lastRenderedPageBreak/>
              <w:t>Указанная поправка исключает публикацию возвращенны</w:t>
            </w:r>
            <w:r>
              <w:rPr>
                <w:rFonts w:ascii="Times New Roman" w:hAnsi="Times New Roman" w:cs="Times New Roman"/>
                <w:sz w:val="24"/>
                <w:szCs w:val="24"/>
              </w:rPr>
              <w:t>х уведомлений, которые связаны</w:t>
            </w:r>
            <w:r w:rsidRPr="00607889">
              <w:rPr>
                <w:rFonts w:ascii="Times New Roman" w:hAnsi="Times New Roman" w:cs="Times New Roman"/>
                <w:sz w:val="24"/>
                <w:szCs w:val="24"/>
              </w:rPr>
              <w:t xml:space="preserve"> с оповещением налогоплательщика о наличии налоговой задолженности.</w:t>
            </w:r>
          </w:p>
          <w:p w:rsidR="00B11A65" w:rsidRPr="00607889" w:rsidRDefault="00B11A65" w:rsidP="00490093">
            <w:pPr>
              <w:pStyle w:val="af4"/>
              <w:ind w:firstLine="459"/>
              <w:jc w:val="both"/>
              <w:rPr>
                <w:rFonts w:ascii="Times New Roman" w:hAnsi="Times New Roman" w:cs="Times New Roman"/>
                <w:sz w:val="24"/>
                <w:szCs w:val="24"/>
              </w:rPr>
            </w:pPr>
            <w:r w:rsidRPr="00607889">
              <w:rPr>
                <w:rFonts w:ascii="Times New Roman" w:hAnsi="Times New Roman" w:cs="Times New Roman"/>
                <w:sz w:val="24"/>
                <w:szCs w:val="24"/>
              </w:rPr>
              <w:t>Согласно пункту 4 статьи 115 Налогового кодекса налоговый орган публикует на интернет-</w:t>
            </w:r>
            <w:r w:rsidRPr="00607889">
              <w:rPr>
                <w:rFonts w:ascii="Times New Roman" w:hAnsi="Times New Roman" w:cs="Times New Roman"/>
                <w:sz w:val="24"/>
                <w:szCs w:val="24"/>
              </w:rPr>
              <w:lastRenderedPageBreak/>
              <w:t>ресурсе уполномоченного органа  информацию о налогоплательщике с указанием его идентификационного номера, наименования или фамилии, имени, отчества (если оно указано в документе, удостоверяющем личность), даты возврата уведомления. Вместе с тем, действующая редакция не предусматривает  сообщение налогоплательщику о сумме его неисполненных обязательств.</w:t>
            </w:r>
          </w:p>
          <w:p w:rsidR="00B11A65" w:rsidRPr="00607889" w:rsidRDefault="00B11A65" w:rsidP="00490093">
            <w:pPr>
              <w:pStyle w:val="af4"/>
              <w:ind w:firstLine="459"/>
              <w:jc w:val="both"/>
              <w:rPr>
                <w:rFonts w:ascii="Times New Roman" w:hAnsi="Times New Roman" w:cs="Times New Roman"/>
                <w:sz w:val="24"/>
                <w:szCs w:val="24"/>
              </w:rPr>
            </w:pPr>
            <w:r w:rsidRPr="00607889">
              <w:rPr>
                <w:rFonts w:ascii="Times New Roman" w:hAnsi="Times New Roman" w:cs="Times New Roman"/>
                <w:sz w:val="24"/>
                <w:szCs w:val="24"/>
              </w:rPr>
              <w:t>При этом на сайте КГД МФ РК реализован сервис «Сведения о наличии/отсутствии налоговой задолженности», который позволяет налогоплательщику узнать о сумме налоговой задолженности по КБК, КНП.</w:t>
            </w:r>
          </w:p>
          <w:p w:rsidR="00B11A65" w:rsidRPr="00607889" w:rsidRDefault="00B11A65" w:rsidP="00490093">
            <w:pPr>
              <w:pStyle w:val="af4"/>
              <w:ind w:firstLine="459"/>
              <w:jc w:val="both"/>
              <w:rPr>
                <w:rFonts w:ascii="Times New Roman" w:hAnsi="Times New Roman" w:cs="Times New Roman"/>
                <w:sz w:val="24"/>
                <w:szCs w:val="24"/>
              </w:rPr>
            </w:pPr>
            <w:r w:rsidRPr="00607889">
              <w:rPr>
                <w:rFonts w:ascii="Times New Roman" w:hAnsi="Times New Roman" w:cs="Times New Roman"/>
                <w:sz w:val="24"/>
                <w:szCs w:val="24"/>
              </w:rPr>
              <w:t xml:space="preserve">В этой связи, считаем не </w:t>
            </w:r>
            <w:r w:rsidRPr="00607889">
              <w:rPr>
                <w:rFonts w:ascii="Times New Roman" w:hAnsi="Times New Roman" w:cs="Times New Roman"/>
                <w:sz w:val="24"/>
                <w:szCs w:val="24"/>
              </w:rPr>
              <w:lastRenderedPageBreak/>
              <w:t xml:space="preserve">целесообразным публикацию </w:t>
            </w:r>
          </w:p>
          <w:p w:rsidR="00B11A65" w:rsidRPr="00607889" w:rsidRDefault="00B11A65" w:rsidP="00490093">
            <w:pPr>
              <w:pStyle w:val="af4"/>
              <w:ind w:firstLine="459"/>
              <w:jc w:val="both"/>
              <w:rPr>
                <w:rFonts w:ascii="Times New Roman" w:hAnsi="Times New Roman" w:cs="Times New Roman"/>
                <w:sz w:val="24"/>
                <w:szCs w:val="24"/>
              </w:rPr>
            </w:pPr>
            <w:r w:rsidRPr="00607889">
              <w:rPr>
                <w:rFonts w:ascii="Times New Roman" w:hAnsi="Times New Roman" w:cs="Times New Roman"/>
                <w:sz w:val="24"/>
                <w:szCs w:val="24"/>
              </w:rPr>
              <w:t>возвращенных уведомлений, которые связанные с оповещением налогоплательщика о наличии налоговой задолженности, так  практическая реализация публикации требует значительных временных, и финансовых затрат.</w:t>
            </w:r>
          </w:p>
          <w:p w:rsidR="00B11A65" w:rsidRPr="00607889" w:rsidRDefault="00B11A65" w:rsidP="00490093">
            <w:pPr>
              <w:pStyle w:val="af4"/>
              <w:ind w:firstLine="459"/>
              <w:jc w:val="both"/>
              <w:rPr>
                <w:rFonts w:ascii="Times New Roman" w:hAnsi="Times New Roman" w:cs="Times New Roman"/>
                <w:sz w:val="24"/>
                <w:szCs w:val="24"/>
              </w:rPr>
            </w:pPr>
          </w:p>
        </w:tc>
        <w:tc>
          <w:tcPr>
            <w:tcW w:w="2410" w:type="dxa"/>
          </w:tcPr>
          <w:p w:rsidR="00F526BF" w:rsidRPr="00F526BF" w:rsidRDefault="00F526BF" w:rsidP="00F526BF">
            <w:pPr>
              <w:pStyle w:val="af4"/>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F526BF" w:rsidRDefault="00F526BF" w:rsidP="00490093">
            <w:pPr>
              <w:pStyle w:val="af4"/>
              <w:ind w:firstLine="459"/>
              <w:jc w:val="both"/>
              <w:rPr>
                <w:rFonts w:ascii="Times New Roman" w:hAnsi="Times New Roman" w:cs="Times New Roman"/>
                <w:sz w:val="24"/>
                <w:szCs w:val="24"/>
                <w:lang w:val="kk-KZ"/>
              </w:rPr>
            </w:pPr>
          </w:p>
          <w:p w:rsidR="00B11A65" w:rsidRPr="00607889" w:rsidRDefault="00B11A65" w:rsidP="00490093">
            <w:pPr>
              <w:pStyle w:val="af4"/>
              <w:ind w:firstLine="459"/>
              <w:jc w:val="both"/>
              <w:rPr>
                <w:rFonts w:ascii="Times New Roman" w:hAnsi="Times New Roman" w:cs="Times New Roman"/>
                <w:sz w:val="24"/>
                <w:szCs w:val="24"/>
              </w:rPr>
            </w:pPr>
            <w:r>
              <w:rPr>
                <w:rFonts w:ascii="Times New Roman" w:hAnsi="Times New Roman" w:cs="Times New Roman"/>
                <w:sz w:val="24"/>
                <w:szCs w:val="24"/>
              </w:rPr>
              <w:t>В работу</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607889" w:rsidRDefault="00B11A65" w:rsidP="00F426F2">
            <w:pPr>
              <w:pStyle w:val="a8"/>
              <w:spacing w:after="0"/>
              <w:jc w:val="center"/>
              <w:rPr>
                <w:b/>
                <w:bCs/>
                <w:sz w:val="20"/>
                <w:szCs w:val="22"/>
              </w:rPr>
            </w:pPr>
            <w:r>
              <w:rPr>
                <w:b/>
                <w:bCs/>
                <w:sz w:val="20"/>
                <w:szCs w:val="22"/>
              </w:rPr>
              <w:t>Пункт 3 с</w:t>
            </w:r>
            <w:r w:rsidRPr="00607889">
              <w:rPr>
                <w:b/>
                <w:bCs/>
                <w:sz w:val="20"/>
                <w:szCs w:val="22"/>
              </w:rPr>
              <w:t>тать</w:t>
            </w:r>
            <w:r>
              <w:rPr>
                <w:b/>
                <w:bCs/>
                <w:sz w:val="20"/>
                <w:szCs w:val="22"/>
              </w:rPr>
              <w:t>и</w:t>
            </w:r>
            <w:r w:rsidRPr="00607889">
              <w:rPr>
                <w:b/>
                <w:bCs/>
                <w:sz w:val="20"/>
                <w:szCs w:val="22"/>
              </w:rPr>
              <w:t xml:space="preserve"> 117</w:t>
            </w:r>
          </w:p>
          <w:p w:rsidR="00B11A65" w:rsidRPr="00607889" w:rsidRDefault="00B11A65" w:rsidP="00F426F2">
            <w:pPr>
              <w:pStyle w:val="a8"/>
              <w:spacing w:after="0"/>
              <w:jc w:val="both"/>
              <w:rPr>
                <w:b/>
                <w:bCs/>
                <w:szCs w:val="22"/>
              </w:rPr>
            </w:pPr>
          </w:p>
          <w:p w:rsidR="00B11A65" w:rsidRPr="00607889" w:rsidRDefault="00B11A65" w:rsidP="00F426F2">
            <w:pPr>
              <w:pStyle w:val="a8"/>
              <w:spacing w:after="0"/>
              <w:contextualSpacing/>
              <w:jc w:val="center"/>
              <w:rPr>
                <w:bCs/>
                <w:i/>
                <w:sz w:val="20"/>
                <w:szCs w:val="22"/>
              </w:rPr>
            </w:pPr>
            <w:r w:rsidRPr="00607889">
              <w:rPr>
                <w:bCs/>
                <w:i/>
                <w:sz w:val="20"/>
                <w:szCs w:val="22"/>
              </w:rPr>
              <w:t>УРЗ</w:t>
            </w:r>
          </w:p>
          <w:p w:rsidR="00B11A65" w:rsidRPr="00780EEE" w:rsidRDefault="00B11A65" w:rsidP="00F426F2">
            <w:pPr>
              <w:pStyle w:val="a8"/>
              <w:spacing w:after="0"/>
              <w:jc w:val="center"/>
              <w:rPr>
                <w:b/>
                <w:bCs/>
                <w:sz w:val="22"/>
                <w:szCs w:val="22"/>
              </w:rPr>
            </w:pPr>
            <w:r w:rsidRPr="00607889">
              <w:rPr>
                <w:bCs/>
                <w:i/>
                <w:sz w:val="20"/>
                <w:szCs w:val="22"/>
              </w:rPr>
              <w:t>Нуртазина Н.Т.</w:t>
            </w:r>
          </w:p>
        </w:tc>
        <w:tc>
          <w:tcPr>
            <w:tcW w:w="4465" w:type="dxa"/>
            <w:shd w:val="clear" w:color="auto" w:fill="auto"/>
          </w:tcPr>
          <w:p w:rsidR="00B11A65" w:rsidRPr="00490093" w:rsidRDefault="00B11A65" w:rsidP="00F426F2">
            <w:pPr>
              <w:ind w:left="34" w:firstLine="366"/>
              <w:jc w:val="both"/>
              <w:rPr>
                <w:rFonts w:ascii="Times New Roman" w:eastAsia="Times New Roman" w:hAnsi="Times New Roman" w:cs="Times New Roman"/>
                <w:b/>
                <w:sz w:val="24"/>
                <w:szCs w:val="24"/>
              </w:rPr>
            </w:pPr>
            <w:r w:rsidRPr="00490093">
              <w:rPr>
                <w:rFonts w:ascii="Times New Roman" w:eastAsia="Times New Roman" w:hAnsi="Times New Roman" w:cs="Times New Roman"/>
                <w:b/>
                <w:sz w:val="24"/>
                <w:szCs w:val="24"/>
              </w:rPr>
              <w:t>Статья 117. Пеня на не уплаченную в срок сумму налогов и платежей в бюджет</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3. Пеня не начисляется:</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кредиторам принудительно ликвидируемых банков второго уровня в случае, если единственной причиной образования не уплаченной в срок суммы налогов и платежей в бюджет явилась ликвидация обслуживающего их банка второго уровня, - </w:t>
            </w:r>
            <w:proofErr w:type="gramStart"/>
            <w:r w:rsidRPr="00490093">
              <w:rPr>
                <w:rFonts w:ascii="Times New Roman" w:hAnsi="Times New Roman" w:cs="Times New Roman"/>
                <w:sz w:val="24"/>
                <w:szCs w:val="24"/>
              </w:rPr>
              <w:t>с даты вступления</w:t>
            </w:r>
            <w:proofErr w:type="gramEnd"/>
            <w:r w:rsidRPr="00490093">
              <w:rPr>
                <w:rFonts w:ascii="Times New Roman" w:hAnsi="Times New Roman" w:cs="Times New Roman"/>
                <w:sz w:val="24"/>
                <w:szCs w:val="24"/>
              </w:rPr>
              <w:t xml:space="preserve"> в законную силу решения суда о принудительной ликвидации банка второго уровня;</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при вступлении в силу решения суда о принудительном выпуске объявленных акций - со дня подачи искового заявления в суд о принудительном </w:t>
            </w:r>
            <w:r w:rsidRPr="00490093">
              <w:rPr>
                <w:rFonts w:ascii="Times New Roman" w:hAnsi="Times New Roman" w:cs="Times New Roman"/>
                <w:sz w:val="24"/>
                <w:szCs w:val="24"/>
              </w:rPr>
              <w:lastRenderedPageBreak/>
              <w:t>выпуске объявленных акций и до окончания их размещения;</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при вступлении в силу решения суда о признании физического лица безвестно отсутствующим - </w:t>
            </w:r>
            <w:proofErr w:type="gramStart"/>
            <w:r w:rsidRPr="00490093">
              <w:rPr>
                <w:rFonts w:ascii="Times New Roman" w:hAnsi="Times New Roman" w:cs="Times New Roman"/>
                <w:sz w:val="24"/>
                <w:szCs w:val="24"/>
              </w:rPr>
              <w:t>с даты вступления</w:t>
            </w:r>
            <w:proofErr w:type="gramEnd"/>
            <w:r w:rsidRPr="00490093">
              <w:rPr>
                <w:rFonts w:ascii="Times New Roman" w:hAnsi="Times New Roman" w:cs="Times New Roman"/>
                <w:sz w:val="24"/>
                <w:szCs w:val="24"/>
              </w:rPr>
              <w:t xml:space="preserve"> в силу решения суда до его отмены;</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по налогу на сверхприбыль за период, предшествующий пяти налоговым периодам до календарного года, в котором выявлено нарушение налогового законодательства Республики Казахстан;</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при пересмотре налоговыми органами исчисленных сумм налогов на имущество, земельного налога и налога на транспортные средства с физических лиц после наступления срока уплаты данных налогов за соответствующий налоговый период;</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при изменении срока исполнения налогового обязательства по уплате налогов и (или) плат в случае применения в отношении налогоплательщика процедуры урегулирования неплатежеспособности в соответствии с </w:t>
            </w:r>
            <w:hyperlink r:id="rId14" w:tooltip="Закон Республики Казахстан от 7 марта 2014 года № 176-V " w:history="1">
              <w:r w:rsidRPr="00490093">
                <w:rPr>
                  <w:rStyle w:val="af3"/>
                  <w:rFonts w:ascii="Times New Roman" w:hAnsi="Times New Roman" w:cs="Times New Roman"/>
                  <w:color w:val="auto"/>
                  <w:sz w:val="24"/>
                  <w:szCs w:val="24"/>
                  <w:u w:val="none"/>
                </w:rPr>
                <w:t>Законом</w:t>
              </w:r>
            </w:hyperlink>
            <w:r w:rsidRPr="00490093">
              <w:rPr>
                <w:rFonts w:ascii="Times New Roman" w:hAnsi="Times New Roman" w:cs="Times New Roman"/>
                <w:sz w:val="24"/>
                <w:szCs w:val="24"/>
              </w:rPr>
              <w:t xml:space="preserve"> Республики Казахстан «О реабилитации и банкротстве»;</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при вынесении судом определения о возбуждении производства по делу о банкротстве - со дня вынесения такого определения;</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при применении реабилитационной процедуры - со дня вступлении в законную силу решения суда о </w:t>
            </w:r>
            <w:r w:rsidRPr="00490093">
              <w:rPr>
                <w:rFonts w:ascii="Times New Roman" w:hAnsi="Times New Roman" w:cs="Times New Roman"/>
                <w:sz w:val="24"/>
                <w:szCs w:val="24"/>
              </w:rPr>
              <w:lastRenderedPageBreak/>
              <w:t>применении такой процедуры;</w:t>
            </w:r>
          </w:p>
          <w:p w:rsidR="00B11A65" w:rsidRPr="00490093" w:rsidRDefault="00B11A65" w:rsidP="00F426F2">
            <w:pPr>
              <w:ind w:firstLine="425"/>
              <w:jc w:val="both"/>
              <w:rPr>
                <w:rFonts w:ascii="Times New Roman" w:hAnsi="Times New Roman" w:cs="Times New Roman"/>
                <w:b/>
                <w:sz w:val="24"/>
                <w:szCs w:val="24"/>
              </w:rPr>
            </w:pPr>
            <w:r w:rsidRPr="00490093">
              <w:rPr>
                <w:rFonts w:ascii="Times New Roman" w:hAnsi="Times New Roman" w:cs="Times New Roman"/>
                <w:b/>
                <w:sz w:val="24"/>
                <w:szCs w:val="24"/>
              </w:rPr>
              <w:t>при применении процедуры урегулирования неплатежеспособности - со дня принятия судом решения о применении такой процедуры;</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на сумму исчисленных (начисленных) налогов и платежей в бюджет, возникшую при нарушении налогоплательщиком (налоговым агентом) налогового законодательства Республики Казахстан в результате исполнения им налоговых обязательств в соответствии с полученным предварительным разъяснением, за исключением установления ранее неизвестных обстоятельств.</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Для целей настоящей статьи ранее неизвестными обстоятельствами признаются обстоятельства, влияющие на позицию налогового органа, отраженную в предоставленном предварительном разъяснении, которые прежде не были доведены:</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до сведения налоговых органов в запросе налогоплательщика (налогового агента) о предоставлении предварительного разъяснения;</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в письменных пояснениях на запросы налогового органа или его должностных лиц в рамках рассмотрения запроса налогоплательщика (налогового агента) о предоставлении предварительного разъяснения.</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lastRenderedPageBreak/>
              <w:t>4. Начисление пени возобновляется в следующих случаях:</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1) вступления в законную силу решения суда об отказе в признании налогоплательщика банкротом </w:t>
            </w:r>
            <w:proofErr w:type="gramStart"/>
            <w:r w:rsidRPr="00490093">
              <w:rPr>
                <w:rFonts w:ascii="Times New Roman" w:hAnsi="Times New Roman" w:cs="Times New Roman"/>
                <w:sz w:val="24"/>
                <w:szCs w:val="24"/>
              </w:rPr>
              <w:t>-с</w:t>
            </w:r>
            <w:proofErr w:type="gramEnd"/>
            <w:r w:rsidRPr="00490093">
              <w:rPr>
                <w:rFonts w:ascii="Times New Roman" w:hAnsi="Times New Roman" w:cs="Times New Roman"/>
                <w:sz w:val="24"/>
                <w:szCs w:val="24"/>
              </w:rPr>
              <w:t>о дня вынесения судом определения о возбуждении производства по делу о банкротстве;</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2) вступления в законную силу определения суда об отказе в утверждении плана реабилитации - со дня вступления в законную силу решения суда о применении реабилитационной процедуры;</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3) незаключения налогоплательщиком соглашения об урегулировании неплатежеспособности в срок, установленный </w:t>
            </w:r>
            <w:bookmarkStart w:id="6" w:name="sub1004744004"/>
            <w:r w:rsidRPr="00490093">
              <w:rPr>
                <w:rStyle w:val="s2"/>
                <w:rFonts w:ascii="Times New Roman" w:hAnsi="Times New Roman" w:cs="Times New Roman"/>
                <w:color w:val="auto"/>
                <w:sz w:val="24"/>
                <w:szCs w:val="24"/>
              </w:rPr>
              <w:fldChar w:fldCharType="begin"/>
            </w:r>
            <w:r w:rsidRPr="00490093">
              <w:rPr>
                <w:rStyle w:val="s2"/>
                <w:rFonts w:ascii="Times New Roman" w:hAnsi="Times New Roman" w:cs="Times New Roman"/>
                <w:color w:val="auto"/>
                <w:sz w:val="24"/>
                <w:szCs w:val="24"/>
              </w:rPr>
              <w:instrText xml:space="preserve"> HYPERLINK "jl:31518958.28030000.1004744004_0" \o "Закон Республики Казахстан от 7 марта 2014 года № 176-V \«О реабилитации и банкротстве\» (с изменениями и дополнениями по состоянию на 02.07.2018 г.)" </w:instrText>
            </w:r>
            <w:r w:rsidRPr="00490093">
              <w:rPr>
                <w:rStyle w:val="s2"/>
                <w:rFonts w:ascii="Times New Roman" w:hAnsi="Times New Roman" w:cs="Times New Roman"/>
                <w:color w:val="auto"/>
                <w:sz w:val="24"/>
                <w:szCs w:val="24"/>
              </w:rPr>
              <w:fldChar w:fldCharType="separate"/>
            </w:r>
            <w:r w:rsidRPr="00490093">
              <w:rPr>
                <w:rStyle w:val="af3"/>
                <w:rFonts w:ascii="Times New Roman" w:hAnsi="Times New Roman" w:cs="Times New Roman"/>
                <w:color w:val="auto"/>
                <w:sz w:val="24"/>
                <w:szCs w:val="24"/>
                <w:u w:val="none"/>
              </w:rPr>
              <w:t>Законом</w:t>
            </w:r>
            <w:r w:rsidRPr="00490093">
              <w:rPr>
                <w:rStyle w:val="s2"/>
                <w:rFonts w:ascii="Times New Roman" w:hAnsi="Times New Roman" w:cs="Times New Roman"/>
                <w:color w:val="auto"/>
                <w:sz w:val="24"/>
                <w:szCs w:val="24"/>
              </w:rPr>
              <w:fldChar w:fldCharType="end"/>
            </w:r>
            <w:bookmarkEnd w:id="6"/>
            <w:r w:rsidRPr="00490093">
              <w:rPr>
                <w:rFonts w:ascii="Times New Roman" w:hAnsi="Times New Roman" w:cs="Times New Roman"/>
                <w:sz w:val="24"/>
                <w:szCs w:val="24"/>
              </w:rPr>
              <w:t xml:space="preserve"> Республики Казахстан «О реабилитации и банкротстве», либо вынесения судом определения об отказе в утверждении такого соглашения - со дня принятия судом решения о применении процедуры урегулирования неплатежеспособности.</w:t>
            </w:r>
          </w:p>
          <w:p w:rsidR="00B11A65" w:rsidRPr="00490093" w:rsidRDefault="00B11A65" w:rsidP="00F426F2">
            <w:pPr>
              <w:ind w:firstLine="425"/>
              <w:jc w:val="both"/>
              <w:rPr>
                <w:rFonts w:ascii="Times New Roman" w:hAnsi="Times New Roman" w:cs="Times New Roman"/>
                <w:b/>
                <w:bCs/>
                <w:sz w:val="24"/>
                <w:szCs w:val="24"/>
              </w:rPr>
            </w:pPr>
          </w:p>
        </w:tc>
        <w:tc>
          <w:tcPr>
            <w:tcW w:w="4465" w:type="dxa"/>
            <w:shd w:val="clear" w:color="auto" w:fill="auto"/>
          </w:tcPr>
          <w:p w:rsidR="00B11A65" w:rsidRPr="00490093" w:rsidRDefault="00B11A65" w:rsidP="00F426F2">
            <w:pPr>
              <w:ind w:left="34" w:firstLine="366"/>
              <w:jc w:val="both"/>
              <w:rPr>
                <w:rFonts w:ascii="Times New Roman" w:eastAsia="Times New Roman" w:hAnsi="Times New Roman" w:cs="Times New Roman"/>
                <w:b/>
                <w:sz w:val="24"/>
                <w:szCs w:val="24"/>
              </w:rPr>
            </w:pPr>
            <w:r w:rsidRPr="00490093">
              <w:rPr>
                <w:rFonts w:ascii="Times New Roman" w:eastAsia="Times New Roman" w:hAnsi="Times New Roman" w:cs="Times New Roman"/>
                <w:b/>
                <w:sz w:val="24"/>
                <w:szCs w:val="24"/>
              </w:rPr>
              <w:lastRenderedPageBreak/>
              <w:t>Статья 117. Пеня на не уплаченную в срок сумму налогов и платежей в бюджет</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3. Пеня не начисляется:</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кредиторам принудительно ликвидируемых банков второго уровня в случае, если единственной причиной образования не уплаченной в срок суммы налогов и платежей в бюджет явилась ликвидация обслуживающего их банка второго уровня, - </w:t>
            </w:r>
            <w:proofErr w:type="gramStart"/>
            <w:r w:rsidRPr="00490093">
              <w:rPr>
                <w:rFonts w:ascii="Times New Roman" w:hAnsi="Times New Roman" w:cs="Times New Roman"/>
                <w:sz w:val="24"/>
                <w:szCs w:val="24"/>
              </w:rPr>
              <w:t>с даты вступления</w:t>
            </w:r>
            <w:proofErr w:type="gramEnd"/>
            <w:r w:rsidRPr="00490093">
              <w:rPr>
                <w:rFonts w:ascii="Times New Roman" w:hAnsi="Times New Roman" w:cs="Times New Roman"/>
                <w:sz w:val="24"/>
                <w:szCs w:val="24"/>
              </w:rPr>
              <w:t xml:space="preserve"> в законную силу решения суда о принудительной ликвидации банка второго уровня;</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при вступлении в силу решения суда о принудительном выпуске объявленных акций - со дня подачи искового заявления в суд о принудительном </w:t>
            </w:r>
            <w:r w:rsidRPr="00490093">
              <w:rPr>
                <w:rFonts w:ascii="Times New Roman" w:hAnsi="Times New Roman" w:cs="Times New Roman"/>
                <w:sz w:val="24"/>
                <w:szCs w:val="24"/>
              </w:rPr>
              <w:lastRenderedPageBreak/>
              <w:t>выпуске объявленных акций и до окончания их размещения;</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при вступлении в силу решения суда о признании физического лица безвестно отсутствующим - </w:t>
            </w:r>
            <w:proofErr w:type="gramStart"/>
            <w:r w:rsidRPr="00490093">
              <w:rPr>
                <w:rFonts w:ascii="Times New Roman" w:hAnsi="Times New Roman" w:cs="Times New Roman"/>
                <w:sz w:val="24"/>
                <w:szCs w:val="24"/>
              </w:rPr>
              <w:t>с даты вступления</w:t>
            </w:r>
            <w:proofErr w:type="gramEnd"/>
            <w:r w:rsidRPr="00490093">
              <w:rPr>
                <w:rFonts w:ascii="Times New Roman" w:hAnsi="Times New Roman" w:cs="Times New Roman"/>
                <w:sz w:val="24"/>
                <w:szCs w:val="24"/>
              </w:rPr>
              <w:t xml:space="preserve"> в силу решения суда до его отмены;</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по налогу на сверхприбыль за период, предшествующий пяти налоговым периодам до календарного года, в котором выявлено нарушение налогового законодательства Республики Казахстан;</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при пересмотре налоговыми органами исчисленных сумм налогов на имущество, земельного налога и налога на транспортные средства с физических лиц после наступления срока уплаты данных налогов за соответствующий налоговый период;</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при изменении срока исполнения налогового обязательства по уплате налогов и (или) плат в случае применения в отношении налогоплательщика процедуры урегулирования неплатежеспособности в соответствии с </w:t>
            </w:r>
            <w:hyperlink r:id="rId15" w:tooltip="Закон Республики Казахстан от 7 марта 2014 года № 176-V " w:history="1">
              <w:r w:rsidRPr="00490093">
                <w:rPr>
                  <w:rStyle w:val="af3"/>
                  <w:rFonts w:ascii="Times New Roman" w:hAnsi="Times New Roman" w:cs="Times New Roman"/>
                  <w:color w:val="auto"/>
                  <w:sz w:val="24"/>
                  <w:szCs w:val="24"/>
                  <w:u w:val="none"/>
                </w:rPr>
                <w:t>Законом</w:t>
              </w:r>
            </w:hyperlink>
            <w:r w:rsidRPr="00490093">
              <w:rPr>
                <w:rFonts w:ascii="Times New Roman" w:hAnsi="Times New Roman" w:cs="Times New Roman"/>
                <w:sz w:val="24"/>
                <w:szCs w:val="24"/>
              </w:rPr>
              <w:t xml:space="preserve"> Республики Казахстан «О реабилитации и банкротстве»;</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при вынесении судом определения о возбуждении производства по делу о банкротстве - со дня вынесения такого определения;</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при применении реабилитационной процедуры - со дня вступлении в законную силу решения суда о </w:t>
            </w:r>
            <w:r w:rsidRPr="00490093">
              <w:rPr>
                <w:rFonts w:ascii="Times New Roman" w:hAnsi="Times New Roman" w:cs="Times New Roman"/>
                <w:sz w:val="24"/>
                <w:szCs w:val="24"/>
              </w:rPr>
              <w:lastRenderedPageBreak/>
              <w:t>применении такой процедуры;</w:t>
            </w:r>
          </w:p>
          <w:p w:rsidR="00B11A65" w:rsidRPr="00490093" w:rsidRDefault="00B11A65" w:rsidP="00F426F2">
            <w:pPr>
              <w:ind w:firstLine="425"/>
              <w:jc w:val="both"/>
              <w:rPr>
                <w:rFonts w:ascii="Times New Roman" w:hAnsi="Times New Roman" w:cs="Times New Roman"/>
                <w:b/>
                <w:sz w:val="24"/>
                <w:szCs w:val="24"/>
              </w:rPr>
            </w:pPr>
            <w:r w:rsidRPr="00490093">
              <w:rPr>
                <w:rFonts w:ascii="Times New Roman" w:hAnsi="Times New Roman" w:cs="Times New Roman"/>
                <w:b/>
                <w:sz w:val="24"/>
                <w:szCs w:val="24"/>
              </w:rPr>
              <w:t>исключить;</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на сумму исчисленных (начисленных) налогов и платежей в бюджет, возникшую при нарушении налогоплательщиком (налоговым агентом) налогового законодательства Республики Казахстан в результате исполнения им налоговых обязательств в соответствии с полученным предварительным разъяснением, за исключением установления ранее неизвестных обстоятельств.</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Для целей настоящей статьи ранее неизвестными обстоятельствами признаются обстоятельства, влияющие на позицию налогового органа, отраженную в предоставленном предварительном разъяснении, которые прежде не были доведены:</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до сведения налоговых органов в запросе налогоплательщика (налогового агента) о предоставлении предварительного разъяснения;</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в письменных пояснениях на запросы налогового органа или его должностных лиц в рамках рассмотрения запроса налогоплательщика (налогового агента) о предоставлении предварительного разъяснения.</w:t>
            </w:r>
          </w:p>
          <w:p w:rsidR="00B11A65" w:rsidRDefault="00B11A65" w:rsidP="00F426F2">
            <w:pPr>
              <w:ind w:firstLine="425"/>
              <w:jc w:val="both"/>
              <w:rPr>
                <w:rFonts w:ascii="Times New Roman" w:hAnsi="Times New Roman" w:cs="Times New Roman"/>
                <w:sz w:val="24"/>
                <w:szCs w:val="24"/>
              </w:rPr>
            </w:pPr>
          </w:p>
          <w:p w:rsidR="00B11A65" w:rsidRDefault="00B11A65" w:rsidP="00F426F2">
            <w:pPr>
              <w:ind w:firstLine="425"/>
              <w:jc w:val="both"/>
              <w:rPr>
                <w:rFonts w:ascii="Times New Roman" w:hAnsi="Times New Roman" w:cs="Times New Roman"/>
                <w:sz w:val="24"/>
                <w:szCs w:val="24"/>
              </w:rPr>
            </w:pPr>
          </w:p>
          <w:p w:rsidR="00B11A65" w:rsidRDefault="00B11A65" w:rsidP="00F426F2">
            <w:pPr>
              <w:ind w:firstLine="425"/>
              <w:jc w:val="both"/>
              <w:rPr>
                <w:rFonts w:ascii="Times New Roman" w:hAnsi="Times New Roman" w:cs="Times New Roman"/>
                <w:sz w:val="24"/>
                <w:szCs w:val="24"/>
              </w:rPr>
            </w:pP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4. Начисление пени возобновляется </w:t>
            </w:r>
            <w:r w:rsidRPr="00490093">
              <w:rPr>
                <w:rFonts w:ascii="Times New Roman" w:hAnsi="Times New Roman" w:cs="Times New Roman"/>
                <w:sz w:val="24"/>
                <w:szCs w:val="24"/>
              </w:rPr>
              <w:lastRenderedPageBreak/>
              <w:t>в следующих случаях:</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1) вступления в законную силу решения суда об отказе в признании налогоплательщика банкротом </w:t>
            </w:r>
            <w:proofErr w:type="gramStart"/>
            <w:r w:rsidRPr="00490093">
              <w:rPr>
                <w:rFonts w:ascii="Times New Roman" w:hAnsi="Times New Roman" w:cs="Times New Roman"/>
                <w:sz w:val="24"/>
                <w:szCs w:val="24"/>
              </w:rPr>
              <w:t>-с</w:t>
            </w:r>
            <w:proofErr w:type="gramEnd"/>
            <w:r w:rsidRPr="00490093">
              <w:rPr>
                <w:rFonts w:ascii="Times New Roman" w:hAnsi="Times New Roman" w:cs="Times New Roman"/>
                <w:sz w:val="24"/>
                <w:szCs w:val="24"/>
              </w:rPr>
              <w:t>о дня вынесения судом определения о возбуждении производства по делу о банкротстве;</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2) вступления в законную силу определения суда об отказе в утверждении плана реабилитации - со дня вступления в законную силу решения суда о применении реабилитационной процедуры;</w:t>
            </w:r>
          </w:p>
          <w:p w:rsidR="00B11A65" w:rsidRPr="00490093" w:rsidRDefault="00B11A65" w:rsidP="00F426F2">
            <w:pPr>
              <w:ind w:firstLine="425"/>
              <w:jc w:val="both"/>
              <w:rPr>
                <w:rFonts w:ascii="Times New Roman" w:hAnsi="Times New Roman" w:cs="Times New Roman"/>
                <w:sz w:val="24"/>
                <w:szCs w:val="24"/>
              </w:rPr>
            </w:pPr>
            <w:r w:rsidRPr="00490093">
              <w:rPr>
                <w:rFonts w:ascii="Times New Roman" w:hAnsi="Times New Roman" w:cs="Times New Roman"/>
                <w:sz w:val="24"/>
                <w:szCs w:val="24"/>
              </w:rPr>
              <w:t xml:space="preserve">3) незаключения налогоплательщиком соглашения об урегулировании неплатежеспособности в срок, установленный </w:t>
            </w:r>
            <w:hyperlink r:id="rId16" w:tooltip="Закон Республики Казахстан от 7 марта 2014 года № 176-V " w:history="1">
              <w:r w:rsidRPr="00490093">
                <w:rPr>
                  <w:rStyle w:val="af3"/>
                  <w:rFonts w:ascii="Times New Roman" w:hAnsi="Times New Roman" w:cs="Times New Roman"/>
                  <w:color w:val="auto"/>
                  <w:sz w:val="24"/>
                  <w:szCs w:val="24"/>
                  <w:u w:val="none"/>
                </w:rPr>
                <w:t>Законом</w:t>
              </w:r>
            </w:hyperlink>
            <w:r w:rsidRPr="00490093">
              <w:rPr>
                <w:rFonts w:ascii="Times New Roman" w:hAnsi="Times New Roman" w:cs="Times New Roman"/>
                <w:sz w:val="24"/>
                <w:szCs w:val="24"/>
              </w:rPr>
              <w:t xml:space="preserve"> Республики Казахстан «О реабилитации и банкротстве», либо вынесения судом определения об отказе в утверждении такого соглашения - со дня принятия судом решения о применении процедуры урегулирования неплатежеспособности.</w:t>
            </w:r>
          </w:p>
          <w:p w:rsidR="00B11A65" w:rsidRPr="00490093" w:rsidRDefault="00B11A65" w:rsidP="00F426F2">
            <w:pPr>
              <w:pStyle w:val="a8"/>
              <w:spacing w:after="0"/>
              <w:jc w:val="both"/>
              <w:rPr>
                <w:b/>
                <w:bCs/>
              </w:rPr>
            </w:pPr>
          </w:p>
        </w:tc>
        <w:tc>
          <w:tcPr>
            <w:tcW w:w="2835" w:type="dxa"/>
            <w:shd w:val="clear" w:color="auto" w:fill="auto"/>
          </w:tcPr>
          <w:p w:rsidR="00B11A65" w:rsidRPr="00607889" w:rsidRDefault="00B11A65" w:rsidP="00490093">
            <w:pPr>
              <w:ind w:firstLine="459"/>
              <w:jc w:val="both"/>
              <w:rPr>
                <w:rFonts w:ascii="Times New Roman" w:hAnsi="Times New Roman" w:cs="Times New Roman"/>
                <w:sz w:val="24"/>
                <w:szCs w:val="24"/>
              </w:rPr>
            </w:pPr>
            <w:r w:rsidRPr="00607889">
              <w:rPr>
                <w:rFonts w:ascii="Times New Roman" w:hAnsi="Times New Roman" w:cs="Times New Roman"/>
                <w:sz w:val="24"/>
                <w:szCs w:val="24"/>
              </w:rPr>
              <w:lastRenderedPageBreak/>
              <w:t>Абзацем седьмым уже предусмотрено неначисления пени при изменении сроков исполнения налогового обязательства по уплате налогов в рамках процедуры урегулирования неплатежеспособности.</w:t>
            </w:r>
          </w:p>
          <w:p w:rsidR="00B11A65" w:rsidRPr="00607889" w:rsidRDefault="00B11A65" w:rsidP="00490093">
            <w:pPr>
              <w:ind w:firstLine="459"/>
              <w:jc w:val="both"/>
              <w:rPr>
                <w:rFonts w:ascii="Times New Roman" w:hAnsi="Times New Roman" w:cs="Times New Roman"/>
                <w:sz w:val="24"/>
                <w:szCs w:val="24"/>
              </w:rPr>
            </w:pPr>
            <w:r w:rsidRPr="00607889">
              <w:rPr>
                <w:rFonts w:ascii="Times New Roman" w:hAnsi="Times New Roman" w:cs="Times New Roman"/>
                <w:sz w:val="24"/>
                <w:szCs w:val="24"/>
              </w:rPr>
              <w:t xml:space="preserve">Принятие судом решения о применении такой процедуры не является основанием не начисления пени, так как процедура урегулирования неплатежеспособности применяется на условии </w:t>
            </w:r>
            <w:r w:rsidRPr="00607889">
              <w:rPr>
                <w:rFonts w:ascii="Times New Roman" w:hAnsi="Times New Roman" w:cs="Times New Roman"/>
                <w:sz w:val="24"/>
                <w:szCs w:val="24"/>
              </w:rPr>
              <w:lastRenderedPageBreak/>
              <w:t xml:space="preserve">предоставления отсрочки или рассрочки, которая в свою очередь, предоставляется в соответствии с Налоговым кодексом.  </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F526BF" w:rsidRDefault="00F526BF" w:rsidP="00490093">
            <w:pPr>
              <w:ind w:firstLine="459"/>
              <w:jc w:val="both"/>
              <w:rPr>
                <w:rFonts w:ascii="Times New Roman" w:hAnsi="Times New Roman" w:cs="Times New Roman"/>
                <w:sz w:val="24"/>
                <w:szCs w:val="24"/>
                <w:lang w:val="kk-KZ"/>
              </w:rPr>
            </w:pPr>
          </w:p>
          <w:p w:rsidR="00B11A65" w:rsidRPr="00607889" w:rsidRDefault="00B11A65" w:rsidP="00490093">
            <w:pPr>
              <w:ind w:firstLine="459"/>
              <w:jc w:val="both"/>
              <w:rPr>
                <w:rFonts w:ascii="Times New Roman" w:hAnsi="Times New Roman" w:cs="Times New Roman"/>
                <w:sz w:val="24"/>
                <w:szCs w:val="24"/>
              </w:rPr>
            </w:pPr>
            <w:r>
              <w:rPr>
                <w:rFonts w:ascii="Times New Roman" w:hAnsi="Times New Roman" w:cs="Times New Roman"/>
                <w:sz w:val="24"/>
                <w:szCs w:val="24"/>
              </w:rPr>
              <w:t>В работу</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607889" w:rsidRDefault="00B11A65" w:rsidP="00F426F2">
            <w:pPr>
              <w:pStyle w:val="a8"/>
              <w:spacing w:after="0"/>
              <w:jc w:val="center"/>
              <w:rPr>
                <w:b/>
                <w:bCs/>
                <w:sz w:val="20"/>
                <w:szCs w:val="22"/>
              </w:rPr>
            </w:pPr>
            <w:r>
              <w:rPr>
                <w:b/>
                <w:bCs/>
                <w:sz w:val="20"/>
                <w:szCs w:val="22"/>
              </w:rPr>
              <w:t>Пункт 7 с</w:t>
            </w:r>
            <w:r w:rsidRPr="00607889">
              <w:rPr>
                <w:b/>
                <w:bCs/>
                <w:sz w:val="20"/>
                <w:szCs w:val="22"/>
              </w:rPr>
              <w:t>тать</w:t>
            </w:r>
            <w:r>
              <w:rPr>
                <w:b/>
                <w:bCs/>
                <w:sz w:val="20"/>
                <w:szCs w:val="22"/>
              </w:rPr>
              <w:t>и</w:t>
            </w:r>
            <w:r w:rsidRPr="00607889">
              <w:rPr>
                <w:b/>
                <w:bCs/>
                <w:sz w:val="20"/>
                <w:szCs w:val="22"/>
              </w:rPr>
              <w:t xml:space="preserve"> 120</w:t>
            </w:r>
          </w:p>
          <w:p w:rsidR="00B11A65" w:rsidRPr="00607889" w:rsidRDefault="00B11A65" w:rsidP="00F426F2">
            <w:pPr>
              <w:pStyle w:val="a8"/>
              <w:spacing w:after="0"/>
              <w:contextualSpacing/>
              <w:jc w:val="center"/>
              <w:rPr>
                <w:bCs/>
                <w:i/>
                <w:sz w:val="20"/>
                <w:szCs w:val="22"/>
              </w:rPr>
            </w:pPr>
            <w:r w:rsidRPr="00607889">
              <w:rPr>
                <w:bCs/>
                <w:i/>
                <w:sz w:val="20"/>
                <w:szCs w:val="22"/>
              </w:rPr>
              <w:t>УРЗ</w:t>
            </w:r>
          </w:p>
          <w:p w:rsidR="00B11A65" w:rsidRPr="00780EEE" w:rsidRDefault="00B11A65" w:rsidP="00F426F2">
            <w:pPr>
              <w:pStyle w:val="a8"/>
              <w:spacing w:after="0"/>
              <w:jc w:val="center"/>
              <w:rPr>
                <w:b/>
                <w:bCs/>
                <w:sz w:val="22"/>
                <w:szCs w:val="22"/>
              </w:rPr>
            </w:pPr>
            <w:r w:rsidRPr="00607889">
              <w:rPr>
                <w:bCs/>
                <w:i/>
                <w:sz w:val="20"/>
                <w:szCs w:val="22"/>
              </w:rPr>
              <w:t>Нуртазина Н.Т.</w:t>
            </w:r>
          </w:p>
        </w:tc>
        <w:tc>
          <w:tcPr>
            <w:tcW w:w="4465" w:type="dxa"/>
            <w:shd w:val="clear" w:color="auto" w:fill="auto"/>
          </w:tcPr>
          <w:p w:rsidR="00B11A65" w:rsidRPr="00607889" w:rsidRDefault="00B11A65" w:rsidP="00861125">
            <w:pPr>
              <w:pStyle w:val="a8"/>
              <w:spacing w:before="0" w:beforeAutospacing="0" w:after="0"/>
              <w:jc w:val="both"/>
            </w:pPr>
            <w:bookmarkStart w:id="7" w:name="z120"/>
            <w:bookmarkEnd w:id="7"/>
            <w:r w:rsidRPr="00607889">
              <w:rPr>
                <w:b/>
                <w:bCs/>
              </w:rPr>
              <w:t>Статья 120. Ограничение в распоряжении имуществом налогоплательщика (налогового агента)</w:t>
            </w:r>
          </w:p>
          <w:p w:rsidR="00B11A65" w:rsidRPr="00607889" w:rsidRDefault="00B11A65" w:rsidP="00861125">
            <w:pPr>
              <w:pStyle w:val="a8"/>
              <w:spacing w:before="0" w:beforeAutospacing="0" w:after="0"/>
              <w:jc w:val="both"/>
            </w:pPr>
            <w:r w:rsidRPr="00607889">
              <w:t>      …</w:t>
            </w:r>
          </w:p>
          <w:p w:rsidR="00B11A65" w:rsidRPr="00607889" w:rsidRDefault="00B11A65" w:rsidP="00861125">
            <w:pPr>
              <w:pStyle w:val="a8"/>
              <w:spacing w:before="0" w:beforeAutospacing="0" w:after="0"/>
              <w:jc w:val="both"/>
            </w:pPr>
            <w:r w:rsidRPr="00607889">
              <w:t xml:space="preserve">      7. По истечении десяти рабочих дней со дня вручения налогоплательщику </w:t>
            </w:r>
            <w:r w:rsidRPr="00607889">
              <w:lastRenderedPageBreak/>
              <w:t>(налоговому агенту) решения, об ограничении в распоряжении имуществом налогоплательщика (налогового агента), налоговым органом производится опись ограниченного в распоряжении имущества в присутствии налогоплательщика (налогового агента) путем составления акта описи имущества по форме, установленной уполномоченным органом.</w:t>
            </w:r>
          </w:p>
          <w:p w:rsidR="00B11A65" w:rsidRPr="00607889" w:rsidRDefault="00B11A65" w:rsidP="00861125">
            <w:pPr>
              <w:pStyle w:val="a8"/>
              <w:spacing w:before="0" w:beforeAutospacing="0" w:after="0"/>
              <w:jc w:val="both"/>
            </w:pPr>
            <w:r w:rsidRPr="00607889">
              <w:t xml:space="preserve">      При наличии у налогоплательщика (налогового агента) на праве собственности имущества, права на которое или </w:t>
            </w:r>
            <w:proofErr w:type="gramStart"/>
            <w:r w:rsidRPr="00607889">
              <w:t>сделки</w:t>
            </w:r>
            <w:proofErr w:type="gramEnd"/>
            <w:r w:rsidRPr="00607889">
              <w:t xml:space="preserve"> по которому подлежат государственной регистрации, либо имущества, подлежащего государственной регистрации, описи, в первую очередь, подвергается такое имущество.</w:t>
            </w:r>
          </w:p>
          <w:p w:rsidR="00B11A65" w:rsidRPr="00607889" w:rsidRDefault="00B11A65" w:rsidP="00861125">
            <w:pPr>
              <w:pStyle w:val="a8"/>
              <w:spacing w:before="0" w:beforeAutospacing="0" w:after="0"/>
              <w:jc w:val="both"/>
            </w:pPr>
            <w:r w:rsidRPr="00607889">
              <w:t>      Опись ограниченного в распоряжении имущества производится с указанием в акте описи имущества балансовой стоимости, определяемой на основании данных бухгалтерского учета налогоплательщика (налогового агента), или рыночной стоимости. Рыночной стоимостью является стоимость, определенная в отчете об оценке, проведенной в соответствии с законодательством Республики Казахстан об оценочной деятельности.</w:t>
            </w:r>
          </w:p>
          <w:p w:rsidR="00B11A65" w:rsidRPr="00607889" w:rsidRDefault="00B11A65" w:rsidP="00861125">
            <w:pPr>
              <w:pStyle w:val="a8"/>
              <w:spacing w:before="0" w:beforeAutospacing="0" w:after="0"/>
              <w:jc w:val="both"/>
            </w:pPr>
            <w:r w:rsidRPr="00607889">
              <w:lastRenderedPageBreak/>
              <w:t>      …</w:t>
            </w:r>
          </w:p>
          <w:p w:rsidR="00B11A65" w:rsidRPr="00607889" w:rsidRDefault="00B11A65" w:rsidP="00861125">
            <w:pPr>
              <w:pStyle w:val="a8"/>
              <w:spacing w:before="0" w:beforeAutospacing="0" w:after="0"/>
              <w:jc w:val="both"/>
            </w:pPr>
            <w:r w:rsidRPr="00607889">
              <w:t xml:space="preserve">      </w:t>
            </w:r>
          </w:p>
          <w:p w:rsidR="00B11A65" w:rsidRPr="00607889" w:rsidRDefault="00B11A65" w:rsidP="00861125">
            <w:pPr>
              <w:pStyle w:val="a8"/>
              <w:spacing w:before="0" w:beforeAutospacing="0" w:after="0"/>
              <w:jc w:val="both"/>
            </w:pPr>
          </w:p>
          <w:p w:rsidR="00B11A65" w:rsidRPr="00607889" w:rsidRDefault="00B11A65" w:rsidP="00861125">
            <w:pPr>
              <w:pStyle w:val="a8"/>
              <w:spacing w:before="0" w:beforeAutospacing="0" w:after="0"/>
              <w:jc w:val="both"/>
            </w:pPr>
          </w:p>
          <w:p w:rsidR="00B11A65" w:rsidRPr="00607889" w:rsidRDefault="00B11A65" w:rsidP="00861125">
            <w:pPr>
              <w:pStyle w:val="a8"/>
              <w:spacing w:before="0" w:beforeAutospacing="0" w:after="0"/>
              <w:jc w:val="both"/>
            </w:pPr>
          </w:p>
          <w:p w:rsidR="00B11A65" w:rsidRPr="00607889" w:rsidRDefault="00B11A65" w:rsidP="00861125">
            <w:pPr>
              <w:pStyle w:val="a8"/>
              <w:spacing w:before="0" w:beforeAutospacing="0" w:after="0"/>
              <w:jc w:val="both"/>
            </w:pPr>
          </w:p>
          <w:p w:rsidR="00B11A65" w:rsidRPr="00607889" w:rsidRDefault="00B11A65" w:rsidP="00861125">
            <w:pPr>
              <w:pStyle w:val="a8"/>
              <w:spacing w:before="0" w:beforeAutospacing="0" w:after="0"/>
              <w:jc w:val="both"/>
            </w:pPr>
            <w:r>
              <w:t>…</w:t>
            </w:r>
          </w:p>
          <w:p w:rsidR="00B11A65" w:rsidRPr="00607889" w:rsidRDefault="00B11A65" w:rsidP="00861125">
            <w:pPr>
              <w:pStyle w:val="a8"/>
              <w:spacing w:before="0" w:beforeAutospacing="0" w:after="0"/>
              <w:jc w:val="both"/>
            </w:pPr>
            <w:r w:rsidRPr="00607889">
              <w:t>10. Налоговый орган направляет сообщение в уполномоченные государственные органы для прекращения обременения прав на имущество:</w:t>
            </w:r>
          </w:p>
          <w:p w:rsidR="00B11A65" w:rsidRPr="00607889" w:rsidRDefault="00B11A65" w:rsidP="00861125">
            <w:pPr>
              <w:pStyle w:val="a8"/>
              <w:spacing w:before="0" w:beforeAutospacing="0" w:after="0"/>
              <w:jc w:val="both"/>
            </w:pPr>
            <w:r w:rsidRPr="00607889">
              <w:t xml:space="preserve">      </w:t>
            </w:r>
            <w:proofErr w:type="gramStart"/>
            <w:r w:rsidRPr="00607889">
              <w:t>1) не указанное в акте описи, – не позднее пяти рабочих дней со дня составления акта описи имущества с приложением копии такого акта;</w:t>
            </w:r>
            <w:proofErr w:type="gramEnd"/>
          </w:p>
          <w:p w:rsidR="00B11A65" w:rsidRPr="00607889" w:rsidRDefault="00B11A65" w:rsidP="00861125">
            <w:pPr>
              <w:pStyle w:val="a8"/>
              <w:spacing w:before="0" w:beforeAutospacing="0" w:after="0"/>
              <w:jc w:val="both"/>
            </w:pPr>
            <w:r w:rsidRPr="00607889">
              <w:t xml:space="preserve">      2) решение об ограничении в </w:t>
            </w:r>
            <w:proofErr w:type="gramStart"/>
            <w:r w:rsidRPr="00607889">
              <w:t>распоряжении</w:t>
            </w:r>
            <w:proofErr w:type="gramEnd"/>
            <w:r w:rsidRPr="00607889">
              <w:t xml:space="preserve"> которым отменено в случаях, предусмотренных пунктом 9 настоящей статьи, – не позднее пяти рабочих дней со дня принятия решения об отмене решения об ограничении в распоряжении имуществом с приложением копии такого решения;</w:t>
            </w:r>
          </w:p>
          <w:p w:rsidR="00B11A65" w:rsidRPr="00607889" w:rsidRDefault="00B11A65" w:rsidP="00861125">
            <w:pPr>
              <w:pStyle w:val="a8"/>
              <w:spacing w:before="0" w:beforeAutospacing="0" w:after="0"/>
              <w:ind w:firstLine="459"/>
              <w:jc w:val="both"/>
            </w:pPr>
            <w:r w:rsidRPr="00607889">
              <w:lastRenderedPageBreak/>
              <w:t xml:space="preserve">3) </w:t>
            </w:r>
            <w:proofErr w:type="gramStart"/>
            <w:r w:rsidRPr="00607889">
              <w:t>реализованное</w:t>
            </w:r>
            <w:proofErr w:type="gramEnd"/>
            <w:r w:rsidRPr="00607889">
              <w:t xml:space="preserve"> уполномоченным юридическим лицом, в том числе в счет задолженности по таможенным платежам, налогам и пеням, – не позднее пяти рабочих дней со дня подписания договора купли-продажи имущества с приложением копии такого договора.</w:t>
            </w:r>
          </w:p>
          <w:p w:rsidR="00B11A65" w:rsidRPr="00607889" w:rsidRDefault="00B11A65" w:rsidP="00861125">
            <w:pPr>
              <w:pStyle w:val="a8"/>
              <w:spacing w:before="0" w:beforeAutospacing="0" w:after="0"/>
              <w:jc w:val="both"/>
              <w:rPr>
                <w:b/>
              </w:rPr>
            </w:pPr>
            <w:r w:rsidRPr="00607889">
              <w:rPr>
                <w:b/>
              </w:rPr>
              <w:t>      4) отсутствует;</w:t>
            </w:r>
          </w:p>
          <w:p w:rsidR="00B11A65" w:rsidRPr="00607889" w:rsidRDefault="00B11A65" w:rsidP="00834D59">
            <w:pPr>
              <w:pStyle w:val="a8"/>
              <w:spacing w:after="0"/>
              <w:jc w:val="both"/>
              <w:rPr>
                <w:b/>
                <w:bCs/>
              </w:rPr>
            </w:pPr>
          </w:p>
        </w:tc>
        <w:tc>
          <w:tcPr>
            <w:tcW w:w="4465" w:type="dxa"/>
            <w:shd w:val="clear" w:color="auto" w:fill="auto"/>
          </w:tcPr>
          <w:p w:rsidR="00B11A65" w:rsidRPr="00607889" w:rsidRDefault="00B11A65" w:rsidP="00861125">
            <w:pPr>
              <w:pStyle w:val="a8"/>
              <w:spacing w:before="0" w:beforeAutospacing="0" w:after="0"/>
              <w:jc w:val="both"/>
            </w:pPr>
            <w:r w:rsidRPr="00607889">
              <w:rPr>
                <w:b/>
                <w:bCs/>
              </w:rPr>
              <w:lastRenderedPageBreak/>
              <w:t>Статья 120. Ограничение в распоряжении имуществом налогоплательщика (налогового агента)</w:t>
            </w:r>
          </w:p>
          <w:p w:rsidR="00B11A65" w:rsidRPr="00607889" w:rsidRDefault="00B11A65" w:rsidP="00861125">
            <w:pPr>
              <w:pStyle w:val="a8"/>
              <w:spacing w:before="0" w:beforeAutospacing="0" w:after="0"/>
              <w:jc w:val="both"/>
            </w:pPr>
            <w:r w:rsidRPr="00607889">
              <w:t>                 …</w:t>
            </w:r>
          </w:p>
          <w:p w:rsidR="00B11A65" w:rsidRPr="00607889" w:rsidRDefault="00B11A65" w:rsidP="00861125">
            <w:pPr>
              <w:pStyle w:val="a8"/>
              <w:spacing w:before="0" w:beforeAutospacing="0" w:after="0"/>
              <w:jc w:val="both"/>
            </w:pPr>
            <w:r w:rsidRPr="00607889">
              <w:t xml:space="preserve">      7. По истечении десяти рабочих дней со дня вручения налогоплательщику </w:t>
            </w:r>
            <w:r w:rsidRPr="00607889">
              <w:lastRenderedPageBreak/>
              <w:t>(налоговому агенту) решения, об ограничении в распоряжении имуществом налогоплательщика (налогового агента), налоговым органом производится опись ограниченного в распоряжении имущества в присутствии налогоплательщика (налогового агента) путем составления акта описи имущества по форме, установленной уполномоченным органом.</w:t>
            </w:r>
          </w:p>
          <w:p w:rsidR="00B11A65" w:rsidRPr="00607889" w:rsidRDefault="00B11A65" w:rsidP="00861125">
            <w:pPr>
              <w:pStyle w:val="a8"/>
              <w:spacing w:before="0" w:beforeAutospacing="0" w:after="0"/>
              <w:jc w:val="both"/>
            </w:pPr>
            <w:r w:rsidRPr="00607889">
              <w:t xml:space="preserve">       При наличии у налогоплательщика (налогового агента) на праве собственности имущества, права на которое или </w:t>
            </w:r>
            <w:proofErr w:type="gramStart"/>
            <w:r w:rsidRPr="00607889">
              <w:t>сделки</w:t>
            </w:r>
            <w:proofErr w:type="gramEnd"/>
            <w:r w:rsidRPr="00607889">
              <w:t xml:space="preserve"> по которому подлежат государственной регистрации, либо имущества, подлежащего государственной регистрации, описи, в первую очередь, подвергается такое имущество.</w:t>
            </w:r>
          </w:p>
          <w:p w:rsidR="00B11A65" w:rsidRPr="00607889" w:rsidRDefault="00B11A65" w:rsidP="00861125">
            <w:pPr>
              <w:pStyle w:val="a8"/>
              <w:spacing w:before="0" w:beforeAutospacing="0" w:after="0"/>
              <w:jc w:val="both"/>
            </w:pPr>
            <w:r w:rsidRPr="00607889">
              <w:t>      Опись ограниченного в распоряжении имущества производится с указанием в акте описи имущества балансовой стоимости, определяемой на основании данных бухгалтерского учета налогоплательщика (налогового агента), или рыночной стоимости. Рыночной стоимостью является стоимость, определенная в отчете об оценке, проведенной в соответствии с законодательством Республики Казахстан об оценочной деятельности.</w:t>
            </w:r>
          </w:p>
          <w:p w:rsidR="00B11A65" w:rsidRPr="00607889" w:rsidRDefault="00B11A65" w:rsidP="00861125">
            <w:pPr>
              <w:pStyle w:val="a8"/>
              <w:spacing w:before="0" w:beforeAutospacing="0" w:after="0"/>
              <w:ind w:firstLine="460"/>
              <w:jc w:val="both"/>
              <w:rPr>
                <w:b/>
              </w:rPr>
            </w:pPr>
            <w:r w:rsidRPr="00607889">
              <w:rPr>
                <w:b/>
              </w:rPr>
              <w:lastRenderedPageBreak/>
              <w:t>В случае</w:t>
            </w:r>
            <w:proofErr w:type="gramStart"/>
            <w:r w:rsidRPr="00607889">
              <w:rPr>
                <w:b/>
              </w:rPr>
              <w:t>,</w:t>
            </w:r>
            <w:proofErr w:type="gramEnd"/>
            <w:r w:rsidRPr="00607889">
              <w:rPr>
                <w:b/>
              </w:rPr>
              <w:t xml:space="preserve"> если </w:t>
            </w:r>
            <w:r w:rsidRPr="00295D88">
              <w:rPr>
                <w:b/>
              </w:rPr>
              <w:t xml:space="preserve">на налогоплательщика в соответствии с </w:t>
            </w:r>
            <w:bookmarkStart w:id="8" w:name="sub1000592298"/>
            <w:r w:rsidRPr="00295D88">
              <w:rPr>
                <w:rStyle w:val="s2"/>
                <w:b/>
                <w:color w:val="auto"/>
              </w:rPr>
              <w:fldChar w:fldCharType="begin"/>
            </w:r>
            <w:r w:rsidRPr="00295D88">
              <w:rPr>
                <w:rStyle w:val="s2"/>
                <w:b/>
                <w:color w:val="auto"/>
              </w:rPr>
              <w:instrText xml:space="preserve"> HYPERLINK "jl:30092011.0" </w:instrText>
            </w:r>
            <w:r w:rsidRPr="00295D88">
              <w:rPr>
                <w:rStyle w:val="s2"/>
                <w:b/>
                <w:color w:val="auto"/>
              </w:rPr>
              <w:fldChar w:fldCharType="separate"/>
            </w:r>
            <w:r w:rsidRPr="00295D88">
              <w:rPr>
                <w:rStyle w:val="af3"/>
                <w:b/>
                <w:color w:val="auto"/>
                <w:u w:val="none"/>
              </w:rPr>
              <w:t>Законом</w:t>
            </w:r>
            <w:r w:rsidRPr="00295D88">
              <w:rPr>
                <w:rStyle w:val="s2"/>
                <w:b/>
                <w:color w:val="auto"/>
              </w:rPr>
              <w:fldChar w:fldCharType="end"/>
            </w:r>
            <w:bookmarkEnd w:id="8"/>
            <w:r w:rsidRPr="00295D88">
              <w:rPr>
                <w:b/>
              </w:rPr>
              <w:t xml:space="preserve"> Республики </w:t>
            </w:r>
            <w:r w:rsidRPr="00607889">
              <w:rPr>
                <w:b/>
              </w:rPr>
              <w:t xml:space="preserve">Казахстан «О </w:t>
            </w:r>
            <w:r w:rsidRPr="00607889">
              <w:rPr>
                <w:rStyle w:val="s20"/>
                <w:rFonts w:eastAsia="Cambria"/>
                <w:b/>
              </w:rPr>
              <w:t>бухгалтерском</w:t>
            </w:r>
            <w:r w:rsidRPr="00607889">
              <w:rPr>
                <w:b/>
              </w:rPr>
              <w:t xml:space="preserve"> учете и финансовой отчетности» не возложена обязанность по ведению </w:t>
            </w:r>
            <w:r w:rsidRPr="00607889">
              <w:rPr>
                <w:rStyle w:val="s20"/>
                <w:rFonts w:eastAsia="Cambria"/>
                <w:b/>
              </w:rPr>
              <w:t>бухгалтерского</w:t>
            </w:r>
            <w:r w:rsidRPr="00607889">
              <w:rPr>
                <w:b/>
              </w:rPr>
              <w:t xml:space="preserve"> учета и составлению финансовой отчетности либо отсутствует отчет об оценке, проведенный в соответствии с  законодательством Республики Казахстан об оценочной деятельности, то стоимость имущества в акте описи не указывается.</w:t>
            </w:r>
          </w:p>
          <w:p w:rsidR="00B11A65" w:rsidRPr="00607889" w:rsidRDefault="00B11A65" w:rsidP="00861125">
            <w:pPr>
              <w:pStyle w:val="a8"/>
              <w:spacing w:before="0" w:beforeAutospacing="0" w:after="0"/>
              <w:ind w:firstLine="460"/>
              <w:jc w:val="both"/>
            </w:pPr>
            <w:r w:rsidRPr="00607889">
              <w:t>…</w:t>
            </w:r>
          </w:p>
          <w:p w:rsidR="00B11A65" w:rsidRPr="00607889" w:rsidRDefault="00B11A65" w:rsidP="00861125">
            <w:pPr>
              <w:pStyle w:val="a8"/>
              <w:spacing w:before="0" w:beforeAutospacing="0" w:after="0"/>
              <w:ind w:firstLine="460"/>
              <w:jc w:val="both"/>
            </w:pPr>
            <w:r w:rsidRPr="00607889">
              <w:t>10. Налоговый орган направляет сообщение в уполномоченные государственные органы для прекращения обременения прав на имущество:</w:t>
            </w:r>
          </w:p>
          <w:p w:rsidR="00B11A65" w:rsidRPr="00607889" w:rsidRDefault="00B11A65" w:rsidP="00861125">
            <w:pPr>
              <w:pStyle w:val="a8"/>
              <w:spacing w:before="0" w:beforeAutospacing="0" w:after="0"/>
              <w:jc w:val="both"/>
            </w:pPr>
            <w:r w:rsidRPr="00607889">
              <w:t xml:space="preserve">      </w:t>
            </w:r>
            <w:proofErr w:type="gramStart"/>
            <w:r w:rsidRPr="00607889">
              <w:t>1) не указанное в акте описи, – не позднее пяти рабочих дней со дня составления акта описи имущества с приложением копии такого акта;</w:t>
            </w:r>
            <w:proofErr w:type="gramEnd"/>
          </w:p>
          <w:p w:rsidR="00B11A65" w:rsidRPr="00607889" w:rsidRDefault="00B11A65" w:rsidP="00861125">
            <w:pPr>
              <w:pStyle w:val="a8"/>
              <w:spacing w:before="0" w:beforeAutospacing="0" w:after="0"/>
              <w:jc w:val="both"/>
            </w:pPr>
            <w:r w:rsidRPr="00607889">
              <w:t xml:space="preserve">      2) решение об ограничении в </w:t>
            </w:r>
            <w:proofErr w:type="gramStart"/>
            <w:r w:rsidRPr="00607889">
              <w:t>распоряжении</w:t>
            </w:r>
            <w:proofErr w:type="gramEnd"/>
            <w:r w:rsidRPr="00607889">
              <w:t xml:space="preserve"> которым отменено в случаях, предусмотренных пунктом 9 настоящей статьи, – не позднее пяти рабочих дней со дня принятия решения об отмене решения об ограничении в распоряжении имуществом с </w:t>
            </w:r>
            <w:r w:rsidRPr="00607889">
              <w:lastRenderedPageBreak/>
              <w:t>приложением копии такого решения;</w:t>
            </w:r>
          </w:p>
          <w:p w:rsidR="00B11A65" w:rsidRPr="00607889" w:rsidRDefault="00B11A65" w:rsidP="00861125">
            <w:pPr>
              <w:pStyle w:val="a8"/>
              <w:spacing w:before="0" w:beforeAutospacing="0" w:after="0"/>
              <w:ind w:firstLine="460"/>
              <w:jc w:val="both"/>
            </w:pPr>
            <w:r w:rsidRPr="00607889">
              <w:t xml:space="preserve">3) </w:t>
            </w:r>
            <w:proofErr w:type="gramStart"/>
            <w:r w:rsidRPr="00607889">
              <w:t>реализованное</w:t>
            </w:r>
            <w:proofErr w:type="gramEnd"/>
            <w:r w:rsidRPr="00607889">
              <w:t xml:space="preserve"> уполномоченным юридическим лицом, в том числе в счет задолженности по таможенным платежам, налогам и пеням, – не позднее пяти рабочих дней со дня подписания договора купли-продажи имущества с приложением копии такого договора.</w:t>
            </w:r>
          </w:p>
          <w:p w:rsidR="00B11A65" w:rsidRPr="00607889" w:rsidRDefault="00B11A65" w:rsidP="00861125">
            <w:pPr>
              <w:pStyle w:val="a8"/>
              <w:spacing w:before="0" w:beforeAutospacing="0" w:after="0"/>
              <w:ind w:firstLine="460"/>
              <w:jc w:val="both"/>
              <w:rPr>
                <w:b/>
              </w:rPr>
            </w:pPr>
            <w:proofErr w:type="gramStart"/>
            <w:r w:rsidRPr="00607889">
              <w:rPr>
                <w:b/>
              </w:rPr>
              <w:t>4)  реализованное органами исполнительного производства в порядке, определенном для исполнения судебных актов,  при условии соблюдения очередности удовлетворения требований за счет имущества должника, предусмотренной статьей 124 настоящего Кодекса, и порядка распределения денег от реализации имущества, предусмотренного законодательством Республики Казахстан об исполнительном производстве и статусе судебных исполнителей, – не позднее пяти рабочих дней со дня обращения в налоговый орган судебного исполнителя с приложением</w:t>
            </w:r>
            <w:proofErr w:type="gramEnd"/>
            <w:r w:rsidRPr="00607889">
              <w:rPr>
                <w:b/>
              </w:rPr>
              <w:t xml:space="preserve"> документов, подтверждающих реализацию имущества и порядок распределения денег от его реализации.</w:t>
            </w:r>
          </w:p>
          <w:p w:rsidR="00B11A65" w:rsidRPr="00607889" w:rsidRDefault="00B11A65" w:rsidP="00834D59">
            <w:pPr>
              <w:pStyle w:val="a8"/>
              <w:spacing w:after="0"/>
              <w:ind w:firstLine="460"/>
              <w:jc w:val="both"/>
              <w:rPr>
                <w:rStyle w:val="s1"/>
                <w:bCs/>
              </w:rPr>
            </w:pPr>
          </w:p>
        </w:tc>
        <w:tc>
          <w:tcPr>
            <w:tcW w:w="2835" w:type="dxa"/>
            <w:shd w:val="clear" w:color="auto" w:fill="auto"/>
          </w:tcPr>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r w:rsidRPr="00607889">
              <w:rPr>
                <w:rFonts w:ascii="Times New Roman" w:hAnsi="Times New Roman" w:cs="Times New Roman"/>
                <w:sz w:val="24"/>
                <w:szCs w:val="24"/>
              </w:rPr>
              <w:t>В целях описи имущества, подлежащего дальнейшей реализации в счет налоговой задолженности.</w:t>
            </w: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Default="00B11A65" w:rsidP="00490093">
            <w:pPr>
              <w:ind w:firstLine="459"/>
              <w:jc w:val="both"/>
              <w:rPr>
                <w:rFonts w:ascii="Times New Roman" w:hAnsi="Times New Roman" w:cs="Times New Roman"/>
                <w:sz w:val="24"/>
                <w:szCs w:val="24"/>
              </w:rPr>
            </w:pPr>
          </w:p>
          <w:p w:rsidR="00B11A65"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Default="00B11A65" w:rsidP="00490093">
            <w:pPr>
              <w:ind w:firstLine="459"/>
              <w:jc w:val="both"/>
              <w:rPr>
                <w:rFonts w:ascii="Times New Roman" w:hAnsi="Times New Roman" w:cs="Times New Roman"/>
                <w:sz w:val="24"/>
                <w:szCs w:val="24"/>
              </w:rPr>
            </w:pPr>
          </w:p>
          <w:p w:rsidR="00B11A65"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r w:rsidRPr="00607889">
              <w:rPr>
                <w:rFonts w:ascii="Times New Roman" w:hAnsi="Times New Roman" w:cs="Times New Roman"/>
                <w:sz w:val="24"/>
                <w:szCs w:val="24"/>
              </w:rPr>
              <w:t xml:space="preserve">В целях составления </w:t>
            </w:r>
            <w:r w:rsidRPr="00607889">
              <w:rPr>
                <w:rFonts w:ascii="Times New Roman" w:hAnsi="Times New Roman" w:cs="Times New Roman"/>
                <w:sz w:val="24"/>
                <w:szCs w:val="24"/>
              </w:rPr>
              <w:lastRenderedPageBreak/>
              <w:t>акта описи имущества, принадлежащего индивидуальному предпринимателю, когда отсутствует балансовая стоимость</w:t>
            </w: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Default="00B11A65" w:rsidP="00490093">
            <w:pPr>
              <w:ind w:firstLine="459"/>
              <w:jc w:val="both"/>
              <w:rPr>
                <w:rFonts w:ascii="Times New Roman" w:hAnsi="Times New Roman" w:cs="Times New Roman"/>
                <w:sz w:val="24"/>
                <w:szCs w:val="24"/>
              </w:rPr>
            </w:pPr>
          </w:p>
          <w:p w:rsidR="00B11A65"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p>
          <w:p w:rsidR="00B11A65" w:rsidRPr="00607889" w:rsidRDefault="00B11A65" w:rsidP="00490093">
            <w:pPr>
              <w:ind w:firstLine="459"/>
              <w:jc w:val="both"/>
              <w:rPr>
                <w:rFonts w:ascii="Times New Roman" w:hAnsi="Times New Roman" w:cs="Times New Roman"/>
                <w:sz w:val="24"/>
                <w:szCs w:val="24"/>
              </w:rPr>
            </w:pPr>
            <w:r w:rsidRPr="00607889">
              <w:rPr>
                <w:rFonts w:ascii="Times New Roman" w:hAnsi="Times New Roman" w:cs="Times New Roman"/>
                <w:sz w:val="24"/>
                <w:szCs w:val="24"/>
              </w:rPr>
              <w:t>В целях прекращения обременения в случае реализации имущества судебными исполнителями</w:t>
            </w:r>
          </w:p>
        </w:tc>
        <w:tc>
          <w:tcPr>
            <w:tcW w:w="2410" w:type="dxa"/>
          </w:tcPr>
          <w:p w:rsid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F526BF" w:rsidRPr="00F526BF" w:rsidRDefault="00F526BF" w:rsidP="00F526BF">
            <w:pPr>
              <w:ind w:firstLine="459"/>
              <w:jc w:val="both"/>
              <w:rPr>
                <w:rFonts w:ascii="Times New Roman" w:hAnsi="Times New Roman" w:cs="Times New Roman"/>
                <w:i/>
                <w:sz w:val="24"/>
                <w:szCs w:val="24"/>
                <w:lang w:val="kk-KZ"/>
              </w:rPr>
            </w:pPr>
          </w:p>
          <w:p w:rsidR="00B11A65" w:rsidRPr="00607889" w:rsidRDefault="00B11A65" w:rsidP="00490093">
            <w:pPr>
              <w:ind w:firstLine="459"/>
              <w:jc w:val="both"/>
              <w:rPr>
                <w:rFonts w:ascii="Times New Roman" w:hAnsi="Times New Roman" w:cs="Times New Roman"/>
                <w:sz w:val="24"/>
                <w:szCs w:val="24"/>
              </w:rPr>
            </w:pPr>
            <w:r>
              <w:rPr>
                <w:rFonts w:ascii="Times New Roman" w:hAnsi="Times New Roman" w:cs="Times New Roman"/>
                <w:sz w:val="24"/>
                <w:szCs w:val="24"/>
              </w:rPr>
              <w:t>В работу</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607889" w:rsidRDefault="00B11A65" w:rsidP="00EE124C">
            <w:pPr>
              <w:pStyle w:val="a8"/>
              <w:spacing w:after="0"/>
              <w:jc w:val="center"/>
              <w:rPr>
                <w:b/>
                <w:bCs/>
                <w:sz w:val="20"/>
                <w:szCs w:val="22"/>
              </w:rPr>
            </w:pPr>
            <w:r>
              <w:rPr>
                <w:b/>
                <w:bCs/>
                <w:sz w:val="20"/>
                <w:szCs w:val="22"/>
              </w:rPr>
              <w:t>Пункты 3 и 4 с</w:t>
            </w:r>
            <w:r w:rsidRPr="00607889">
              <w:rPr>
                <w:b/>
                <w:bCs/>
                <w:sz w:val="20"/>
                <w:szCs w:val="22"/>
              </w:rPr>
              <w:t>тать</w:t>
            </w:r>
            <w:r>
              <w:rPr>
                <w:b/>
                <w:bCs/>
                <w:sz w:val="20"/>
                <w:szCs w:val="22"/>
              </w:rPr>
              <w:t>и</w:t>
            </w:r>
            <w:r w:rsidRPr="00607889">
              <w:rPr>
                <w:b/>
                <w:bCs/>
                <w:sz w:val="20"/>
                <w:szCs w:val="22"/>
              </w:rPr>
              <w:t xml:space="preserve"> 124</w:t>
            </w:r>
          </w:p>
          <w:p w:rsidR="00B11A65" w:rsidRPr="00607889" w:rsidRDefault="00B11A65" w:rsidP="00EE124C">
            <w:pPr>
              <w:pStyle w:val="a8"/>
              <w:spacing w:after="0"/>
              <w:contextualSpacing/>
              <w:jc w:val="center"/>
              <w:rPr>
                <w:bCs/>
                <w:i/>
                <w:sz w:val="20"/>
                <w:szCs w:val="22"/>
              </w:rPr>
            </w:pPr>
            <w:r w:rsidRPr="00607889">
              <w:rPr>
                <w:bCs/>
                <w:i/>
                <w:sz w:val="20"/>
                <w:szCs w:val="22"/>
              </w:rPr>
              <w:t>УРЗ</w:t>
            </w:r>
          </w:p>
          <w:p w:rsidR="00B11A65" w:rsidRPr="00780EEE" w:rsidRDefault="00B11A65" w:rsidP="00EE124C">
            <w:pPr>
              <w:pStyle w:val="a8"/>
              <w:spacing w:after="0"/>
              <w:jc w:val="center"/>
              <w:rPr>
                <w:b/>
                <w:bCs/>
                <w:sz w:val="22"/>
                <w:szCs w:val="22"/>
              </w:rPr>
            </w:pPr>
            <w:r w:rsidRPr="00607889">
              <w:rPr>
                <w:bCs/>
                <w:i/>
                <w:sz w:val="20"/>
                <w:szCs w:val="22"/>
              </w:rPr>
              <w:t>Нуртазина Н.Т.</w:t>
            </w:r>
          </w:p>
        </w:tc>
        <w:tc>
          <w:tcPr>
            <w:tcW w:w="4465" w:type="dxa"/>
            <w:shd w:val="clear" w:color="auto" w:fill="auto"/>
          </w:tcPr>
          <w:p w:rsidR="00B11A65" w:rsidRPr="00607889" w:rsidRDefault="00B11A65" w:rsidP="00EE124C">
            <w:pPr>
              <w:pStyle w:val="a8"/>
              <w:spacing w:after="0"/>
              <w:jc w:val="both"/>
            </w:pPr>
            <w:bookmarkStart w:id="9" w:name="z124"/>
            <w:bookmarkEnd w:id="9"/>
            <w:r w:rsidRPr="00607889">
              <w:rPr>
                <w:b/>
                <w:bCs/>
              </w:rPr>
              <w:t>Статья 124. Взыскание за счет реализации ограниченного в распоряжении имущества налогоплательщика (налогового агента) в счет задолженности в бюджет</w:t>
            </w:r>
          </w:p>
          <w:p w:rsidR="00B11A65" w:rsidRDefault="00B11A65" w:rsidP="00834D59">
            <w:pPr>
              <w:pStyle w:val="a8"/>
              <w:spacing w:after="0"/>
              <w:jc w:val="both"/>
            </w:pPr>
            <w:r w:rsidRPr="00607889">
              <w:t>          </w:t>
            </w:r>
            <w:r>
              <w:t>…</w:t>
            </w:r>
          </w:p>
          <w:p w:rsidR="00B11A65" w:rsidRPr="00607889" w:rsidRDefault="00B11A65" w:rsidP="00295D88">
            <w:pPr>
              <w:pStyle w:val="a8"/>
              <w:spacing w:after="0"/>
              <w:ind w:firstLine="317"/>
              <w:jc w:val="both"/>
              <w:rPr>
                <w:b/>
              </w:rPr>
            </w:pPr>
            <w:r w:rsidRPr="00607889">
              <w:t>3. В случае реализации уполномоченным юридическим лицом ограниченного в распоряжении имущества, на которое наложен арест судебным исполнителем, сумма денег от реализации такого имущества распределяется в соответствии с очередностью удовлетворения требований за счет имущества должника, предусмотренной</w:t>
            </w:r>
            <w:r w:rsidRPr="00607889">
              <w:rPr>
                <w:b/>
              </w:rPr>
              <w:t xml:space="preserve"> </w:t>
            </w:r>
            <w:hyperlink r:id="rId17" w:anchor="z5961" w:history="1">
              <w:r w:rsidRPr="003B63E3">
                <w:rPr>
                  <w:rStyle w:val="af3"/>
                  <w:b/>
                  <w:color w:val="auto"/>
                  <w:u w:val="none"/>
                </w:rPr>
                <w:t>Гражданским кодексом</w:t>
              </w:r>
            </w:hyperlink>
            <w:r w:rsidRPr="00607889">
              <w:rPr>
                <w:b/>
              </w:rPr>
              <w:t xml:space="preserve"> Республики Казахстан.</w:t>
            </w:r>
          </w:p>
          <w:p w:rsidR="00B11A65" w:rsidRPr="00607889" w:rsidRDefault="00B11A65" w:rsidP="00EE124C">
            <w:pPr>
              <w:pStyle w:val="a8"/>
              <w:spacing w:after="0"/>
              <w:jc w:val="both"/>
              <w:rPr>
                <w:b/>
                <w:bCs/>
              </w:rPr>
            </w:pPr>
          </w:p>
        </w:tc>
        <w:tc>
          <w:tcPr>
            <w:tcW w:w="4465" w:type="dxa"/>
            <w:shd w:val="clear" w:color="auto" w:fill="auto"/>
          </w:tcPr>
          <w:p w:rsidR="00B11A65" w:rsidRPr="00607889" w:rsidRDefault="00B11A65" w:rsidP="00EE124C">
            <w:pPr>
              <w:pStyle w:val="a8"/>
              <w:spacing w:after="0"/>
              <w:jc w:val="both"/>
            </w:pPr>
            <w:r w:rsidRPr="00607889">
              <w:rPr>
                <w:b/>
                <w:bCs/>
              </w:rPr>
              <w:t>Статья 124. Взыскание за счет реализации ограниченного в распоряжении имущества налогоплательщика (налогового агента) в счет задолженности в бюджет</w:t>
            </w:r>
          </w:p>
          <w:p w:rsidR="00B11A65" w:rsidRDefault="00B11A65" w:rsidP="00EE124C">
            <w:pPr>
              <w:pStyle w:val="a8"/>
              <w:spacing w:after="0"/>
              <w:ind w:firstLine="177"/>
              <w:jc w:val="both"/>
            </w:pPr>
            <w:r w:rsidRPr="00607889">
              <w:t>    </w:t>
            </w:r>
            <w:r>
              <w:t>…</w:t>
            </w:r>
          </w:p>
          <w:p w:rsidR="00B11A65" w:rsidRPr="00607889" w:rsidRDefault="00B11A65" w:rsidP="00EE124C">
            <w:pPr>
              <w:pStyle w:val="a8"/>
              <w:spacing w:after="0"/>
              <w:ind w:firstLine="177"/>
              <w:jc w:val="both"/>
              <w:rPr>
                <w:b/>
              </w:rPr>
            </w:pPr>
            <w:r w:rsidRPr="00607889">
              <w:t> 3. В случае реализации уполномоченным юридическим лицом ограниченного в распоряжении имущества, на которое наложен арест судебным исполнителем, сумма денег от реализации такого имущества распределяется в соответствии с очередностью удовлетворения требований за счет имущества должника, предусмотренной</w:t>
            </w:r>
            <w:r w:rsidRPr="00607889">
              <w:rPr>
                <w:b/>
              </w:rPr>
              <w:t xml:space="preserve"> пунктом 4 настоящей статьи.</w:t>
            </w:r>
          </w:p>
          <w:p w:rsidR="00B11A65" w:rsidRPr="00607889" w:rsidRDefault="00B11A65" w:rsidP="00EE124C">
            <w:pPr>
              <w:widowControl w:val="0"/>
              <w:shd w:val="clear" w:color="auto" w:fill="FFFFFF"/>
              <w:ind w:firstLine="318"/>
              <w:jc w:val="both"/>
              <w:rPr>
                <w:rFonts w:ascii="Times New Roman" w:hAnsi="Times New Roman" w:cs="Times New Roman"/>
                <w:b/>
                <w:sz w:val="24"/>
                <w:szCs w:val="24"/>
              </w:rPr>
            </w:pPr>
            <w:r w:rsidRPr="00607889">
              <w:rPr>
                <w:rFonts w:ascii="Times New Roman" w:hAnsi="Times New Roman" w:cs="Times New Roman"/>
                <w:b/>
                <w:sz w:val="24"/>
                <w:szCs w:val="24"/>
              </w:rPr>
              <w:t xml:space="preserve">4. Удовлетворение требований за счет реализации имущества налогоплательщика, на котором имеются ограничения, наложенные органами государственных доходов, и аресты судебных исполнителей, производится в следующей очередности: </w:t>
            </w:r>
          </w:p>
          <w:p w:rsidR="00B11A65" w:rsidRPr="00607889" w:rsidRDefault="00B11A65" w:rsidP="00EE124C">
            <w:pPr>
              <w:widowControl w:val="0"/>
              <w:ind w:firstLine="708"/>
              <w:jc w:val="both"/>
              <w:rPr>
                <w:rFonts w:ascii="Times New Roman" w:hAnsi="Times New Roman" w:cs="Times New Roman"/>
                <w:b/>
                <w:sz w:val="24"/>
                <w:szCs w:val="24"/>
              </w:rPr>
            </w:pPr>
            <w:r w:rsidRPr="00607889">
              <w:rPr>
                <w:rFonts w:ascii="Times New Roman" w:hAnsi="Times New Roman" w:cs="Times New Roman"/>
                <w:b/>
                <w:sz w:val="24"/>
                <w:szCs w:val="24"/>
              </w:rPr>
              <w:t xml:space="preserve">1) в первую очередь - по исполнительным документам, предусматривающим удовлетворение требований о возмещении вреда, причиненного жизни и здоровью, а </w:t>
            </w:r>
            <w:r w:rsidRPr="00607889">
              <w:rPr>
                <w:rFonts w:ascii="Times New Roman" w:hAnsi="Times New Roman" w:cs="Times New Roman"/>
                <w:b/>
                <w:sz w:val="24"/>
                <w:szCs w:val="24"/>
              </w:rPr>
              <w:lastRenderedPageBreak/>
              <w:t xml:space="preserve">также требований по взысканию алиментов; </w:t>
            </w:r>
            <w:r w:rsidRPr="00607889">
              <w:rPr>
                <w:rFonts w:ascii="Times New Roman" w:hAnsi="Times New Roman" w:cs="Times New Roman"/>
                <w:b/>
                <w:spacing w:val="2"/>
                <w:sz w:val="24"/>
                <w:szCs w:val="24"/>
                <w:shd w:val="clear" w:color="auto" w:fill="FFFFFF"/>
              </w:rPr>
              <w:t xml:space="preserve">в связи со смертью кормильца; требования работников, вытекающие из трудовых </w:t>
            </w:r>
            <w:r w:rsidRPr="00607889">
              <w:rPr>
                <w:rFonts w:ascii="Times New Roman" w:hAnsi="Times New Roman" w:cs="Times New Roman"/>
                <w:b/>
                <w:sz w:val="24"/>
                <w:szCs w:val="24"/>
              </w:rPr>
              <w:t>правоотношений;</w:t>
            </w:r>
          </w:p>
          <w:p w:rsidR="00B11A65" w:rsidRPr="00607889" w:rsidRDefault="00B11A65" w:rsidP="00EE124C">
            <w:pPr>
              <w:widowControl w:val="0"/>
              <w:ind w:firstLine="708"/>
              <w:jc w:val="both"/>
              <w:rPr>
                <w:rFonts w:ascii="Times New Roman" w:hAnsi="Times New Roman" w:cs="Times New Roman"/>
                <w:b/>
                <w:sz w:val="24"/>
                <w:szCs w:val="24"/>
              </w:rPr>
            </w:pPr>
            <w:bookmarkStart w:id="10" w:name="SUB7420202"/>
            <w:bookmarkEnd w:id="10"/>
            <w:r w:rsidRPr="00607889">
              <w:rPr>
                <w:rFonts w:ascii="Times New Roman" w:hAnsi="Times New Roman" w:cs="Times New Roman"/>
                <w:b/>
                <w:sz w:val="24"/>
                <w:szCs w:val="24"/>
              </w:rPr>
              <w:t>2) во вторую очередь - по исполнительным документам по удовлетворению требований о выплате вознаграждения, причитающегося авторам за использование произведения, изобретения, полезной модели, промышленного образца, на которые выданы патенты, в том числе по авторским договорам,  требования граждан по возмещению ущерба, причиненного их имуществу уголовным или административным правонарушением;</w:t>
            </w:r>
          </w:p>
          <w:p w:rsidR="00B11A65" w:rsidRPr="00607889" w:rsidRDefault="00B11A65" w:rsidP="00EE124C">
            <w:pPr>
              <w:widowControl w:val="0"/>
              <w:ind w:firstLine="708"/>
              <w:jc w:val="both"/>
              <w:rPr>
                <w:rFonts w:ascii="Times New Roman" w:hAnsi="Times New Roman" w:cs="Times New Roman"/>
                <w:b/>
                <w:sz w:val="24"/>
                <w:szCs w:val="24"/>
              </w:rPr>
            </w:pPr>
            <w:r w:rsidRPr="00607889">
              <w:rPr>
                <w:rFonts w:ascii="Times New Roman" w:hAnsi="Times New Roman" w:cs="Times New Roman"/>
                <w:b/>
                <w:sz w:val="24"/>
                <w:szCs w:val="24"/>
              </w:rPr>
              <w:t>3) в третью очередь - по исполнительным документам, предусматривающим удовлетворение требований кредиторов по обязательствам, обеспеченным залогом;</w:t>
            </w:r>
          </w:p>
          <w:p w:rsidR="00B11A65" w:rsidRPr="00607889" w:rsidRDefault="00B11A65" w:rsidP="00EE124C">
            <w:pPr>
              <w:widowControl w:val="0"/>
              <w:ind w:firstLine="708"/>
              <w:jc w:val="both"/>
              <w:rPr>
                <w:rFonts w:ascii="Times New Roman" w:hAnsi="Times New Roman" w:cs="Times New Roman"/>
                <w:b/>
                <w:sz w:val="24"/>
                <w:szCs w:val="24"/>
              </w:rPr>
            </w:pPr>
            <w:bookmarkStart w:id="11" w:name="SUB7420203"/>
            <w:bookmarkEnd w:id="11"/>
            <w:r w:rsidRPr="00607889">
              <w:rPr>
                <w:rFonts w:ascii="Times New Roman" w:hAnsi="Times New Roman" w:cs="Times New Roman"/>
                <w:b/>
                <w:sz w:val="24"/>
                <w:szCs w:val="24"/>
              </w:rPr>
              <w:t xml:space="preserve">4) в четвертую очередь – требования по налогам и другим обязательным платежам в бюджет, в том числе требования органов государственных доходов, по которым отсутствуют исполнительные документы; </w:t>
            </w:r>
          </w:p>
          <w:p w:rsidR="00B11A65" w:rsidRPr="00607889" w:rsidRDefault="00B11A65" w:rsidP="00EE124C">
            <w:pPr>
              <w:widowControl w:val="0"/>
              <w:ind w:firstLine="708"/>
              <w:jc w:val="both"/>
              <w:rPr>
                <w:rFonts w:ascii="Times New Roman" w:hAnsi="Times New Roman" w:cs="Times New Roman"/>
                <w:b/>
                <w:sz w:val="24"/>
                <w:szCs w:val="24"/>
              </w:rPr>
            </w:pPr>
            <w:bookmarkStart w:id="12" w:name="SUB7420204"/>
            <w:bookmarkEnd w:id="12"/>
            <w:r w:rsidRPr="00607889">
              <w:rPr>
                <w:rFonts w:ascii="Times New Roman" w:hAnsi="Times New Roman" w:cs="Times New Roman"/>
                <w:b/>
                <w:sz w:val="24"/>
                <w:szCs w:val="24"/>
              </w:rPr>
              <w:t xml:space="preserve">5) </w:t>
            </w:r>
            <w:bookmarkStart w:id="13" w:name="SUB7420205"/>
            <w:bookmarkEnd w:id="13"/>
            <w:r w:rsidRPr="00607889">
              <w:rPr>
                <w:rFonts w:ascii="Times New Roman" w:hAnsi="Times New Roman" w:cs="Times New Roman"/>
                <w:b/>
                <w:sz w:val="24"/>
                <w:szCs w:val="24"/>
              </w:rPr>
              <w:t xml:space="preserve">в пятую очередь </w:t>
            </w:r>
            <w:bookmarkStart w:id="14" w:name="SUB7420300"/>
            <w:bookmarkEnd w:id="14"/>
            <w:r w:rsidRPr="00607889">
              <w:rPr>
                <w:rFonts w:ascii="Times New Roman" w:hAnsi="Times New Roman" w:cs="Times New Roman"/>
                <w:b/>
                <w:sz w:val="24"/>
                <w:szCs w:val="24"/>
              </w:rPr>
              <w:t>- остальные требования.</w:t>
            </w:r>
          </w:p>
          <w:p w:rsidR="00B11A65" w:rsidRPr="00607889" w:rsidRDefault="00B11A65" w:rsidP="00EE124C">
            <w:pPr>
              <w:widowControl w:val="0"/>
              <w:ind w:firstLine="708"/>
              <w:jc w:val="both"/>
              <w:rPr>
                <w:rFonts w:ascii="Times New Roman" w:hAnsi="Times New Roman" w:cs="Times New Roman"/>
                <w:b/>
                <w:sz w:val="24"/>
                <w:szCs w:val="24"/>
              </w:rPr>
            </w:pPr>
            <w:r w:rsidRPr="00607889">
              <w:rPr>
                <w:rFonts w:ascii="Times New Roman" w:hAnsi="Times New Roman" w:cs="Times New Roman"/>
                <w:b/>
                <w:sz w:val="24"/>
                <w:szCs w:val="24"/>
              </w:rPr>
              <w:t xml:space="preserve">Очередность удовлетворения </w:t>
            </w:r>
            <w:r w:rsidRPr="00607889">
              <w:rPr>
                <w:rFonts w:ascii="Times New Roman" w:hAnsi="Times New Roman" w:cs="Times New Roman"/>
                <w:b/>
                <w:sz w:val="24"/>
                <w:szCs w:val="24"/>
              </w:rPr>
              <w:lastRenderedPageBreak/>
              <w:t>требований кредиторов, установленная настоящим пунктом не распространяется на реализацию заложенного имущества в принудительном внесудебном порядке, осуществляемую в соответствии с настоящим Кодексом, Гражданским Кодексом Республики Казахстан и законодательным актом об ипотеке недвижимого имущества.</w:t>
            </w:r>
          </w:p>
          <w:p w:rsidR="00B11A65" w:rsidRPr="00607889" w:rsidRDefault="00B11A65" w:rsidP="00EE124C">
            <w:pPr>
              <w:widowControl w:val="0"/>
              <w:ind w:firstLine="708"/>
              <w:jc w:val="both"/>
              <w:rPr>
                <w:rStyle w:val="s1"/>
                <w:sz w:val="24"/>
                <w:szCs w:val="24"/>
              </w:rPr>
            </w:pPr>
          </w:p>
        </w:tc>
        <w:tc>
          <w:tcPr>
            <w:tcW w:w="2835" w:type="dxa"/>
            <w:shd w:val="clear" w:color="auto" w:fill="auto"/>
          </w:tcPr>
          <w:p w:rsidR="00B11A65" w:rsidRPr="00607889" w:rsidRDefault="00B11A65" w:rsidP="00EF37CC">
            <w:pPr>
              <w:ind w:firstLine="318"/>
              <w:jc w:val="both"/>
              <w:rPr>
                <w:rFonts w:ascii="Times New Roman" w:hAnsi="Times New Roman" w:cs="Times New Roman"/>
                <w:sz w:val="24"/>
                <w:szCs w:val="24"/>
              </w:rPr>
            </w:pPr>
            <w:r w:rsidRPr="00607889">
              <w:rPr>
                <w:rFonts w:ascii="Times New Roman" w:hAnsi="Times New Roman" w:cs="Times New Roman"/>
                <w:sz w:val="24"/>
                <w:szCs w:val="24"/>
              </w:rPr>
              <w:lastRenderedPageBreak/>
              <w:t xml:space="preserve">В целях </w:t>
            </w:r>
            <w:proofErr w:type="gramStart"/>
            <w:r w:rsidRPr="00607889">
              <w:rPr>
                <w:rFonts w:ascii="Times New Roman" w:hAnsi="Times New Roman" w:cs="Times New Roman"/>
                <w:sz w:val="24"/>
                <w:szCs w:val="24"/>
              </w:rPr>
              <w:t>установления очередности удовлетворения требований кредиторов</w:t>
            </w:r>
            <w:proofErr w:type="gramEnd"/>
            <w:r w:rsidRPr="00607889">
              <w:rPr>
                <w:rFonts w:ascii="Times New Roman" w:hAnsi="Times New Roman" w:cs="Times New Roman"/>
                <w:sz w:val="24"/>
                <w:szCs w:val="24"/>
              </w:rPr>
              <w:t xml:space="preserve"> и взыскателей за счет имущества должника, по аналогии с очередностью изъятия денег клиента банка, установленной статьей 742 Гражданского кодекса Республики Казахстан.</w:t>
            </w:r>
          </w:p>
          <w:p w:rsidR="00B11A65" w:rsidRPr="00607889" w:rsidRDefault="00B11A65" w:rsidP="00EF37CC">
            <w:pPr>
              <w:ind w:firstLine="318"/>
              <w:jc w:val="both"/>
              <w:rPr>
                <w:rFonts w:ascii="Times New Roman" w:hAnsi="Times New Roman" w:cs="Times New Roman"/>
                <w:sz w:val="24"/>
                <w:szCs w:val="24"/>
              </w:rPr>
            </w:pPr>
            <w:r w:rsidRPr="00607889">
              <w:rPr>
                <w:rFonts w:ascii="Times New Roman" w:hAnsi="Times New Roman" w:cs="Times New Roman"/>
                <w:sz w:val="24"/>
                <w:szCs w:val="24"/>
              </w:rPr>
              <w:t>Поправка направлена  на упорядочение работы судебных исполнителей и органов государственных доходов.</w:t>
            </w:r>
          </w:p>
          <w:p w:rsidR="00B11A65" w:rsidRPr="00607889" w:rsidRDefault="00B11A65" w:rsidP="00EF37CC">
            <w:pPr>
              <w:ind w:firstLine="318"/>
              <w:jc w:val="both"/>
              <w:rPr>
                <w:rFonts w:ascii="Times New Roman" w:hAnsi="Times New Roman" w:cs="Times New Roman"/>
                <w:sz w:val="24"/>
                <w:szCs w:val="24"/>
              </w:rPr>
            </w:pPr>
            <w:r w:rsidRPr="00607889">
              <w:rPr>
                <w:rFonts w:ascii="Times New Roman" w:hAnsi="Times New Roman" w:cs="Times New Roman"/>
                <w:sz w:val="24"/>
                <w:szCs w:val="24"/>
              </w:rPr>
              <w:t>Существует проблема, когда на одно и то же имущество наложен арест судебным исполнителем и обременение органом государственных доходов. При этом не соблюдается очередность требований и не учитывается тот факт, у какого органа имеется приоритетное право на реализацию имущества.</w:t>
            </w:r>
          </w:p>
          <w:p w:rsidR="00B11A65" w:rsidRPr="00607889" w:rsidRDefault="00B11A65" w:rsidP="00EF37CC">
            <w:pPr>
              <w:ind w:firstLine="318"/>
              <w:jc w:val="both"/>
              <w:rPr>
                <w:rFonts w:ascii="Times New Roman" w:hAnsi="Times New Roman" w:cs="Times New Roman"/>
                <w:b/>
                <w:sz w:val="24"/>
                <w:szCs w:val="24"/>
              </w:rPr>
            </w:pP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Default="00F526BF" w:rsidP="00B11A65">
            <w:pPr>
              <w:ind w:firstLine="318"/>
              <w:jc w:val="both"/>
              <w:rPr>
                <w:rFonts w:ascii="Times New Roman" w:hAnsi="Times New Roman" w:cs="Times New Roman"/>
                <w:sz w:val="24"/>
                <w:szCs w:val="24"/>
                <w:lang w:val="kk-KZ"/>
              </w:rPr>
            </w:pPr>
          </w:p>
          <w:p w:rsidR="00B11A65" w:rsidRPr="00607889" w:rsidRDefault="00B11A65" w:rsidP="00B11A65">
            <w:pPr>
              <w:ind w:firstLine="318"/>
              <w:jc w:val="both"/>
              <w:rPr>
                <w:rFonts w:ascii="Times New Roman" w:hAnsi="Times New Roman" w:cs="Times New Roman"/>
                <w:sz w:val="24"/>
                <w:szCs w:val="24"/>
              </w:rPr>
            </w:pPr>
            <w:r>
              <w:rPr>
                <w:rFonts w:ascii="Times New Roman" w:hAnsi="Times New Roman" w:cs="Times New Roman"/>
                <w:sz w:val="24"/>
                <w:szCs w:val="24"/>
              </w:rPr>
              <w:t>В работу</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607889" w:rsidRDefault="00B11A65" w:rsidP="00C21DD0">
            <w:pPr>
              <w:pStyle w:val="a8"/>
              <w:spacing w:after="0"/>
              <w:jc w:val="center"/>
              <w:rPr>
                <w:b/>
                <w:bCs/>
                <w:sz w:val="20"/>
                <w:szCs w:val="22"/>
              </w:rPr>
            </w:pPr>
            <w:r>
              <w:rPr>
                <w:b/>
                <w:bCs/>
                <w:sz w:val="20"/>
                <w:szCs w:val="22"/>
              </w:rPr>
              <w:t>Пункты 2 и 3 с</w:t>
            </w:r>
            <w:r w:rsidRPr="00607889">
              <w:rPr>
                <w:b/>
                <w:bCs/>
                <w:sz w:val="20"/>
                <w:szCs w:val="22"/>
              </w:rPr>
              <w:t>тать</w:t>
            </w:r>
            <w:r>
              <w:rPr>
                <w:b/>
                <w:bCs/>
                <w:sz w:val="20"/>
                <w:szCs w:val="22"/>
              </w:rPr>
              <w:t>и</w:t>
            </w:r>
            <w:r w:rsidRPr="00607889">
              <w:rPr>
                <w:b/>
                <w:bCs/>
                <w:sz w:val="20"/>
                <w:szCs w:val="22"/>
              </w:rPr>
              <w:t xml:space="preserve"> 128</w:t>
            </w:r>
          </w:p>
          <w:p w:rsidR="00B11A65" w:rsidRPr="00607889" w:rsidRDefault="00B11A65" w:rsidP="00C21DD0">
            <w:pPr>
              <w:pStyle w:val="a8"/>
              <w:spacing w:after="0"/>
              <w:contextualSpacing/>
              <w:jc w:val="center"/>
              <w:rPr>
                <w:bCs/>
                <w:i/>
                <w:sz w:val="20"/>
                <w:szCs w:val="22"/>
              </w:rPr>
            </w:pPr>
            <w:r w:rsidRPr="00607889">
              <w:rPr>
                <w:bCs/>
                <w:i/>
                <w:sz w:val="20"/>
                <w:szCs w:val="22"/>
              </w:rPr>
              <w:t>УРЗ</w:t>
            </w:r>
          </w:p>
          <w:p w:rsidR="00B11A65" w:rsidRPr="00780EEE" w:rsidRDefault="00B11A65" w:rsidP="00C21DD0">
            <w:pPr>
              <w:pStyle w:val="a8"/>
              <w:spacing w:after="0"/>
              <w:jc w:val="center"/>
              <w:rPr>
                <w:b/>
                <w:bCs/>
                <w:sz w:val="22"/>
                <w:szCs w:val="22"/>
              </w:rPr>
            </w:pPr>
            <w:r w:rsidRPr="00607889">
              <w:rPr>
                <w:bCs/>
                <w:i/>
                <w:sz w:val="20"/>
                <w:szCs w:val="22"/>
              </w:rPr>
              <w:t>Нуртазина Н.Т.</w:t>
            </w:r>
          </w:p>
        </w:tc>
        <w:tc>
          <w:tcPr>
            <w:tcW w:w="4465" w:type="dxa"/>
            <w:shd w:val="clear" w:color="auto" w:fill="auto"/>
          </w:tcPr>
          <w:p w:rsidR="00B11A65" w:rsidRPr="00607889" w:rsidRDefault="00B11A65" w:rsidP="00C21DD0">
            <w:pPr>
              <w:pStyle w:val="a4"/>
              <w:jc w:val="both"/>
              <w:rPr>
                <w:rFonts w:ascii="Times New Roman" w:hAnsi="Times New Roman" w:cs="Times New Roman"/>
                <w:b/>
                <w:sz w:val="24"/>
                <w:szCs w:val="24"/>
              </w:rPr>
            </w:pPr>
            <w:r w:rsidRPr="00607889">
              <w:rPr>
                <w:rFonts w:ascii="Times New Roman" w:hAnsi="Times New Roman" w:cs="Times New Roman"/>
                <w:b/>
                <w:sz w:val="24"/>
                <w:szCs w:val="24"/>
              </w:rPr>
              <w:t>Статья 128. Взыскание налоговой задолженности налогоплательщика – физического лица, не являющегося индивидуальным предпринимателем, лицом, занимающимся частной практикой</w:t>
            </w:r>
          </w:p>
          <w:p w:rsidR="00B11A65" w:rsidRPr="00607889" w:rsidRDefault="00B11A65" w:rsidP="004D5996">
            <w:pPr>
              <w:pStyle w:val="a4"/>
              <w:ind w:firstLine="317"/>
              <w:jc w:val="both"/>
              <w:rPr>
                <w:rFonts w:ascii="Times New Roman" w:hAnsi="Times New Roman" w:cs="Times New Roman"/>
                <w:sz w:val="24"/>
                <w:szCs w:val="24"/>
              </w:rPr>
            </w:pPr>
            <w:r w:rsidRPr="00607889">
              <w:rPr>
                <w:rFonts w:ascii="Times New Roman" w:hAnsi="Times New Roman" w:cs="Times New Roman"/>
                <w:sz w:val="24"/>
                <w:szCs w:val="24"/>
              </w:rPr>
              <w:t>…</w:t>
            </w:r>
          </w:p>
          <w:p w:rsidR="00B11A65" w:rsidRPr="00607889" w:rsidRDefault="00B11A65" w:rsidP="00C21DD0">
            <w:pPr>
              <w:pStyle w:val="a8"/>
              <w:ind w:firstLine="318"/>
              <w:jc w:val="both"/>
              <w:rPr>
                <w:rFonts w:eastAsiaTheme="minorHAnsi"/>
                <w:lang w:eastAsia="en-US"/>
              </w:rPr>
            </w:pPr>
            <w:r w:rsidRPr="00607889">
              <w:rPr>
                <w:rFonts w:eastAsiaTheme="minorHAnsi"/>
                <w:lang w:eastAsia="en-US"/>
              </w:rPr>
              <w:t xml:space="preserve">2. При непогашении физическим лицом налоговой задолженности налоговый орган не позднее пяти рабочих дней со дня вручения налогового приказа физическому лицу направляет такой налоговый приказ </w:t>
            </w:r>
            <w:r w:rsidRPr="00607889">
              <w:rPr>
                <w:rFonts w:eastAsiaTheme="minorHAnsi"/>
                <w:b/>
                <w:lang w:eastAsia="en-US"/>
              </w:rPr>
              <w:t>в органы исполнительного производства</w:t>
            </w:r>
            <w:r w:rsidRPr="00607889">
              <w:rPr>
                <w:rFonts w:eastAsiaTheme="minorHAnsi"/>
                <w:lang w:eastAsia="en-US"/>
              </w:rPr>
              <w:t xml:space="preserve"> для принудительного исполнения в порядке, определенном законодательством Республики Казахстан об исполнительном производстве и статусе судебных исполнителей.</w:t>
            </w:r>
          </w:p>
          <w:p w:rsidR="00B11A65" w:rsidRPr="00607889" w:rsidRDefault="00B11A65" w:rsidP="00C21DD0">
            <w:pPr>
              <w:pStyle w:val="a8"/>
              <w:spacing w:after="0"/>
              <w:jc w:val="both"/>
              <w:rPr>
                <w:rFonts w:eastAsiaTheme="minorHAnsi"/>
                <w:lang w:eastAsia="en-US"/>
              </w:rPr>
            </w:pPr>
          </w:p>
          <w:p w:rsidR="00B11A65" w:rsidRPr="00607889" w:rsidRDefault="00B11A65" w:rsidP="00C21DD0">
            <w:pPr>
              <w:pStyle w:val="a8"/>
              <w:spacing w:after="0"/>
              <w:ind w:firstLine="459"/>
              <w:jc w:val="both"/>
              <w:rPr>
                <w:b/>
                <w:bCs/>
              </w:rPr>
            </w:pPr>
            <w:r w:rsidRPr="00607889">
              <w:rPr>
                <w:rFonts w:eastAsiaTheme="minorHAnsi"/>
                <w:b/>
                <w:lang w:eastAsia="en-US"/>
              </w:rPr>
              <w:t>3.</w:t>
            </w:r>
            <w:r w:rsidRPr="00607889">
              <w:rPr>
                <w:rFonts w:eastAsiaTheme="minorHAnsi"/>
                <w:lang w:eastAsia="en-US"/>
              </w:rPr>
              <w:t xml:space="preserve"> </w:t>
            </w:r>
            <w:r w:rsidRPr="00607889">
              <w:rPr>
                <w:rFonts w:eastAsiaTheme="minorHAnsi"/>
                <w:b/>
                <w:lang w:eastAsia="en-US"/>
              </w:rPr>
              <w:t>Налоговый приказ отменяется вынесшим его налоговым органом не позднее одного рабочего дня со дня погашения физическим лицом налоговой задолженности.</w:t>
            </w:r>
          </w:p>
        </w:tc>
        <w:tc>
          <w:tcPr>
            <w:tcW w:w="4465" w:type="dxa"/>
            <w:shd w:val="clear" w:color="auto" w:fill="auto"/>
          </w:tcPr>
          <w:p w:rsidR="00B11A65" w:rsidRPr="00607889" w:rsidRDefault="00B11A65" w:rsidP="00C21DD0">
            <w:pPr>
              <w:pStyle w:val="a4"/>
              <w:jc w:val="both"/>
              <w:rPr>
                <w:rFonts w:ascii="Times New Roman" w:hAnsi="Times New Roman" w:cs="Times New Roman"/>
                <w:b/>
                <w:sz w:val="24"/>
                <w:szCs w:val="24"/>
              </w:rPr>
            </w:pPr>
            <w:r w:rsidRPr="00607889">
              <w:rPr>
                <w:rFonts w:ascii="Times New Roman" w:hAnsi="Times New Roman" w:cs="Times New Roman"/>
                <w:b/>
                <w:sz w:val="24"/>
                <w:szCs w:val="24"/>
              </w:rPr>
              <w:lastRenderedPageBreak/>
              <w:t>Статья 128. Взыскание налоговой задолженности налогоплательщика – физического лица, не являющегося индивидуальным предпринимателем, лицом, занимающимся частной практикой</w:t>
            </w:r>
          </w:p>
          <w:p w:rsidR="00B11A65" w:rsidRPr="00607889" w:rsidRDefault="00B11A65" w:rsidP="004D5996">
            <w:pPr>
              <w:pStyle w:val="a4"/>
              <w:ind w:firstLine="247"/>
              <w:jc w:val="both"/>
              <w:rPr>
                <w:rFonts w:ascii="Times New Roman" w:hAnsi="Times New Roman" w:cs="Times New Roman"/>
                <w:sz w:val="24"/>
                <w:szCs w:val="24"/>
              </w:rPr>
            </w:pPr>
            <w:r>
              <w:rPr>
                <w:rFonts w:ascii="Times New Roman" w:hAnsi="Times New Roman" w:cs="Times New Roman"/>
                <w:sz w:val="24"/>
                <w:szCs w:val="24"/>
              </w:rPr>
              <w:t>…</w:t>
            </w:r>
          </w:p>
          <w:p w:rsidR="00B11A65" w:rsidRPr="00607889" w:rsidRDefault="00B11A65" w:rsidP="00C21DD0">
            <w:pPr>
              <w:pStyle w:val="a8"/>
              <w:ind w:firstLine="460"/>
              <w:jc w:val="both"/>
              <w:rPr>
                <w:rFonts w:eastAsiaTheme="minorHAnsi"/>
                <w:lang w:eastAsia="en-US"/>
              </w:rPr>
            </w:pPr>
            <w:r w:rsidRPr="00607889">
              <w:rPr>
                <w:rFonts w:eastAsiaTheme="minorHAnsi"/>
                <w:lang w:eastAsia="en-US"/>
              </w:rPr>
              <w:t xml:space="preserve">2. </w:t>
            </w:r>
            <w:proofErr w:type="gramStart"/>
            <w:r w:rsidRPr="00607889">
              <w:rPr>
                <w:rFonts w:eastAsiaTheme="minorHAnsi"/>
                <w:lang w:eastAsia="en-US"/>
              </w:rPr>
              <w:t xml:space="preserve">При непогашении физическим лицом налоговой задолженности налоговый орган не позднее пяти рабочих дней со дня вручения налогового приказа физическому лицу направляет такой налоговый приказ </w:t>
            </w:r>
            <w:r w:rsidRPr="00607889">
              <w:rPr>
                <w:rFonts w:eastAsiaTheme="minorHAnsi"/>
                <w:b/>
                <w:lang w:eastAsia="en-US"/>
              </w:rPr>
              <w:t>соответствующие органы юстиции по территориальности либо в Региональную палату частных судебных исполнителей</w:t>
            </w:r>
            <w:r w:rsidRPr="00607889">
              <w:rPr>
                <w:rFonts w:eastAsiaTheme="minorHAnsi"/>
                <w:lang w:eastAsia="en-US"/>
              </w:rPr>
              <w:t xml:space="preserve">  для принудительного исполнения в порядке, определенном законодательством Республики Казахстан об исполнительном производстве и статусе судебных </w:t>
            </w:r>
            <w:r w:rsidRPr="00607889">
              <w:rPr>
                <w:rFonts w:eastAsiaTheme="minorHAnsi"/>
                <w:lang w:eastAsia="en-US"/>
              </w:rPr>
              <w:lastRenderedPageBreak/>
              <w:t>исполнителей.</w:t>
            </w:r>
            <w:proofErr w:type="gramEnd"/>
          </w:p>
          <w:p w:rsidR="00B11A65" w:rsidRPr="00607889" w:rsidRDefault="00B11A65" w:rsidP="00C21DD0">
            <w:pPr>
              <w:pStyle w:val="a4"/>
              <w:ind w:firstLine="460"/>
              <w:jc w:val="both"/>
              <w:rPr>
                <w:rFonts w:ascii="Times New Roman" w:hAnsi="Times New Roman" w:cs="Times New Roman"/>
                <w:b/>
                <w:sz w:val="24"/>
                <w:szCs w:val="24"/>
              </w:rPr>
            </w:pPr>
            <w:r w:rsidRPr="00607889">
              <w:rPr>
                <w:rFonts w:ascii="Times New Roman" w:hAnsi="Times New Roman" w:cs="Times New Roman"/>
                <w:b/>
                <w:sz w:val="24"/>
                <w:szCs w:val="24"/>
              </w:rPr>
              <w:t>3.</w:t>
            </w:r>
            <w:r w:rsidRPr="00607889">
              <w:rPr>
                <w:rFonts w:ascii="Times New Roman" w:hAnsi="Times New Roman" w:cs="Times New Roman"/>
                <w:sz w:val="24"/>
                <w:szCs w:val="24"/>
              </w:rPr>
              <w:t xml:space="preserve"> </w:t>
            </w:r>
            <w:r w:rsidRPr="00607889">
              <w:rPr>
                <w:rFonts w:ascii="Times New Roman" w:hAnsi="Times New Roman" w:cs="Times New Roman"/>
                <w:b/>
                <w:sz w:val="24"/>
                <w:szCs w:val="24"/>
              </w:rPr>
              <w:t>Налоговый приказ отменяется вынесшим его налоговым органом в следующих  случаях:</w:t>
            </w:r>
          </w:p>
          <w:p w:rsidR="00B11A65" w:rsidRPr="00607889" w:rsidRDefault="00B11A65" w:rsidP="00C21DD0">
            <w:pPr>
              <w:pStyle w:val="a4"/>
              <w:ind w:firstLine="460"/>
              <w:jc w:val="both"/>
              <w:rPr>
                <w:rFonts w:ascii="Times New Roman" w:hAnsi="Times New Roman" w:cs="Times New Roman"/>
                <w:b/>
                <w:sz w:val="24"/>
                <w:szCs w:val="24"/>
              </w:rPr>
            </w:pPr>
            <w:proofErr w:type="gramStart"/>
            <w:r w:rsidRPr="00607889">
              <w:rPr>
                <w:rFonts w:ascii="Times New Roman" w:hAnsi="Times New Roman" w:cs="Times New Roman"/>
                <w:b/>
                <w:sz w:val="24"/>
                <w:szCs w:val="24"/>
              </w:rPr>
              <w:t>1) погашения физическим лицом налоговой задолженности до направления налогового приказа для принудительного исполнения – не позднее одного рабочего дня со дня погашения налоговой задолженности;</w:t>
            </w:r>
            <w:proofErr w:type="gramEnd"/>
          </w:p>
          <w:p w:rsidR="00B11A65" w:rsidRPr="00607889" w:rsidRDefault="00B11A65" w:rsidP="00C21DD0">
            <w:pPr>
              <w:pStyle w:val="a4"/>
              <w:ind w:firstLine="460"/>
              <w:jc w:val="both"/>
              <w:rPr>
                <w:rFonts w:ascii="Times New Roman" w:hAnsi="Times New Roman" w:cs="Times New Roman"/>
                <w:b/>
                <w:sz w:val="24"/>
                <w:szCs w:val="24"/>
              </w:rPr>
            </w:pPr>
            <w:r w:rsidRPr="00607889">
              <w:rPr>
                <w:rFonts w:ascii="Times New Roman" w:hAnsi="Times New Roman" w:cs="Times New Roman"/>
                <w:b/>
                <w:sz w:val="24"/>
                <w:szCs w:val="24"/>
              </w:rPr>
              <w:t>2) если налоговая задолженность, за непогашение которой вынесен налоговый приказ, образована в результате некорректного исчисления (начисления) налогов – не позднее одного рабочего дня со дня внесения корректировок в лицевой счет налогоплательщика;</w:t>
            </w:r>
          </w:p>
          <w:p w:rsidR="00B11A65" w:rsidRPr="00607889" w:rsidRDefault="00B11A65" w:rsidP="00C21DD0">
            <w:pPr>
              <w:pStyle w:val="a4"/>
              <w:ind w:firstLine="460"/>
              <w:jc w:val="both"/>
              <w:rPr>
                <w:rFonts w:ascii="Times New Roman" w:hAnsi="Times New Roman" w:cs="Times New Roman"/>
                <w:b/>
                <w:sz w:val="24"/>
                <w:szCs w:val="24"/>
              </w:rPr>
            </w:pPr>
            <w:r w:rsidRPr="00607889">
              <w:rPr>
                <w:rFonts w:ascii="Times New Roman" w:hAnsi="Times New Roman" w:cs="Times New Roman"/>
                <w:b/>
                <w:sz w:val="24"/>
                <w:szCs w:val="24"/>
              </w:rPr>
              <w:t xml:space="preserve">3) нарушения порядка вынесения налогового приказа, установленного настоящей статьей – не позднее трех рабочих дней со дня выявления такого факта. </w:t>
            </w:r>
          </w:p>
        </w:tc>
        <w:tc>
          <w:tcPr>
            <w:tcW w:w="2835" w:type="dxa"/>
            <w:shd w:val="clear" w:color="auto" w:fill="auto"/>
          </w:tcPr>
          <w:p w:rsidR="00B11A65" w:rsidRDefault="00B11A65" w:rsidP="00EF37CC">
            <w:pPr>
              <w:pStyle w:val="a4"/>
              <w:ind w:firstLine="318"/>
              <w:jc w:val="both"/>
              <w:rPr>
                <w:rFonts w:ascii="Times New Roman" w:hAnsi="Times New Roman" w:cs="Times New Roman"/>
                <w:sz w:val="24"/>
                <w:szCs w:val="24"/>
              </w:rPr>
            </w:pPr>
          </w:p>
          <w:p w:rsidR="00B11A65" w:rsidRDefault="00B11A65" w:rsidP="00EF37CC">
            <w:pPr>
              <w:pStyle w:val="a4"/>
              <w:ind w:firstLine="318"/>
              <w:jc w:val="both"/>
              <w:rPr>
                <w:rFonts w:ascii="Times New Roman" w:hAnsi="Times New Roman" w:cs="Times New Roman"/>
                <w:sz w:val="24"/>
                <w:szCs w:val="24"/>
              </w:rPr>
            </w:pPr>
          </w:p>
          <w:p w:rsidR="00B11A65" w:rsidRDefault="00B11A65" w:rsidP="00EF37CC">
            <w:pPr>
              <w:pStyle w:val="a4"/>
              <w:ind w:firstLine="318"/>
              <w:jc w:val="both"/>
              <w:rPr>
                <w:rFonts w:ascii="Times New Roman" w:hAnsi="Times New Roman" w:cs="Times New Roman"/>
                <w:sz w:val="24"/>
                <w:szCs w:val="24"/>
              </w:rPr>
            </w:pPr>
          </w:p>
          <w:p w:rsidR="00B11A65" w:rsidRDefault="00B11A65" w:rsidP="00EF37CC">
            <w:pPr>
              <w:pStyle w:val="a4"/>
              <w:ind w:firstLine="318"/>
              <w:jc w:val="both"/>
              <w:rPr>
                <w:rFonts w:ascii="Times New Roman" w:hAnsi="Times New Roman" w:cs="Times New Roman"/>
                <w:sz w:val="24"/>
                <w:szCs w:val="24"/>
              </w:rPr>
            </w:pPr>
          </w:p>
          <w:p w:rsidR="00B11A65" w:rsidRDefault="00B11A65" w:rsidP="00EF37CC">
            <w:pPr>
              <w:pStyle w:val="a4"/>
              <w:ind w:firstLine="318"/>
              <w:jc w:val="both"/>
              <w:rPr>
                <w:rFonts w:ascii="Times New Roman" w:hAnsi="Times New Roman" w:cs="Times New Roman"/>
                <w:sz w:val="24"/>
                <w:szCs w:val="24"/>
              </w:rPr>
            </w:pPr>
          </w:p>
          <w:p w:rsidR="00B11A65" w:rsidRDefault="00B11A65" w:rsidP="00EF37CC">
            <w:pPr>
              <w:pStyle w:val="a4"/>
              <w:ind w:firstLine="318"/>
              <w:jc w:val="both"/>
              <w:rPr>
                <w:rFonts w:ascii="Times New Roman" w:hAnsi="Times New Roman" w:cs="Times New Roman"/>
                <w:sz w:val="24"/>
                <w:szCs w:val="24"/>
              </w:rPr>
            </w:pPr>
          </w:p>
          <w:p w:rsidR="00B11A65" w:rsidRDefault="00B11A65" w:rsidP="00EF37CC">
            <w:pPr>
              <w:pStyle w:val="a4"/>
              <w:ind w:firstLine="318"/>
              <w:jc w:val="both"/>
              <w:rPr>
                <w:rFonts w:ascii="Times New Roman" w:hAnsi="Times New Roman" w:cs="Times New Roman"/>
                <w:sz w:val="24"/>
                <w:szCs w:val="24"/>
              </w:rPr>
            </w:pPr>
          </w:p>
          <w:p w:rsidR="00B11A65" w:rsidRPr="00607889" w:rsidRDefault="00B11A65" w:rsidP="00EF37CC">
            <w:pPr>
              <w:pStyle w:val="a4"/>
              <w:ind w:firstLine="318"/>
              <w:jc w:val="both"/>
              <w:rPr>
                <w:rFonts w:ascii="Times New Roman" w:hAnsi="Times New Roman" w:cs="Times New Roman"/>
                <w:sz w:val="24"/>
                <w:szCs w:val="24"/>
              </w:rPr>
            </w:pPr>
            <w:r w:rsidRPr="00607889">
              <w:rPr>
                <w:rFonts w:ascii="Times New Roman" w:hAnsi="Times New Roman" w:cs="Times New Roman"/>
                <w:sz w:val="24"/>
                <w:szCs w:val="24"/>
              </w:rPr>
              <w:t>В связи с тем, что взысканием налоговой задолженности занимаются ЧСИ, предлагается корректировка указанной нормы и предусмотреть возможность направления налогового приказа напрямую в Региональную палату судебных исполнителей</w:t>
            </w:r>
          </w:p>
          <w:p w:rsidR="00B11A65" w:rsidRPr="00607889" w:rsidRDefault="00B11A65" w:rsidP="00EF37CC">
            <w:pPr>
              <w:pStyle w:val="a4"/>
              <w:ind w:firstLine="318"/>
              <w:jc w:val="both"/>
              <w:rPr>
                <w:rFonts w:ascii="Times New Roman" w:hAnsi="Times New Roman" w:cs="Times New Roman"/>
                <w:sz w:val="24"/>
                <w:szCs w:val="24"/>
              </w:rPr>
            </w:pPr>
          </w:p>
          <w:p w:rsidR="00B11A65" w:rsidRPr="00607889" w:rsidRDefault="00B11A65" w:rsidP="00EF37CC">
            <w:pPr>
              <w:pStyle w:val="a4"/>
              <w:ind w:firstLine="318"/>
              <w:jc w:val="both"/>
              <w:rPr>
                <w:rFonts w:ascii="Times New Roman" w:hAnsi="Times New Roman" w:cs="Times New Roman"/>
                <w:sz w:val="24"/>
                <w:szCs w:val="24"/>
              </w:rPr>
            </w:pPr>
          </w:p>
          <w:p w:rsidR="00B11A65" w:rsidRPr="00607889" w:rsidRDefault="00B11A65" w:rsidP="00EF37CC">
            <w:pPr>
              <w:pStyle w:val="a4"/>
              <w:ind w:firstLine="318"/>
              <w:jc w:val="both"/>
              <w:rPr>
                <w:rFonts w:ascii="Times New Roman" w:hAnsi="Times New Roman" w:cs="Times New Roman"/>
                <w:sz w:val="24"/>
                <w:szCs w:val="24"/>
              </w:rPr>
            </w:pPr>
            <w:r w:rsidRPr="00607889">
              <w:rPr>
                <w:rFonts w:ascii="Times New Roman" w:hAnsi="Times New Roman" w:cs="Times New Roman"/>
                <w:sz w:val="24"/>
                <w:szCs w:val="24"/>
              </w:rPr>
              <w:t xml:space="preserve">Вносится в целях </w:t>
            </w:r>
            <w:r w:rsidRPr="00607889">
              <w:rPr>
                <w:rFonts w:ascii="Times New Roman" w:hAnsi="Times New Roman" w:cs="Times New Roman"/>
                <w:sz w:val="24"/>
                <w:szCs w:val="24"/>
              </w:rPr>
              <w:lastRenderedPageBreak/>
              <w:t xml:space="preserve">четкой регламентации </w:t>
            </w:r>
            <w:proofErr w:type="gramStart"/>
            <w:r w:rsidRPr="00607889">
              <w:rPr>
                <w:rFonts w:ascii="Times New Roman" w:hAnsi="Times New Roman" w:cs="Times New Roman"/>
                <w:sz w:val="24"/>
                <w:szCs w:val="24"/>
              </w:rPr>
              <w:t>по</w:t>
            </w:r>
            <w:proofErr w:type="gramEnd"/>
            <w:r w:rsidRPr="00607889">
              <w:rPr>
                <w:rFonts w:ascii="Times New Roman" w:hAnsi="Times New Roman" w:cs="Times New Roman"/>
                <w:sz w:val="24"/>
                <w:szCs w:val="24"/>
              </w:rPr>
              <w:t xml:space="preserve"> оснований для отмены налогового приказа.</w:t>
            </w:r>
          </w:p>
          <w:p w:rsidR="00B11A65" w:rsidRPr="00607889" w:rsidRDefault="00B11A65" w:rsidP="00EF37CC">
            <w:pPr>
              <w:pStyle w:val="a4"/>
              <w:ind w:firstLine="318"/>
              <w:jc w:val="both"/>
              <w:rPr>
                <w:rFonts w:ascii="Times New Roman" w:hAnsi="Times New Roman" w:cs="Times New Roman"/>
                <w:sz w:val="24"/>
                <w:szCs w:val="24"/>
              </w:rPr>
            </w:pPr>
            <w:r w:rsidRPr="00607889">
              <w:rPr>
                <w:rFonts w:ascii="Times New Roman" w:hAnsi="Times New Roman" w:cs="Times New Roman"/>
                <w:sz w:val="24"/>
                <w:szCs w:val="24"/>
              </w:rPr>
              <w:t>В настоящее время имеют место случаи, когда по сведениям уполномоченного органа налогоплательщику начисляются налоги по имуществу, которое за ним фактически не зарегистрировано. После передачи ЧСИ налогоплательщики обращаются в уполномоченные органы для актуализации данных.</w:t>
            </w:r>
          </w:p>
          <w:p w:rsidR="00B11A65" w:rsidRPr="00607889" w:rsidRDefault="00B11A65" w:rsidP="00EF37CC">
            <w:pPr>
              <w:ind w:firstLine="318"/>
              <w:jc w:val="both"/>
              <w:rPr>
                <w:rFonts w:ascii="Times New Roman" w:hAnsi="Times New Roman" w:cs="Times New Roman"/>
                <w:sz w:val="24"/>
                <w:szCs w:val="24"/>
              </w:rPr>
            </w:pPr>
            <w:r w:rsidRPr="00607889">
              <w:rPr>
                <w:rFonts w:ascii="Times New Roman" w:hAnsi="Times New Roman" w:cs="Times New Roman"/>
                <w:sz w:val="24"/>
                <w:szCs w:val="24"/>
              </w:rPr>
              <w:t>В связи с чем, органы государственных доходов отменяют налоговый приказ и направляют ЧСИ для прекращения исполнительного производства. При этом ЧСИ не должны взыскивать вознаграждение по данному делу.</w:t>
            </w:r>
          </w:p>
          <w:p w:rsidR="00B11A65" w:rsidRPr="00607889" w:rsidRDefault="00B11A65" w:rsidP="00EF37CC">
            <w:pPr>
              <w:ind w:firstLine="318"/>
              <w:jc w:val="both"/>
              <w:rPr>
                <w:rFonts w:ascii="Times New Roman" w:hAnsi="Times New Roman" w:cs="Times New Roman"/>
                <w:b/>
                <w:sz w:val="24"/>
                <w:szCs w:val="24"/>
              </w:rPr>
            </w:pP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F526BF" w:rsidRDefault="00F526BF" w:rsidP="00B11A65">
            <w:pPr>
              <w:pStyle w:val="a4"/>
              <w:ind w:firstLine="318"/>
              <w:jc w:val="both"/>
              <w:rPr>
                <w:rFonts w:ascii="Times New Roman" w:hAnsi="Times New Roman" w:cs="Times New Roman"/>
                <w:sz w:val="24"/>
                <w:szCs w:val="24"/>
                <w:lang w:val="kk-KZ"/>
              </w:rPr>
            </w:pPr>
          </w:p>
          <w:p w:rsidR="00B11A65" w:rsidRDefault="00B11A65" w:rsidP="00B11A65">
            <w:pPr>
              <w:pStyle w:val="a4"/>
              <w:ind w:firstLine="318"/>
              <w:jc w:val="both"/>
              <w:rPr>
                <w:rFonts w:ascii="Times New Roman" w:hAnsi="Times New Roman" w:cs="Times New Roman"/>
                <w:sz w:val="24"/>
                <w:szCs w:val="24"/>
              </w:rPr>
            </w:pPr>
            <w:r>
              <w:rPr>
                <w:rFonts w:ascii="Times New Roman" w:hAnsi="Times New Roman" w:cs="Times New Roman"/>
                <w:sz w:val="24"/>
                <w:szCs w:val="24"/>
              </w:rPr>
              <w:t>В работу</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Пункт 5 статьи 140</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Pr="00EF37CC" w:rsidRDefault="00B11A65">
            <w:pPr>
              <w:spacing w:before="100" w:beforeAutospacing="1" w:after="100" w:afterAutospacing="1"/>
              <w:contextualSpacing/>
              <w:jc w:val="center"/>
              <w:rPr>
                <w:rFonts w:ascii="Times New Roman" w:eastAsia="Times New Roman" w:hAnsi="Times New Roman" w:cs="Times New Roman"/>
                <w:bCs/>
                <w:i/>
                <w:szCs w:val="24"/>
                <w:lang w:eastAsia="ru-RU"/>
              </w:rPr>
            </w:pPr>
            <w:r w:rsidRPr="00EF37CC">
              <w:rPr>
                <w:rFonts w:ascii="Times New Roman" w:eastAsia="Times New Roman" w:hAnsi="Times New Roman" w:cs="Times New Roman"/>
                <w:bCs/>
                <w:i/>
                <w:szCs w:val="24"/>
                <w:lang w:eastAsia="ru-RU"/>
              </w:rPr>
              <w:t xml:space="preserve">УНА </w:t>
            </w:r>
            <w:r w:rsidRPr="00EF37CC">
              <w:rPr>
                <w:rFonts w:ascii="Times New Roman" w:eastAsia="Times New Roman" w:hAnsi="Times New Roman" w:cs="Times New Roman"/>
                <w:bCs/>
                <w:i/>
                <w:szCs w:val="24"/>
                <w:lang w:eastAsia="ru-RU"/>
              </w:rPr>
              <w:lastRenderedPageBreak/>
              <w:t>Нарманова Б.</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Default="00B11A65">
            <w:pPr>
              <w:spacing w:before="100" w:beforeAutospacing="1" w:after="100" w:afterAutospacing="1"/>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tc>
        <w:tc>
          <w:tcPr>
            <w:tcW w:w="4465" w:type="dxa"/>
            <w:shd w:val="clear" w:color="auto" w:fill="auto"/>
          </w:tcPr>
          <w:p w:rsidR="00B11A65" w:rsidRDefault="00B11A65">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lastRenderedPageBreak/>
              <w:t>Статья 140. Формы налоговых проверок</w:t>
            </w:r>
          </w:p>
          <w:p w:rsidR="00B11A65" w:rsidRDefault="00B11A65">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t>…</w:t>
            </w:r>
          </w:p>
          <w:p w:rsidR="00B11A65" w:rsidRDefault="00B11A65">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lastRenderedPageBreak/>
              <w:t>5. Период, подлежащий налоговой проверке, не должен превышать срок, исчисляемый в порядке, определенном статьей 48 настоящего Кодекса.</w:t>
            </w:r>
          </w:p>
          <w:p w:rsidR="00B11A65" w:rsidRDefault="00B11A65">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t>…</w:t>
            </w:r>
          </w:p>
          <w:p w:rsidR="00B11A65" w:rsidRDefault="00B11A65">
            <w:pPr>
              <w:tabs>
                <w:tab w:val="left" w:pos="868"/>
                <w:tab w:val="left" w:pos="1010"/>
              </w:tabs>
              <w:ind w:firstLine="301"/>
              <w:jc w:val="both"/>
              <w:rPr>
                <w:rFonts w:ascii="Times New Roman" w:eastAsia="Calibri" w:hAnsi="Times New Roman" w:cs="Times New Roman"/>
                <w:bCs/>
              </w:rPr>
            </w:pPr>
          </w:p>
        </w:tc>
        <w:tc>
          <w:tcPr>
            <w:tcW w:w="4465" w:type="dxa"/>
            <w:shd w:val="clear" w:color="auto" w:fill="auto"/>
          </w:tcPr>
          <w:p w:rsidR="00B11A65" w:rsidRDefault="00B11A65">
            <w:pPr>
              <w:tabs>
                <w:tab w:val="left" w:pos="868"/>
                <w:tab w:val="left" w:pos="1010"/>
              </w:tabs>
              <w:ind w:firstLine="301"/>
              <w:jc w:val="both"/>
              <w:rPr>
                <w:rFonts w:ascii="Times New Roman" w:eastAsia="Times New Roman" w:hAnsi="Times New Roman" w:cs="Times New Roman"/>
                <w:b/>
                <w:bCs/>
                <w:spacing w:val="2"/>
                <w:sz w:val="24"/>
                <w:szCs w:val="24"/>
              </w:rPr>
            </w:pPr>
            <w:r>
              <w:rPr>
                <w:rFonts w:ascii="Times New Roman" w:eastAsia="Times New Roman" w:hAnsi="Times New Roman" w:cs="Times New Roman"/>
                <w:b/>
                <w:bCs/>
                <w:spacing w:val="2"/>
                <w:sz w:val="24"/>
                <w:szCs w:val="24"/>
              </w:rPr>
              <w:lastRenderedPageBreak/>
              <w:t>Статья 140. Формы налоговых проверок</w:t>
            </w:r>
          </w:p>
          <w:p w:rsidR="00B11A65" w:rsidRDefault="00B11A65">
            <w:pPr>
              <w:tabs>
                <w:tab w:val="left" w:pos="868"/>
                <w:tab w:val="left" w:pos="1010"/>
              </w:tabs>
              <w:ind w:firstLine="301"/>
              <w:jc w:val="both"/>
              <w:rPr>
                <w:rFonts w:ascii="Times New Roman" w:eastAsia="Times New Roman" w:hAnsi="Times New Roman" w:cs="Times New Roman"/>
                <w:b/>
                <w:bCs/>
                <w:spacing w:val="2"/>
                <w:sz w:val="24"/>
                <w:szCs w:val="24"/>
              </w:rPr>
            </w:pPr>
            <w:r>
              <w:rPr>
                <w:rFonts w:ascii="Times New Roman" w:eastAsia="Times New Roman" w:hAnsi="Times New Roman" w:cs="Times New Roman"/>
                <w:b/>
                <w:bCs/>
                <w:spacing w:val="2"/>
                <w:sz w:val="24"/>
                <w:szCs w:val="24"/>
              </w:rPr>
              <w:t>…</w:t>
            </w:r>
          </w:p>
          <w:p w:rsidR="00B11A65" w:rsidRDefault="00B11A65">
            <w:pPr>
              <w:ind w:firstLine="317"/>
              <w:jc w:val="both"/>
              <w:rPr>
                <w:rFonts w:ascii="Times New Roman" w:eastAsia="Times New Roman" w:hAnsi="Times New Roman" w:cs="Times New Roman"/>
                <w:b/>
                <w:bCs/>
                <w:spacing w:val="2"/>
                <w:sz w:val="24"/>
                <w:szCs w:val="24"/>
              </w:rPr>
            </w:pPr>
            <w:r>
              <w:rPr>
                <w:rFonts w:ascii="Times New Roman" w:eastAsia="Times New Roman" w:hAnsi="Times New Roman" w:cs="Times New Roman"/>
                <w:bCs/>
                <w:spacing w:val="2"/>
                <w:sz w:val="24"/>
                <w:szCs w:val="24"/>
              </w:rPr>
              <w:lastRenderedPageBreak/>
              <w:t xml:space="preserve">5. Период, подлежащий налоговой проверке, не должен превышать срок, исчисляемый в порядке, определенном статьей 48 настоящего Кодекса, </w:t>
            </w:r>
            <w:r>
              <w:rPr>
                <w:rFonts w:ascii="Times New Roman" w:eastAsia="Times New Roman" w:hAnsi="Times New Roman" w:cs="Times New Roman"/>
                <w:b/>
                <w:bCs/>
                <w:spacing w:val="2"/>
                <w:sz w:val="24"/>
                <w:szCs w:val="24"/>
              </w:rPr>
              <w:t>за исключением случаев, определенных подпунктом 5) пункта 7 статьи 48 настоящего Кодекса.</w:t>
            </w:r>
          </w:p>
          <w:p w:rsidR="00B11A65" w:rsidRDefault="00B11A65">
            <w:pPr>
              <w:ind w:firstLine="317"/>
              <w:jc w:val="both"/>
              <w:rPr>
                <w:rFonts w:ascii="Times New Roman" w:eastAsia="Calibri" w:hAnsi="Times New Roman" w:cs="Times New Roman"/>
              </w:rPr>
            </w:pPr>
            <w:r>
              <w:rPr>
                <w:rFonts w:ascii="Times New Roman" w:eastAsia="Times New Roman" w:hAnsi="Times New Roman" w:cs="Times New Roman"/>
                <w:bCs/>
                <w:spacing w:val="2"/>
                <w:sz w:val="24"/>
                <w:szCs w:val="24"/>
              </w:rPr>
              <w:t>…</w:t>
            </w:r>
          </w:p>
          <w:p w:rsidR="00B11A65" w:rsidRDefault="00B11A65">
            <w:pPr>
              <w:ind w:firstLine="317"/>
              <w:jc w:val="both"/>
              <w:rPr>
                <w:rFonts w:ascii="Times New Roman" w:eastAsia="Calibri" w:hAnsi="Times New Roman" w:cs="Times New Roman"/>
              </w:rPr>
            </w:pPr>
          </w:p>
        </w:tc>
        <w:tc>
          <w:tcPr>
            <w:tcW w:w="2835" w:type="dxa"/>
            <w:shd w:val="clear" w:color="auto" w:fill="auto"/>
          </w:tcPr>
          <w:p w:rsidR="00B11A65" w:rsidRDefault="00B11A65" w:rsidP="00EF37CC">
            <w:pPr>
              <w:pStyle w:val="a4"/>
              <w:ind w:firstLine="318"/>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lastRenderedPageBreak/>
              <w:t xml:space="preserve"> Уточняющая редакция.</w:t>
            </w:r>
          </w:p>
          <w:p w:rsidR="00B11A65" w:rsidRDefault="00B11A65" w:rsidP="00EF37CC">
            <w:pPr>
              <w:pStyle w:val="a4"/>
              <w:ind w:firstLine="318"/>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Так, согласно </w:t>
            </w:r>
            <w:r>
              <w:rPr>
                <w:rFonts w:ascii="Times New Roman" w:hAnsi="Times New Roman" w:cs="Times New Roman"/>
                <w:sz w:val="24"/>
                <w:szCs w:val="24"/>
                <w:lang w:val="kk-KZ" w:eastAsia="en-US"/>
              </w:rPr>
              <w:lastRenderedPageBreak/>
              <w:t xml:space="preserve">подпункту 5) пункта 7 статьи 48 Налогового кодекса срок исковой давности продлевается до исполнения уведомления об устранении нарушений, выявленных налоговыми органами по результатам камерального контроля, направленного и врученного до истечения срока исковой давности. </w:t>
            </w:r>
          </w:p>
          <w:p w:rsidR="00B11A65" w:rsidRDefault="00B11A65" w:rsidP="00EF37CC">
            <w:pPr>
              <w:pStyle w:val="a4"/>
              <w:ind w:firstLine="318"/>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Вместе с тем, по вопросам неисполнения налогоплательщиком (налоговым агентом) уведомления органов государственных доходов об устранении нарушений, выявленных по результатам камерального контроля, назначается тематическая проверка, проводимая органом государственных доходов в отношении налогоплательщика (подпункт 9) пункта 1 статьи 142 Налогового кодекса).</w:t>
            </w:r>
          </w:p>
          <w:p w:rsidR="00B11A65" w:rsidRDefault="00B11A65" w:rsidP="00EF37CC">
            <w:pPr>
              <w:pStyle w:val="a4"/>
              <w:ind w:firstLine="318"/>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В связи с чем, срок исковой давности по исполнению </w:t>
            </w:r>
            <w:r>
              <w:rPr>
                <w:rFonts w:ascii="Times New Roman" w:hAnsi="Times New Roman" w:cs="Times New Roman"/>
                <w:sz w:val="24"/>
                <w:szCs w:val="24"/>
                <w:lang w:val="kk-KZ" w:eastAsia="en-US"/>
              </w:rPr>
              <w:lastRenderedPageBreak/>
              <w:t>уведомления должен распространяться и на проведение налоговой проверки по укаазнному вопросу.</w:t>
            </w:r>
          </w:p>
          <w:p w:rsidR="00B11A65" w:rsidRDefault="00B11A65" w:rsidP="00EF37CC">
            <w:pPr>
              <w:pStyle w:val="a4"/>
              <w:ind w:firstLine="318"/>
              <w:jc w:val="both"/>
              <w:rPr>
                <w:rFonts w:ascii="Times New Roman" w:hAnsi="Times New Roman" w:cs="Times New Roman"/>
                <w:sz w:val="24"/>
                <w:szCs w:val="24"/>
                <w:lang w:val="kk-KZ" w:eastAsia="en-US"/>
              </w:rPr>
            </w:pPr>
          </w:p>
        </w:tc>
        <w:tc>
          <w:tcPr>
            <w:tcW w:w="2410" w:type="dxa"/>
          </w:tcPr>
          <w:p w:rsidR="00B11A65" w:rsidRDefault="0029230A" w:rsidP="00EF37CC">
            <w:pPr>
              <w:pStyle w:val="a4"/>
              <w:ind w:firstLine="318"/>
              <w:jc w:val="both"/>
              <w:rPr>
                <w:rFonts w:ascii="Times New Roman" w:hAnsi="Times New Roman" w:cs="Times New Roman"/>
                <w:sz w:val="24"/>
                <w:szCs w:val="24"/>
                <w:lang w:val="kk-KZ" w:eastAsia="en-US"/>
              </w:rPr>
            </w:pPr>
            <w:r w:rsidRPr="0029230A">
              <w:rPr>
                <w:rFonts w:ascii="Times New Roman" w:hAnsi="Times New Roman" w:cs="Times New Roman"/>
                <w:b/>
                <w:sz w:val="24"/>
                <w:szCs w:val="24"/>
                <w:lang w:eastAsia="en-US"/>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Пункт 5 статьи 140</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Pr="00EF37CC" w:rsidRDefault="00B11A65">
            <w:pPr>
              <w:spacing w:before="100" w:beforeAutospacing="1" w:after="100" w:afterAutospacing="1"/>
              <w:contextualSpacing/>
              <w:jc w:val="center"/>
              <w:rPr>
                <w:rFonts w:ascii="Times New Roman" w:eastAsia="Times New Roman" w:hAnsi="Times New Roman" w:cs="Times New Roman"/>
                <w:bCs/>
                <w:i/>
                <w:sz w:val="24"/>
                <w:szCs w:val="24"/>
                <w:lang w:eastAsia="ru-RU"/>
              </w:rPr>
            </w:pPr>
            <w:r w:rsidRPr="00EF37CC">
              <w:rPr>
                <w:rFonts w:ascii="Times New Roman" w:eastAsia="Times New Roman" w:hAnsi="Times New Roman" w:cs="Times New Roman"/>
                <w:bCs/>
                <w:i/>
                <w:szCs w:val="24"/>
                <w:lang w:eastAsia="ru-RU"/>
              </w:rPr>
              <w:t>УНА Нарманова Б.</w:t>
            </w:r>
          </w:p>
        </w:tc>
        <w:tc>
          <w:tcPr>
            <w:tcW w:w="4465" w:type="dxa"/>
            <w:shd w:val="clear" w:color="auto" w:fill="auto"/>
          </w:tcPr>
          <w:p w:rsidR="00B11A65" w:rsidRDefault="00B11A65">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Статья 140. Формы налоговых проверок</w:t>
            </w:r>
          </w:p>
          <w:p w:rsidR="00B11A65" w:rsidRDefault="00B11A65">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t>…</w:t>
            </w:r>
          </w:p>
          <w:p w:rsidR="00B11A65" w:rsidRDefault="00B11A65">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t>5. Период, подлежащий налоговой проверке, не должен превышать срок, исчисляемый в порядке, определенном статьей 48 настоящего Кодекса.</w:t>
            </w:r>
          </w:p>
          <w:p w:rsidR="00B11A65" w:rsidRDefault="00B11A65">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t>…</w:t>
            </w:r>
          </w:p>
          <w:p w:rsidR="00B11A65" w:rsidRDefault="00B11A65">
            <w:pPr>
              <w:tabs>
                <w:tab w:val="left" w:pos="868"/>
                <w:tab w:val="left" w:pos="1010"/>
              </w:tabs>
              <w:ind w:firstLine="301"/>
              <w:jc w:val="both"/>
              <w:rPr>
                <w:rFonts w:ascii="Times New Roman" w:eastAsia="Calibri" w:hAnsi="Times New Roman" w:cs="Times New Roman"/>
                <w:bCs/>
              </w:rPr>
            </w:pPr>
          </w:p>
        </w:tc>
        <w:tc>
          <w:tcPr>
            <w:tcW w:w="4465" w:type="dxa"/>
            <w:shd w:val="clear" w:color="auto" w:fill="auto"/>
          </w:tcPr>
          <w:p w:rsidR="00B11A65" w:rsidRDefault="00B11A65">
            <w:pPr>
              <w:tabs>
                <w:tab w:val="left" w:pos="868"/>
                <w:tab w:val="left" w:pos="1010"/>
              </w:tabs>
              <w:ind w:firstLine="301"/>
              <w:jc w:val="both"/>
              <w:rPr>
                <w:rFonts w:ascii="Times New Roman" w:eastAsia="Times New Roman" w:hAnsi="Times New Roman" w:cs="Times New Roman"/>
                <w:b/>
                <w:bCs/>
                <w:spacing w:val="2"/>
                <w:sz w:val="24"/>
                <w:szCs w:val="24"/>
              </w:rPr>
            </w:pPr>
            <w:r>
              <w:rPr>
                <w:rFonts w:ascii="Times New Roman" w:eastAsia="Times New Roman" w:hAnsi="Times New Roman" w:cs="Times New Roman"/>
                <w:b/>
                <w:bCs/>
                <w:spacing w:val="2"/>
                <w:sz w:val="24"/>
                <w:szCs w:val="24"/>
              </w:rPr>
              <w:t>Статья 140. Формы налоговых проверок</w:t>
            </w:r>
          </w:p>
          <w:p w:rsidR="00B11A65" w:rsidRDefault="00B11A65">
            <w:pPr>
              <w:tabs>
                <w:tab w:val="left" w:pos="868"/>
                <w:tab w:val="left" w:pos="1010"/>
              </w:tabs>
              <w:ind w:firstLine="301"/>
              <w:jc w:val="both"/>
              <w:rPr>
                <w:rFonts w:ascii="Times New Roman" w:eastAsia="Times New Roman" w:hAnsi="Times New Roman" w:cs="Times New Roman"/>
                <w:b/>
                <w:bCs/>
                <w:spacing w:val="2"/>
                <w:sz w:val="24"/>
                <w:szCs w:val="24"/>
              </w:rPr>
            </w:pPr>
            <w:r>
              <w:rPr>
                <w:rFonts w:ascii="Times New Roman" w:eastAsia="Times New Roman" w:hAnsi="Times New Roman" w:cs="Times New Roman"/>
                <w:b/>
                <w:bCs/>
                <w:spacing w:val="2"/>
                <w:sz w:val="24"/>
                <w:szCs w:val="24"/>
              </w:rPr>
              <w:t>…</w:t>
            </w:r>
          </w:p>
          <w:p w:rsidR="00B11A65" w:rsidRDefault="00B11A65">
            <w:pPr>
              <w:ind w:firstLine="317"/>
              <w:jc w:val="both"/>
              <w:rPr>
                <w:rFonts w:ascii="Times New Roman" w:eastAsia="Times New Roman" w:hAnsi="Times New Roman" w:cs="Times New Roman"/>
                <w:bCs/>
                <w:spacing w:val="2"/>
                <w:sz w:val="24"/>
                <w:szCs w:val="24"/>
              </w:rPr>
            </w:pPr>
            <w:r>
              <w:rPr>
                <w:rFonts w:ascii="Times New Roman" w:eastAsia="Times New Roman" w:hAnsi="Times New Roman" w:cs="Times New Roman"/>
                <w:bCs/>
                <w:spacing w:val="2"/>
                <w:sz w:val="24"/>
                <w:szCs w:val="24"/>
              </w:rPr>
              <w:t>5. Период, подлежащий налоговой проверке, не должен превышать срок, исчисляемый в порядке, определенном статьей 48 настоящего Кодекса.</w:t>
            </w:r>
          </w:p>
          <w:p w:rsidR="00B11A65" w:rsidRDefault="00B11A65">
            <w:pPr>
              <w:ind w:firstLine="317"/>
              <w:jc w:val="both"/>
              <w:rPr>
                <w:rFonts w:ascii="Times New Roman" w:eastAsia="Times New Roman" w:hAnsi="Times New Roman" w:cs="Times New Roman"/>
                <w:b/>
                <w:bCs/>
                <w:spacing w:val="2"/>
                <w:sz w:val="24"/>
                <w:szCs w:val="24"/>
              </w:rPr>
            </w:pPr>
            <w:r>
              <w:rPr>
                <w:rFonts w:ascii="Times New Roman" w:eastAsia="Times New Roman" w:hAnsi="Times New Roman" w:cs="Times New Roman"/>
                <w:bCs/>
                <w:spacing w:val="2"/>
                <w:sz w:val="24"/>
                <w:szCs w:val="24"/>
              </w:rPr>
              <w:t xml:space="preserve"> </w:t>
            </w:r>
            <w:r>
              <w:rPr>
                <w:rFonts w:ascii="Times New Roman" w:eastAsia="Times New Roman" w:hAnsi="Times New Roman" w:cs="Times New Roman"/>
                <w:b/>
                <w:bCs/>
                <w:spacing w:val="2"/>
                <w:sz w:val="24"/>
                <w:szCs w:val="24"/>
              </w:rPr>
              <w:t>При изменении в проверяемом периоде субъектности налогоплательщика, период, подлежащий налоговой проверке, определяется по категории субъекта на начало налоговой проверки.</w:t>
            </w:r>
          </w:p>
          <w:p w:rsidR="00B11A65" w:rsidRDefault="00B11A65">
            <w:pPr>
              <w:ind w:firstLine="317"/>
              <w:jc w:val="both"/>
              <w:rPr>
                <w:rFonts w:ascii="Times New Roman" w:eastAsia="Calibri" w:hAnsi="Times New Roman" w:cs="Times New Roman"/>
              </w:rPr>
            </w:pPr>
            <w:r>
              <w:rPr>
                <w:rFonts w:ascii="Times New Roman" w:eastAsia="Times New Roman" w:hAnsi="Times New Roman" w:cs="Times New Roman"/>
                <w:bCs/>
                <w:spacing w:val="2"/>
                <w:sz w:val="24"/>
                <w:szCs w:val="24"/>
              </w:rPr>
              <w:t>…</w:t>
            </w:r>
          </w:p>
          <w:p w:rsidR="00B11A65" w:rsidRDefault="00B11A65">
            <w:pPr>
              <w:ind w:firstLine="317"/>
              <w:jc w:val="both"/>
              <w:rPr>
                <w:rFonts w:ascii="Times New Roman" w:eastAsia="Calibri" w:hAnsi="Times New Roman" w:cs="Times New Roman"/>
              </w:rPr>
            </w:pPr>
          </w:p>
        </w:tc>
        <w:tc>
          <w:tcPr>
            <w:tcW w:w="2835" w:type="dxa"/>
            <w:shd w:val="clear" w:color="auto" w:fill="auto"/>
          </w:tcPr>
          <w:p w:rsidR="00B11A65" w:rsidRDefault="00B11A65" w:rsidP="00EF37CC">
            <w:pPr>
              <w:pStyle w:val="a4"/>
              <w:ind w:firstLine="318"/>
              <w:jc w:val="both"/>
              <w:rPr>
                <w:rFonts w:ascii="Times New Roman" w:eastAsia="Calibri" w:hAnsi="Times New Roman" w:cs="Times New Roman"/>
                <w:bCs/>
                <w:lang w:eastAsia="en-US"/>
              </w:rPr>
            </w:pPr>
            <w:r>
              <w:rPr>
                <w:rFonts w:ascii="Times New Roman" w:hAnsi="Times New Roman" w:cs="Times New Roman"/>
                <w:sz w:val="24"/>
                <w:szCs w:val="24"/>
                <w:lang w:val="kk-KZ" w:eastAsia="en-US"/>
              </w:rPr>
              <w:t>В случае установления срока исковой давности для субъектов крупного предпринимательства в пять лет, при назначении налоговой проверки такого субъекта необходимо уточнение определения проверяемого периода, так как такой субъект в проверяемом периоде,  а также до завершения проверки, мог изменять субъектность, что повлияло бы на определение срока исковой давности.</w:t>
            </w:r>
          </w:p>
        </w:tc>
        <w:tc>
          <w:tcPr>
            <w:tcW w:w="2410" w:type="dxa"/>
          </w:tcPr>
          <w:p w:rsidR="00B11A65" w:rsidRDefault="002C388E" w:rsidP="00EF37CC">
            <w:pPr>
              <w:pStyle w:val="a4"/>
              <w:ind w:firstLine="318"/>
              <w:jc w:val="both"/>
              <w:rPr>
                <w:rFonts w:ascii="Times New Roman" w:hAnsi="Times New Roman" w:cs="Times New Roman"/>
                <w:sz w:val="24"/>
                <w:szCs w:val="24"/>
                <w:lang w:val="kk-KZ" w:eastAsia="en-US"/>
              </w:rPr>
            </w:pPr>
            <w:r w:rsidRPr="002C388E">
              <w:rPr>
                <w:rFonts w:ascii="Times New Roman" w:hAnsi="Times New Roman" w:cs="Times New Roman"/>
                <w:b/>
                <w:sz w:val="24"/>
                <w:szCs w:val="24"/>
                <w:lang w:eastAsia="en-US"/>
              </w:rPr>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EF37CC">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Пункт 6 статьи 140</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Pr="00EF37CC" w:rsidRDefault="00B11A65">
            <w:pPr>
              <w:spacing w:before="100" w:beforeAutospacing="1" w:after="100" w:afterAutospacing="1"/>
              <w:contextualSpacing/>
              <w:jc w:val="center"/>
              <w:rPr>
                <w:rFonts w:ascii="Times New Roman" w:eastAsia="Times New Roman" w:hAnsi="Times New Roman" w:cs="Times New Roman"/>
                <w:bCs/>
                <w:i/>
                <w:sz w:val="24"/>
                <w:szCs w:val="24"/>
                <w:lang w:eastAsia="ru-RU"/>
              </w:rPr>
            </w:pPr>
            <w:r w:rsidRPr="00EF37CC">
              <w:rPr>
                <w:rFonts w:ascii="Times New Roman" w:eastAsia="Times New Roman" w:hAnsi="Times New Roman" w:cs="Times New Roman"/>
                <w:bCs/>
                <w:i/>
                <w:szCs w:val="24"/>
                <w:lang w:eastAsia="ru-RU"/>
              </w:rPr>
              <w:t>УНА Нарманова Б.</w:t>
            </w:r>
          </w:p>
        </w:tc>
        <w:tc>
          <w:tcPr>
            <w:tcW w:w="4465" w:type="dxa"/>
            <w:shd w:val="clear" w:color="auto" w:fill="auto"/>
          </w:tcPr>
          <w:p w:rsidR="00B11A65" w:rsidRDefault="00B11A65">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t>Статья 140. Формы налоговых проверок</w:t>
            </w:r>
          </w:p>
          <w:p w:rsidR="00B11A65" w:rsidRDefault="00B11A65">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t>…</w:t>
            </w:r>
          </w:p>
          <w:p w:rsidR="00B11A65" w:rsidRDefault="00B11A65">
            <w:pPr>
              <w:tabs>
                <w:tab w:val="left" w:pos="868"/>
                <w:tab w:val="left" w:pos="1010"/>
              </w:tabs>
              <w:ind w:firstLine="301"/>
              <w:jc w:val="both"/>
              <w:rPr>
                <w:rFonts w:ascii="Times New Roman" w:eastAsia="Calibri" w:hAnsi="Times New Roman" w:cs="Times New Roman"/>
                <w:bCs/>
                <w:sz w:val="24"/>
              </w:rPr>
            </w:pPr>
            <w:r>
              <w:rPr>
                <w:rFonts w:ascii="Times New Roman" w:eastAsia="Calibri" w:hAnsi="Times New Roman" w:cs="Times New Roman"/>
                <w:bCs/>
                <w:sz w:val="24"/>
              </w:rPr>
              <w:t xml:space="preserve">6. В случае назначения комплексной проверки, тематической проверки по отдельным видам налогов и (или) платежей в бюджет при определении проверяемого периода не включается налоговый период, охваченный аудитом </w:t>
            </w:r>
            <w:r>
              <w:rPr>
                <w:rFonts w:ascii="Times New Roman" w:eastAsia="Calibri" w:hAnsi="Times New Roman" w:cs="Times New Roman"/>
                <w:bCs/>
                <w:sz w:val="24"/>
              </w:rPr>
              <w:lastRenderedPageBreak/>
              <w:t>по налогам.</w:t>
            </w:r>
          </w:p>
          <w:p w:rsidR="00B11A65" w:rsidRDefault="00B11A65">
            <w:pPr>
              <w:ind w:firstLine="301"/>
              <w:jc w:val="both"/>
              <w:rPr>
                <w:rFonts w:ascii="Times New Roman" w:eastAsia="Times New Roman" w:hAnsi="Times New Roman" w:cs="Times New Roman"/>
                <w:bCs/>
                <w:spacing w:val="2"/>
                <w:sz w:val="24"/>
                <w:szCs w:val="24"/>
              </w:rPr>
            </w:pPr>
            <w:proofErr w:type="gramStart"/>
            <w:r>
              <w:rPr>
                <w:rFonts w:ascii="Times New Roman" w:eastAsia="Times New Roman" w:hAnsi="Times New Roman" w:cs="Times New Roman"/>
                <w:bCs/>
                <w:spacing w:val="2"/>
                <w:sz w:val="24"/>
                <w:szCs w:val="24"/>
              </w:rPr>
              <w:t>Положение настоящего пункта не распространяется на налоговые проверки, указанные в подпунктах 2)-24) пункта 1 статьи 142, подпунктах 2)-12) пункта 3 статьи 145 настоящего Кодекса, а также в отношении налогоплательщиков, подлежащих налоговому мониторингу, недропользователей, налогоплательщиков, осуществляющих виды деятельности по производству и обороту отдельных видов подакцизной продукции, биотоплива.</w:t>
            </w:r>
            <w:proofErr w:type="gramEnd"/>
          </w:p>
        </w:tc>
        <w:tc>
          <w:tcPr>
            <w:tcW w:w="4465" w:type="dxa"/>
            <w:shd w:val="clear" w:color="auto" w:fill="auto"/>
          </w:tcPr>
          <w:p w:rsidR="00B11A65" w:rsidRDefault="00B11A65">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b/>
                <w:bCs/>
                <w:spacing w:val="2"/>
                <w:sz w:val="24"/>
                <w:szCs w:val="24"/>
              </w:rPr>
              <w:lastRenderedPageBreak/>
              <w:t>Статья 140. Формы налоговых проверок</w:t>
            </w:r>
          </w:p>
          <w:p w:rsidR="00B11A65" w:rsidRDefault="00B11A65">
            <w:pPr>
              <w:tabs>
                <w:tab w:val="left" w:pos="868"/>
                <w:tab w:val="left" w:pos="1010"/>
              </w:tabs>
              <w:ind w:firstLine="301"/>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p>
          <w:p w:rsidR="00B11A65" w:rsidRDefault="00B11A65">
            <w:pPr>
              <w:tabs>
                <w:tab w:val="left" w:pos="868"/>
                <w:tab w:val="left" w:pos="1010"/>
              </w:tabs>
              <w:ind w:firstLine="301"/>
              <w:jc w:val="both"/>
              <w:rPr>
                <w:rFonts w:ascii="Times New Roman" w:eastAsia="Times New Roman" w:hAnsi="Times New Roman" w:cs="Times New Roman"/>
                <w:b/>
                <w:bCs/>
                <w:spacing w:val="2"/>
                <w:sz w:val="24"/>
                <w:szCs w:val="24"/>
              </w:rPr>
            </w:pPr>
            <w:r>
              <w:rPr>
                <w:rFonts w:ascii="Times New Roman" w:eastAsia="Calibri" w:hAnsi="Times New Roman" w:cs="Times New Roman"/>
                <w:b/>
                <w:bCs/>
                <w:sz w:val="24"/>
                <w:szCs w:val="24"/>
              </w:rPr>
              <w:t>Исключить.</w:t>
            </w:r>
          </w:p>
          <w:p w:rsidR="00B11A65" w:rsidRDefault="00B11A65">
            <w:pPr>
              <w:tabs>
                <w:tab w:val="left" w:pos="868"/>
                <w:tab w:val="left" w:pos="1010"/>
              </w:tabs>
              <w:ind w:firstLine="301"/>
              <w:jc w:val="both"/>
              <w:rPr>
                <w:rFonts w:ascii="Times New Roman" w:eastAsia="Times New Roman" w:hAnsi="Times New Roman" w:cs="Times New Roman"/>
                <w:bCs/>
                <w:spacing w:val="2"/>
                <w:sz w:val="24"/>
                <w:szCs w:val="24"/>
              </w:rPr>
            </w:pPr>
          </w:p>
          <w:p w:rsidR="00B11A65" w:rsidRDefault="00B11A65">
            <w:pPr>
              <w:tabs>
                <w:tab w:val="left" w:pos="868"/>
                <w:tab w:val="left" w:pos="1010"/>
              </w:tabs>
              <w:ind w:firstLine="301"/>
              <w:jc w:val="both"/>
              <w:rPr>
                <w:rFonts w:ascii="Times New Roman" w:eastAsia="Times New Roman" w:hAnsi="Times New Roman" w:cs="Times New Roman"/>
                <w:bCs/>
                <w:spacing w:val="2"/>
                <w:sz w:val="24"/>
                <w:szCs w:val="24"/>
              </w:rPr>
            </w:pPr>
          </w:p>
          <w:p w:rsidR="00B11A65" w:rsidRDefault="00B11A65">
            <w:pPr>
              <w:tabs>
                <w:tab w:val="left" w:pos="868"/>
                <w:tab w:val="left" w:pos="1010"/>
              </w:tabs>
              <w:ind w:firstLine="301"/>
              <w:jc w:val="both"/>
              <w:rPr>
                <w:rFonts w:ascii="Times New Roman" w:eastAsia="Times New Roman" w:hAnsi="Times New Roman" w:cs="Times New Roman"/>
                <w:b/>
                <w:bCs/>
                <w:spacing w:val="2"/>
                <w:sz w:val="24"/>
                <w:szCs w:val="24"/>
              </w:rPr>
            </w:pPr>
          </w:p>
        </w:tc>
        <w:tc>
          <w:tcPr>
            <w:tcW w:w="2835" w:type="dxa"/>
            <w:shd w:val="clear" w:color="auto" w:fill="auto"/>
          </w:tcPr>
          <w:p w:rsidR="00B11A65" w:rsidRDefault="00B11A65" w:rsidP="00EF37CC">
            <w:pPr>
              <w:tabs>
                <w:tab w:val="left" w:pos="709"/>
              </w:tabs>
              <w:autoSpaceDE w:val="0"/>
              <w:autoSpaceDN w:val="0"/>
              <w:adjustRightInd w:val="0"/>
              <w:ind w:firstLine="318"/>
              <w:jc w:val="both"/>
              <w:rPr>
                <w:rFonts w:ascii="Times New Roman" w:hAnsi="Times New Roman" w:cs="Times New Roman"/>
                <w:sz w:val="24"/>
                <w:szCs w:val="24"/>
                <w:lang w:val="kk-KZ"/>
              </w:rPr>
            </w:pPr>
            <w:r>
              <w:rPr>
                <w:rFonts w:ascii="Times New Roman" w:hAnsi="Times New Roman" w:cs="Times New Roman"/>
                <w:sz w:val="24"/>
                <w:szCs w:val="24"/>
                <w:lang w:val="kk-KZ"/>
              </w:rPr>
              <w:t>В целях оптимизации налоговых проверок органами государственных доходов по согласованию с заинтересованными государственными органами, бизнес-</w:t>
            </w:r>
            <w:r>
              <w:rPr>
                <w:rFonts w:ascii="Times New Roman" w:hAnsi="Times New Roman" w:cs="Times New Roman"/>
                <w:sz w:val="24"/>
                <w:szCs w:val="24"/>
                <w:lang w:val="kk-KZ"/>
              </w:rPr>
              <w:lastRenderedPageBreak/>
              <w:t>сообществами проведена работа по совершенствованию законодательства.</w:t>
            </w:r>
            <w:r>
              <w:rPr>
                <w:rFonts w:ascii="Times New Roman" w:hAnsi="Times New Roman" w:cs="Times New Roman"/>
                <w:sz w:val="24"/>
                <w:szCs w:val="24"/>
              </w:rPr>
              <w:t xml:space="preserve"> Нововведениями, действующими              с 1 </w:t>
            </w:r>
            <w:r>
              <w:rPr>
                <w:rFonts w:ascii="Times New Roman" w:hAnsi="Times New Roman" w:cs="Times New Roman"/>
                <w:sz w:val="24"/>
                <w:szCs w:val="24"/>
                <w:lang w:val="kk-KZ"/>
              </w:rPr>
              <w:t>января 2018 года, предусмотрено:</w:t>
            </w:r>
          </w:p>
          <w:p w:rsidR="00B11A65" w:rsidRPr="00EF37CC" w:rsidRDefault="00B11A65" w:rsidP="00EF37CC">
            <w:pPr>
              <w:tabs>
                <w:tab w:val="left" w:pos="0"/>
                <w:tab w:val="left" w:pos="993"/>
              </w:tabs>
              <w:autoSpaceDE w:val="0"/>
              <w:autoSpaceDN w:val="0"/>
              <w:adjustRightInd w:val="0"/>
              <w:jc w:val="both"/>
              <w:rPr>
                <w:rFonts w:ascii="Times New Roman" w:hAnsi="Times New Roman"/>
                <w:sz w:val="24"/>
                <w:szCs w:val="24"/>
              </w:rPr>
            </w:pPr>
            <w:r>
              <w:rPr>
                <w:rFonts w:ascii="Times New Roman" w:hAnsi="Times New Roman"/>
                <w:sz w:val="24"/>
                <w:szCs w:val="24"/>
                <w:lang w:val="kk-KZ"/>
              </w:rPr>
              <w:t xml:space="preserve">- </w:t>
            </w:r>
            <w:r w:rsidRPr="00EF37CC">
              <w:rPr>
                <w:rFonts w:ascii="Times New Roman" w:hAnsi="Times New Roman"/>
                <w:sz w:val="24"/>
                <w:szCs w:val="24"/>
              </w:rPr>
              <w:t>два вида налоговых проверок –  проверки по особому порядку на основе оценки степени риска  и внеплановые;</w:t>
            </w:r>
          </w:p>
          <w:p w:rsidR="00B11A65" w:rsidRPr="00EF37CC" w:rsidRDefault="00B11A65" w:rsidP="00EF37CC">
            <w:pPr>
              <w:tabs>
                <w:tab w:val="left" w:pos="0"/>
                <w:tab w:val="left" w:pos="993"/>
              </w:tabs>
              <w:autoSpaceDE w:val="0"/>
              <w:autoSpaceDN w:val="0"/>
              <w:adjustRightInd w:val="0"/>
              <w:jc w:val="both"/>
              <w:rPr>
                <w:rFonts w:ascii="Times New Roman" w:hAnsi="Times New Roman"/>
                <w:i/>
                <w:sz w:val="24"/>
                <w:szCs w:val="24"/>
              </w:rPr>
            </w:pPr>
            <w:r>
              <w:rPr>
                <w:rFonts w:ascii="Times New Roman" w:hAnsi="Times New Roman"/>
                <w:sz w:val="24"/>
                <w:szCs w:val="24"/>
              </w:rPr>
              <w:t xml:space="preserve">- </w:t>
            </w:r>
            <w:r w:rsidRPr="00EF37CC">
              <w:rPr>
                <w:rFonts w:ascii="Times New Roman" w:hAnsi="Times New Roman"/>
                <w:sz w:val="24"/>
                <w:szCs w:val="24"/>
              </w:rPr>
              <w:t xml:space="preserve">сокращение оснований назначения внеплановых проверок                       </w:t>
            </w:r>
            <w:r w:rsidRPr="00EF37CC">
              <w:rPr>
                <w:rFonts w:ascii="Times New Roman" w:hAnsi="Times New Roman"/>
                <w:i/>
                <w:sz w:val="24"/>
                <w:szCs w:val="24"/>
              </w:rPr>
              <w:t>(с 32 до 12 или на 37,5%);</w:t>
            </w:r>
          </w:p>
          <w:p w:rsidR="00B11A65" w:rsidRPr="00EF37CC" w:rsidRDefault="00B11A65" w:rsidP="00EF37CC">
            <w:pPr>
              <w:tabs>
                <w:tab w:val="left" w:pos="0"/>
                <w:tab w:val="left" w:pos="993"/>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EF37CC">
              <w:rPr>
                <w:rFonts w:ascii="Times New Roman" w:hAnsi="Times New Roman"/>
                <w:sz w:val="24"/>
                <w:szCs w:val="24"/>
              </w:rPr>
              <w:t>изменение механизма назначения вспомогательных встречных проверок, нацеленного на максимальное использование информационных систем Комитета государственных доходов Министерства;</w:t>
            </w:r>
          </w:p>
          <w:p w:rsidR="00B11A65" w:rsidRPr="00EF37CC" w:rsidRDefault="00B11A65" w:rsidP="00EF37CC">
            <w:pPr>
              <w:tabs>
                <w:tab w:val="left" w:pos="0"/>
                <w:tab w:val="left" w:pos="993"/>
              </w:tabs>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EF37CC">
              <w:rPr>
                <w:rFonts w:ascii="Times New Roman" w:hAnsi="Times New Roman"/>
                <w:sz w:val="24"/>
                <w:szCs w:val="24"/>
              </w:rPr>
              <w:t>установление ограничений на проведение внеплановых проверок в отношении налогоплательщиков, применяющих электронные счета–</w:t>
            </w:r>
            <w:r w:rsidRPr="00EF37CC">
              <w:rPr>
                <w:rFonts w:ascii="Times New Roman" w:hAnsi="Times New Roman"/>
                <w:sz w:val="24"/>
                <w:szCs w:val="24"/>
              </w:rPr>
              <w:lastRenderedPageBreak/>
              <w:t>фактуры, контрольно-кассовые машины с функцией фиксации и (или) передачи данных;</w:t>
            </w:r>
          </w:p>
          <w:p w:rsidR="00B11A65" w:rsidRPr="00EF37CC" w:rsidRDefault="00B11A65" w:rsidP="00EF37CC">
            <w:pPr>
              <w:tabs>
                <w:tab w:val="left" w:pos="0"/>
                <w:tab w:val="left" w:pos="993"/>
              </w:tabs>
              <w:jc w:val="both"/>
              <w:rPr>
                <w:rFonts w:ascii="Times New Roman" w:hAnsi="Times New Roman"/>
                <w:sz w:val="24"/>
                <w:szCs w:val="24"/>
                <w:lang w:val="kk-KZ"/>
              </w:rPr>
            </w:pPr>
            <w:r>
              <w:rPr>
                <w:rFonts w:ascii="Times New Roman" w:hAnsi="Times New Roman"/>
                <w:sz w:val="24"/>
                <w:szCs w:val="24"/>
              </w:rPr>
              <w:t xml:space="preserve">- </w:t>
            </w:r>
            <w:r w:rsidRPr="00EF37CC">
              <w:rPr>
                <w:rFonts w:ascii="Times New Roman" w:hAnsi="Times New Roman"/>
                <w:sz w:val="24"/>
                <w:szCs w:val="24"/>
                <w:lang w:val="kk-KZ"/>
              </w:rPr>
              <w:t>применение в отношении субъектов крупного предпринимательства горизонтального мониторинга, направленного на обмен информацией и документами между уполномоченным органом и налогоплательщиком, основанного на принципах сотрудничества, доверия, законности, прозрачности и расширенного информационного взаимодействия.</w:t>
            </w:r>
          </w:p>
          <w:p w:rsidR="00B11A65" w:rsidRDefault="00B11A65" w:rsidP="00EF37CC">
            <w:pPr>
              <w:tabs>
                <w:tab w:val="left" w:pos="0"/>
                <w:tab w:val="left" w:pos="993"/>
              </w:tabs>
              <w:ind w:firstLine="318"/>
              <w:jc w:val="both"/>
              <w:rPr>
                <w:rFonts w:ascii="Times New Roman" w:hAnsi="Times New Roman"/>
                <w:sz w:val="24"/>
                <w:szCs w:val="24"/>
                <w:lang w:val="kk-KZ"/>
              </w:rPr>
            </w:pPr>
            <w:r>
              <w:rPr>
                <w:rFonts w:ascii="Times New Roman" w:hAnsi="Times New Roman"/>
                <w:sz w:val="24"/>
                <w:szCs w:val="24"/>
                <w:lang w:val="kk-KZ"/>
              </w:rPr>
              <w:t xml:space="preserve">Кроме того, </w:t>
            </w:r>
            <w:r>
              <w:rPr>
                <w:rFonts w:ascii="Times New Roman" w:hAnsi="Times New Roman"/>
                <w:b/>
                <w:sz w:val="24"/>
                <w:szCs w:val="24"/>
                <w:lang w:val="kk-KZ"/>
              </w:rPr>
              <w:t>определены основания</w:t>
            </w:r>
            <w:r>
              <w:rPr>
                <w:rFonts w:ascii="Times New Roman" w:hAnsi="Times New Roman"/>
                <w:sz w:val="24"/>
                <w:szCs w:val="24"/>
                <w:lang w:val="kk-KZ"/>
              </w:rPr>
              <w:t xml:space="preserve"> назначения налоговых проверок.</w:t>
            </w:r>
          </w:p>
          <w:p w:rsidR="00B11A65" w:rsidRDefault="00B11A65" w:rsidP="00EF37CC">
            <w:pPr>
              <w:tabs>
                <w:tab w:val="left" w:pos="0"/>
                <w:tab w:val="left" w:pos="993"/>
              </w:tabs>
              <w:ind w:firstLine="318"/>
              <w:jc w:val="both"/>
              <w:rPr>
                <w:rFonts w:ascii="Times New Roman" w:hAnsi="Times New Roman"/>
                <w:sz w:val="24"/>
                <w:szCs w:val="24"/>
                <w:lang w:val="kk-KZ"/>
              </w:rPr>
            </w:pPr>
            <w:r>
              <w:rPr>
                <w:rFonts w:ascii="Times New Roman" w:hAnsi="Times New Roman"/>
                <w:sz w:val="24"/>
                <w:szCs w:val="24"/>
                <w:lang w:val="kk-KZ"/>
              </w:rPr>
              <w:t xml:space="preserve">Так, проверки </w:t>
            </w:r>
            <w:r>
              <w:rPr>
                <w:rFonts w:ascii="Times New Roman" w:hAnsi="Times New Roman"/>
                <w:b/>
                <w:sz w:val="24"/>
                <w:szCs w:val="24"/>
                <w:lang w:val="kk-KZ"/>
              </w:rPr>
              <w:t>по особому порядку на основе оценки степени</w:t>
            </w:r>
            <w:r>
              <w:rPr>
                <w:rFonts w:ascii="Times New Roman" w:hAnsi="Times New Roman"/>
                <w:sz w:val="24"/>
                <w:szCs w:val="24"/>
                <w:lang w:val="kk-KZ"/>
              </w:rPr>
              <w:t xml:space="preserve"> риска назначаются на основании критериев, разработанных по результатам анализа </w:t>
            </w:r>
            <w:r>
              <w:rPr>
                <w:rFonts w:ascii="Times New Roman" w:hAnsi="Times New Roman"/>
                <w:sz w:val="24"/>
                <w:szCs w:val="24"/>
                <w:lang w:val="kk-KZ"/>
              </w:rPr>
              <w:lastRenderedPageBreak/>
              <w:t>налоговой отчетности,сведений уполномоченных государственных органов,а также других документов и сведений о деятельности налогоплательщиков с высокой степенью риска, минимизирующих налоговые обязательства (Совместный приказ Министра финансов РК от 28 ноября 2018 года №1030 и Министра национальной экономики РК от 28 ноября 2018 года №86).</w:t>
            </w:r>
          </w:p>
          <w:p w:rsidR="00B11A65" w:rsidRDefault="00B11A65" w:rsidP="00EF37CC">
            <w:pPr>
              <w:pStyle w:val="a4"/>
              <w:ind w:firstLine="318"/>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По внеплановым проверкам проверкам основания назначения установлены в Налоговом и Предпринимательском кодексе, где наибольшее количество оснований для назначения внеплановых проверок приходятся на заявления самого налогоплательщика, т.е. назначение внеплановой проверки инициируется самим налогоплательщиком </w:t>
            </w:r>
            <w:r>
              <w:rPr>
                <w:rFonts w:ascii="Times New Roman" w:hAnsi="Times New Roman" w:cs="Times New Roman"/>
                <w:sz w:val="24"/>
                <w:szCs w:val="24"/>
                <w:lang w:val="kk-KZ" w:eastAsia="en-US"/>
              </w:rPr>
              <w:lastRenderedPageBreak/>
              <w:t>(реорганизация, ликвидация, снятие с регистрационного учета, возврат НДС и т.д.).</w:t>
            </w:r>
          </w:p>
          <w:p w:rsidR="00B11A65" w:rsidRDefault="00B11A65" w:rsidP="00EF37CC">
            <w:pPr>
              <w:pStyle w:val="a4"/>
              <w:ind w:firstLine="318"/>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На основании изложенного, в целях исключения потерь бюджета по неблагонадежным налогоплательщикам, считаем ранее проверенный период аудитом по налогу подлежит перепроверке.</w:t>
            </w:r>
          </w:p>
          <w:p w:rsidR="00B11A65" w:rsidRDefault="00B11A65" w:rsidP="00EF37CC">
            <w:pPr>
              <w:pStyle w:val="a4"/>
              <w:ind w:firstLine="318"/>
              <w:jc w:val="both"/>
              <w:rPr>
                <w:rFonts w:ascii="Times New Roman" w:hAnsi="Times New Roman" w:cs="Times New Roman"/>
                <w:sz w:val="24"/>
                <w:szCs w:val="24"/>
                <w:lang w:val="kk-KZ" w:eastAsia="en-US"/>
              </w:rPr>
            </w:pPr>
          </w:p>
        </w:tc>
        <w:tc>
          <w:tcPr>
            <w:tcW w:w="2410" w:type="dxa"/>
          </w:tcPr>
          <w:p w:rsidR="00B11A65" w:rsidRDefault="002C388E" w:rsidP="00EF37CC">
            <w:pPr>
              <w:tabs>
                <w:tab w:val="left" w:pos="709"/>
              </w:tabs>
              <w:autoSpaceDE w:val="0"/>
              <w:autoSpaceDN w:val="0"/>
              <w:adjustRightInd w:val="0"/>
              <w:ind w:firstLine="318"/>
              <w:jc w:val="both"/>
              <w:rPr>
                <w:rFonts w:ascii="Times New Roman" w:hAnsi="Times New Roman" w:cs="Times New Roman"/>
                <w:sz w:val="24"/>
                <w:szCs w:val="24"/>
                <w:lang w:val="kk-KZ"/>
              </w:rPr>
            </w:pPr>
            <w:r w:rsidRPr="002C388E">
              <w:rPr>
                <w:rFonts w:ascii="Times New Roman" w:hAnsi="Times New Roman" w:cs="Times New Roman"/>
                <w:b/>
                <w:sz w:val="24"/>
                <w:szCs w:val="24"/>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bCs/>
                <w:sz w:val="24"/>
                <w:szCs w:val="24"/>
                <w:lang w:eastAsia="ru-RU"/>
              </w:rPr>
              <w:t>Подункт 13) пункта 1 статьи 142</w:t>
            </w:r>
            <w:proofErr w:type="gramEnd"/>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Pr="00EF37CC" w:rsidRDefault="00B11A65">
            <w:pPr>
              <w:spacing w:before="100" w:beforeAutospacing="1" w:after="100" w:afterAutospacing="1"/>
              <w:contextualSpacing/>
              <w:jc w:val="center"/>
              <w:rPr>
                <w:rFonts w:ascii="Times New Roman" w:eastAsia="Times New Roman" w:hAnsi="Times New Roman" w:cs="Times New Roman"/>
                <w:bCs/>
                <w:i/>
                <w:sz w:val="24"/>
                <w:szCs w:val="24"/>
                <w:lang w:eastAsia="ru-RU"/>
              </w:rPr>
            </w:pPr>
            <w:r w:rsidRPr="00EF37CC">
              <w:rPr>
                <w:rFonts w:ascii="Times New Roman" w:eastAsia="Times New Roman" w:hAnsi="Times New Roman" w:cs="Times New Roman"/>
                <w:bCs/>
                <w:i/>
                <w:szCs w:val="24"/>
                <w:lang w:eastAsia="ru-RU"/>
              </w:rPr>
              <w:t>УНА Нарманова Б.</w:t>
            </w:r>
          </w:p>
        </w:tc>
        <w:tc>
          <w:tcPr>
            <w:tcW w:w="4465" w:type="dxa"/>
            <w:shd w:val="clear" w:color="auto" w:fill="auto"/>
          </w:tcPr>
          <w:p w:rsidR="00B11A65" w:rsidRDefault="00B11A65" w:rsidP="00EF37CC">
            <w:pPr>
              <w:ind w:firstLine="301"/>
              <w:jc w:val="both"/>
              <w:rPr>
                <w:rFonts w:ascii="Times New Roman" w:eastAsia="Times New Roman" w:hAnsi="Times New Roman" w:cs="Times New Roman"/>
                <w:b/>
                <w:bCs/>
                <w:spacing w:val="2"/>
                <w:sz w:val="24"/>
                <w:szCs w:val="24"/>
              </w:rPr>
            </w:pPr>
            <w:r>
              <w:rPr>
                <w:rFonts w:ascii="Times New Roman" w:eastAsia="Times New Roman" w:hAnsi="Times New Roman" w:cs="Times New Roman"/>
                <w:b/>
                <w:bCs/>
                <w:spacing w:val="2"/>
                <w:sz w:val="24"/>
                <w:szCs w:val="24"/>
              </w:rPr>
              <w:t>Статья 142. Тематическая проверка</w:t>
            </w:r>
          </w:p>
          <w:p w:rsidR="00B11A65" w:rsidRDefault="00B11A65" w:rsidP="00EF37CC">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 Тематической проверкой является проверка, проводимая налоговым органом в отношении налогоплательщика (налогового агента), по вопросам:</w:t>
            </w:r>
          </w:p>
          <w:p w:rsidR="00B11A65" w:rsidRDefault="00B11A65" w:rsidP="00EF37CC">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 исполнения налогового обязательства по отдельным видам налогов и (или) платежей в бюджет;</w:t>
            </w:r>
          </w:p>
          <w:p w:rsidR="00B11A65" w:rsidRDefault="00B11A65" w:rsidP="00EF37CC">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 ……..</w:t>
            </w:r>
          </w:p>
          <w:p w:rsidR="00B11A65" w:rsidRDefault="00B11A65" w:rsidP="00EF37CC">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3) ……..</w:t>
            </w:r>
          </w:p>
          <w:p w:rsidR="00B11A65" w:rsidRDefault="00B11A65" w:rsidP="00EF37CC">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4) ………</w:t>
            </w:r>
          </w:p>
          <w:p w:rsidR="00B11A65" w:rsidRDefault="00B11A65" w:rsidP="00EF37CC">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13) наличие контрольно-кассовых машин.</w:t>
            </w:r>
          </w:p>
          <w:p w:rsidR="00B11A65" w:rsidRDefault="00B11A65" w:rsidP="00EF37CC">
            <w:pPr>
              <w:spacing w:after="360" w:line="285" w:lineRule="atLeast"/>
              <w:ind w:firstLine="301"/>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      Тематическая проверка по вопросу, указанному в настоящем подпункте, не проводится в отношении контрольно-кассовой машины, </w:t>
            </w:r>
            <w:r>
              <w:rPr>
                <w:rFonts w:ascii="Times New Roman" w:eastAsia="Times New Roman" w:hAnsi="Times New Roman" w:cs="Times New Roman"/>
                <w:spacing w:val="2"/>
                <w:sz w:val="24"/>
                <w:szCs w:val="24"/>
                <w:lang w:eastAsia="ru-RU"/>
              </w:rPr>
              <w:lastRenderedPageBreak/>
              <w:t>обеспечивающей передачу сведений о денежных расчетах в оперативном режиме в налоговые органы по сетям телекоммуникаций общего пользования;</w:t>
            </w:r>
          </w:p>
          <w:p w:rsidR="00B11A65" w:rsidRDefault="00B11A65" w:rsidP="00EF37CC">
            <w:pPr>
              <w:ind w:firstLine="301"/>
              <w:jc w:val="both"/>
              <w:rPr>
                <w:rFonts w:ascii="Times New Roman" w:eastAsia="Times New Roman" w:hAnsi="Times New Roman" w:cs="Times New Roman"/>
                <w:spacing w:val="2"/>
                <w:sz w:val="24"/>
                <w:szCs w:val="24"/>
              </w:rPr>
            </w:pPr>
          </w:p>
          <w:p w:rsidR="00B11A65" w:rsidRDefault="00B11A65" w:rsidP="00EF37CC">
            <w:pPr>
              <w:tabs>
                <w:tab w:val="left" w:pos="868"/>
                <w:tab w:val="left" w:pos="1010"/>
              </w:tabs>
              <w:ind w:firstLine="301"/>
              <w:jc w:val="both"/>
              <w:rPr>
                <w:rFonts w:ascii="Times New Roman" w:eastAsia="Times New Roman" w:hAnsi="Times New Roman" w:cs="Times New Roman"/>
                <w:b/>
                <w:bCs/>
                <w:spacing w:val="2"/>
                <w:sz w:val="24"/>
                <w:szCs w:val="24"/>
              </w:rPr>
            </w:pPr>
          </w:p>
        </w:tc>
        <w:tc>
          <w:tcPr>
            <w:tcW w:w="4465" w:type="dxa"/>
            <w:shd w:val="clear" w:color="auto" w:fill="auto"/>
          </w:tcPr>
          <w:p w:rsidR="00B11A65" w:rsidRDefault="00B11A65" w:rsidP="00EF37CC">
            <w:pPr>
              <w:ind w:firstLine="301"/>
              <w:jc w:val="both"/>
              <w:rPr>
                <w:rFonts w:ascii="Times New Roman" w:eastAsia="Times New Roman" w:hAnsi="Times New Roman" w:cs="Times New Roman"/>
                <w:b/>
                <w:bCs/>
                <w:spacing w:val="2"/>
                <w:sz w:val="24"/>
                <w:szCs w:val="24"/>
              </w:rPr>
            </w:pPr>
            <w:r>
              <w:rPr>
                <w:rFonts w:ascii="Times New Roman" w:eastAsia="Times New Roman" w:hAnsi="Times New Roman" w:cs="Times New Roman"/>
                <w:b/>
                <w:bCs/>
                <w:spacing w:val="2"/>
                <w:sz w:val="24"/>
                <w:szCs w:val="24"/>
              </w:rPr>
              <w:lastRenderedPageBreak/>
              <w:t>Статья 142. Тематическая проверка</w:t>
            </w:r>
          </w:p>
          <w:p w:rsidR="00B11A65" w:rsidRDefault="00B11A65" w:rsidP="00EF37CC">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 Тематической проверкой является проверка, проводимая налоговым органом в отношении налогоплательщика (налогового агента), по вопросам:</w:t>
            </w:r>
          </w:p>
          <w:p w:rsidR="00B11A65" w:rsidRDefault="00B11A65" w:rsidP="00EF37CC">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 исполнения налогового обязательства по отдельным видам налогов и (или) платежей в бюджет;</w:t>
            </w:r>
          </w:p>
          <w:p w:rsidR="00B11A65" w:rsidRDefault="00B11A65" w:rsidP="00EF37CC">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 ……..</w:t>
            </w:r>
          </w:p>
          <w:p w:rsidR="00B11A65" w:rsidRDefault="00B11A65" w:rsidP="00EF37CC">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3) ……..</w:t>
            </w:r>
          </w:p>
          <w:p w:rsidR="00B11A65" w:rsidRDefault="00B11A65" w:rsidP="00EF37CC">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4) ………</w:t>
            </w:r>
          </w:p>
          <w:p w:rsidR="00B11A65" w:rsidRDefault="00B11A65" w:rsidP="00EF37CC">
            <w:pPr>
              <w:ind w:firstLine="301"/>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13) наличие контрольно-кассовых машин.</w:t>
            </w:r>
          </w:p>
          <w:p w:rsidR="00B11A65" w:rsidRDefault="00B11A65" w:rsidP="00EF37CC">
            <w:pPr>
              <w:spacing w:after="360" w:line="285" w:lineRule="atLeast"/>
              <w:ind w:firstLine="301"/>
              <w:jc w:val="both"/>
              <w:rPr>
                <w:rFonts w:ascii="Times New Roman" w:eastAsia="Times New Roman" w:hAnsi="Times New Roman" w:cs="Times New Roman"/>
                <w:b/>
                <w:bCs/>
                <w:spacing w:val="2"/>
                <w:sz w:val="24"/>
                <w:szCs w:val="24"/>
              </w:rPr>
            </w:pPr>
            <w:r>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b/>
                <w:spacing w:val="2"/>
                <w:sz w:val="24"/>
                <w:szCs w:val="24"/>
                <w:lang w:eastAsia="ru-RU"/>
              </w:rPr>
              <w:t>Исключить;</w:t>
            </w:r>
          </w:p>
        </w:tc>
        <w:tc>
          <w:tcPr>
            <w:tcW w:w="2835" w:type="dxa"/>
            <w:shd w:val="clear" w:color="auto" w:fill="auto"/>
          </w:tcPr>
          <w:p w:rsidR="00B11A65" w:rsidRDefault="00B11A65">
            <w:pPr>
              <w:pStyle w:val="a4"/>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Одн</w:t>
            </w:r>
            <w:r>
              <w:rPr>
                <w:rFonts w:ascii="Times New Roman" w:hAnsi="Times New Roman" w:cs="Times New Roman"/>
                <w:sz w:val="24"/>
                <w:szCs w:val="24"/>
                <w:lang w:val="kk-KZ" w:eastAsia="en-US"/>
              </w:rPr>
              <w:t>ой</w:t>
            </w:r>
            <w:r>
              <w:rPr>
                <w:rFonts w:ascii="Times New Roman" w:hAnsi="Times New Roman" w:cs="Times New Roman"/>
                <w:sz w:val="24"/>
                <w:szCs w:val="24"/>
                <w:lang w:eastAsia="en-US"/>
              </w:rPr>
              <w:t xml:space="preserve"> из задач поставленных Главой государства Республики Казахстан </w:t>
            </w:r>
            <w:r>
              <w:rPr>
                <w:rFonts w:ascii="Times New Roman" w:hAnsi="Times New Roman" w:cs="Times New Roman"/>
                <w:sz w:val="24"/>
                <w:szCs w:val="24"/>
                <w:lang w:val="kk-KZ" w:eastAsia="en-US"/>
              </w:rPr>
              <w:t xml:space="preserve">является </w:t>
            </w:r>
            <w:r>
              <w:rPr>
                <w:rFonts w:ascii="Times New Roman" w:hAnsi="Times New Roman" w:cs="Times New Roman"/>
                <w:sz w:val="24"/>
                <w:szCs w:val="24"/>
                <w:lang w:eastAsia="en-US"/>
              </w:rPr>
              <w:t xml:space="preserve">снижение уровня теневой экономики. </w:t>
            </w:r>
            <w:r>
              <w:rPr>
                <w:rFonts w:ascii="Times New Roman" w:hAnsi="Times New Roman" w:cs="Times New Roman"/>
                <w:b/>
                <w:sz w:val="24"/>
                <w:szCs w:val="24"/>
                <w:lang w:eastAsia="en-US"/>
              </w:rPr>
              <w:t>Отражение реальных доходов налогоплательщиками,</w:t>
            </w:r>
            <w:r>
              <w:rPr>
                <w:rFonts w:ascii="Times New Roman" w:hAnsi="Times New Roman" w:cs="Times New Roman"/>
                <w:sz w:val="24"/>
                <w:szCs w:val="24"/>
                <w:lang w:eastAsia="en-US"/>
              </w:rPr>
              <w:t xml:space="preserve"> осуществляющими расчеты наличным путем, которые отражаются в </w:t>
            </w:r>
            <w:r>
              <w:rPr>
                <w:rFonts w:ascii="Times New Roman" w:hAnsi="Times New Roman" w:cs="Times New Roman"/>
                <w:b/>
                <w:sz w:val="24"/>
                <w:szCs w:val="24"/>
                <w:lang w:eastAsia="en-US"/>
              </w:rPr>
              <w:t>ККМ с фискальной памятью</w:t>
            </w:r>
            <w:r>
              <w:rPr>
                <w:rFonts w:ascii="Times New Roman" w:hAnsi="Times New Roman" w:cs="Times New Roman"/>
                <w:sz w:val="24"/>
                <w:szCs w:val="24"/>
                <w:lang w:eastAsia="en-US"/>
              </w:rPr>
              <w:t xml:space="preserve">, будут способствовать снижению незадекларированных доходов. </w:t>
            </w:r>
          </w:p>
          <w:p w:rsidR="00B11A65" w:rsidRDefault="00B11A65">
            <w:pPr>
              <w:pStyle w:val="a4"/>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Гражданским долгом </w:t>
            </w:r>
            <w:r>
              <w:rPr>
                <w:rFonts w:ascii="Times New Roman" w:hAnsi="Times New Roman" w:cs="Times New Roman"/>
                <w:sz w:val="24"/>
                <w:szCs w:val="24"/>
                <w:lang w:val="kk-KZ" w:eastAsia="en-US"/>
              </w:rPr>
              <w:lastRenderedPageBreak/>
              <w:t xml:space="preserve">каждого из нас является способствование и оказание содействие в данном направлении. ОГД проводятся различные мероприятия </w:t>
            </w:r>
            <w:r>
              <w:rPr>
                <w:rFonts w:ascii="Times New Roman" w:hAnsi="Times New Roman" w:cs="Times New Roman"/>
                <w:i/>
                <w:lang w:val="kk-KZ" w:eastAsia="en-US"/>
              </w:rPr>
              <w:t xml:space="preserve">(Акция «Требуй чек», максимальное использование технических средств с привлечением Общественного контроля, поощрительная бонусная система и т.д.) для </w:t>
            </w:r>
            <w:r>
              <w:rPr>
                <w:rFonts w:ascii="Times New Roman" w:hAnsi="Times New Roman" w:cs="Times New Roman"/>
                <w:sz w:val="24"/>
                <w:szCs w:val="24"/>
                <w:lang w:val="kk-KZ" w:eastAsia="en-US"/>
              </w:rPr>
              <w:t xml:space="preserve"> защиты прав потребителей, повышения налоговой культуры, пополнения бюджета и расшираения налогооблагаемой базы.</w:t>
            </w:r>
          </w:p>
          <w:p w:rsidR="00B11A65" w:rsidRDefault="00B11A65">
            <w:pPr>
              <w:pStyle w:val="a4"/>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    В связи с этим,  считаем целесообразным в отношении налогоплательщиков, неприменяющих ККМ с ФП вернуть возможность ОГД проведение тематических проверок по вопросу применения ККМ с ФП.</w:t>
            </w:r>
          </w:p>
          <w:p w:rsidR="00B11A65" w:rsidRDefault="00B11A65">
            <w:pPr>
              <w:pStyle w:val="a4"/>
              <w:ind w:firstLine="708"/>
              <w:jc w:val="both"/>
              <w:rPr>
                <w:rFonts w:ascii="Times New Roman" w:hAnsi="Times New Roman" w:cs="Times New Roman"/>
                <w:i/>
                <w:sz w:val="20"/>
                <w:szCs w:val="20"/>
                <w:lang w:eastAsia="en-US"/>
              </w:rPr>
            </w:pPr>
            <w:r>
              <w:rPr>
                <w:rFonts w:ascii="Times New Roman" w:hAnsi="Times New Roman" w:cs="Times New Roman"/>
                <w:i/>
                <w:sz w:val="20"/>
                <w:szCs w:val="20"/>
                <w:lang w:eastAsia="en-US"/>
              </w:rPr>
              <w:t xml:space="preserve">Справочно: по Республике количество зарегистрированных налогоплательщиков, осуществляющих различные виды деятельности </w:t>
            </w:r>
            <w:r>
              <w:rPr>
                <w:rFonts w:ascii="Times New Roman" w:hAnsi="Times New Roman" w:cs="Times New Roman"/>
                <w:i/>
                <w:sz w:val="20"/>
                <w:szCs w:val="20"/>
                <w:lang w:eastAsia="en-US"/>
              </w:rPr>
              <w:lastRenderedPageBreak/>
              <w:t xml:space="preserve">посредством </w:t>
            </w:r>
            <w:proofErr w:type="gramStart"/>
            <w:r>
              <w:rPr>
                <w:rFonts w:ascii="Times New Roman" w:hAnsi="Times New Roman" w:cs="Times New Roman"/>
                <w:i/>
                <w:sz w:val="20"/>
                <w:szCs w:val="20"/>
                <w:lang w:eastAsia="en-US"/>
              </w:rPr>
              <w:t>наличных денег, предполагающих обязательное применение ККМ с фискальной памятью составляет</w:t>
            </w:r>
            <w:proofErr w:type="gramEnd"/>
            <w:r>
              <w:rPr>
                <w:rFonts w:ascii="Times New Roman" w:hAnsi="Times New Roman" w:cs="Times New Roman"/>
                <w:i/>
                <w:sz w:val="20"/>
                <w:szCs w:val="20"/>
                <w:lang w:eastAsia="en-US"/>
              </w:rPr>
              <w:t xml:space="preserve"> 1 231 520 налогоплательщиков. </w:t>
            </w:r>
          </w:p>
          <w:p w:rsidR="00B11A65" w:rsidRDefault="00B11A65">
            <w:pPr>
              <w:pStyle w:val="a4"/>
              <w:ind w:firstLine="708"/>
              <w:jc w:val="both"/>
              <w:rPr>
                <w:rFonts w:ascii="Times New Roman" w:hAnsi="Times New Roman" w:cs="Times New Roman"/>
                <w:i/>
                <w:sz w:val="20"/>
                <w:szCs w:val="20"/>
                <w:lang w:eastAsia="en-US"/>
              </w:rPr>
            </w:pPr>
            <w:r>
              <w:rPr>
                <w:rFonts w:ascii="Times New Roman" w:hAnsi="Times New Roman" w:cs="Times New Roman"/>
                <w:i/>
                <w:sz w:val="20"/>
                <w:szCs w:val="20"/>
                <w:lang w:eastAsia="en-US"/>
              </w:rPr>
              <w:t xml:space="preserve">При этом количество </w:t>
            </w:r>
            <w:proofErr w:type="gramStart"/>
            <w:r>
              <w:rPr>
                <w:rFonts w:ascii="Times New Roman" w:hAnsi="Times New Roman" w:cs="Times New Roman"/>
                <w:i/>
                <w:sz w:val="20"/>
                <w:szCs w:val="20"/>
                <w:lang w:eastAsia="en-US"/>
              </w:rPr>
              <w:t>налогоплательщиков, имеющих  ККМ с фискальной памятью составляет</w:t>
            </w:r>
            <w:proofErr w:type="gramEnd"/>
            <w:r>
              <w:rPr>
                <w:rFonts w:ascii="Times New Roman" w:hAnsi="Times New Roman" w:cs="Times New Roman"/>
                <w:i/>
                <w:sz w:val="20"/>
                <w:szCs w:val="20"/>
                <w:lang w:eastAsia="en-US"/>
              </w:rPr>
              <w:t xml:space="preserve"> 404 994 или </w:t>
            </w:r>
            <w:r>
              <w:rPr>
                <w:rFonts w:ascii="Times New Roman" w:hAnsi="Times New Roman" w:cs="Times New Roman"/>
                <w:b/>
                <w:i/>
                <w:sz w:val="20"/>
                <w:szCs w:val="20"/>
                <w:lang w:eastAsia="en-US"/>
              </w:rPr>
              <w:t>32,8%</w:t>
            </w:r>
            <w:r>
              <w:rPr>
                <w:rFonts w:ascii="Times New Roman" w:hAnsi="Times New Roman" w:cs="Times New Roman"/>
                <w:i/>
                <w:sz w:val="20"/>
                <w:szCs w:val="20"/>
                <w:lang w:eastAsia="en-US"/>
              </w:rPr>
              <w:t xml:space="preserve"> от общего количества налогоплательщиков применяют ККМ с фискальной памятью.</w:t>
            </w:r>
          </w:p>
          <w:p w:rsidR="00B11A65" w:rsidRDefault="00B11A65">
            <w:pPr>
              <w:pStyle w:val="a4"/>
              <w:ind w:firstLine="708"/>
              <w:jc w:val="both"/>
              <w:rPr>
                <w:rFonts w:ascii="Times New Roman" w:hAnsi="Times New Roman" w:cs="Times New Roman"/>
                <w:sz w:val="24"/>
                <w:szCs w:val="24"/>
                <w:lang w:eastAsia="en-US"/>
              </w:rPr>
            </w:pPr>
          </w:p>
        </w:tc>
        <w:tc>
          <w:tcPr>
            <w:tcW w:w="2410" w:type="dxa"/>
          </w:tcPr>
          <w:p w:rsidR="00B11A65" w:rsidRDefault="002C388E">
            <w:pPr>
              <w:pStyle w:val="a4"/>
              <w:jc w:val="both"/>
              <w:rPr>
                <w:rFonts w:ascii="Times New Roman" w:hAnsi="Times New Roman" w:cs="Times New Roman"/>
                <w:sz w:val="24"/>
                <w:szCs w:val="24"/>
                <w:lang w:eastAsia="en-US"/>
              </w:rPr>
            </w:pPr>
            <w:r w:rsidRPr="002C388E">
              <w:rPr>
                <w:rFonts w:ascii="Times New Roman" w:hAnsi="Times New Roman" w:cs="Times New Roman"/>
                <w:b/>
                <w:sz w:val="24"/>
                <w:szCs w:val="24"/>
                <w:lang w:eastAsia="en-US"/>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Подпункт </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7-1) </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пункта 1 </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статьи 155</w:t>
            </w:r>
          </w:p>
          <w:p w:rsidR="00B11A65" w:rsidRPr="007D759B" w:rsidRDefault="00B11A65">
            <w:pPr>
              <w:spacing w:before="100" w:beforeAutospacing="1" w:after="100" w:afterAutospacing="1"/>
              <w:contextualSpacing/>
              <w:jc w:val="center"/>
              <w:rPr>
                <w:rFonts w:ascii="Times New Roman" w:eastAsia="Times New Roman" w:hAnsi="Times New Roman" w:cs="Times New Roman"/>
                <w:bCs/>
                <w:i/>
                <w:szCs w:val="24"/>
                <w:lang w:eastAsia="ru-RU"/>
              </w:rPr>
            </w:pPr>
          </w:p>
          <w:p w:rsidR="00B11A65" w:rsidRDefault="00B11A65">
            <w:pPr>
              <w:spacing w:before="100" w:beforeAutospacing="1" w:after="100" w:afterAutospacing="1"/>
              <w:contextualSpacing/>
              <w:jc w:val="center"/>
              <w:rPr>
                <w:rFonts w:ascii="Times New Roman" w:hAnsi="Times New Roman" w:cs="Times New Roman"/>
                <w:b/>
                <w:sz w:val="24"/>
                <w:szCs w:val="24"/>
                <w:lang w:val="kk-KZ"/>
              </w:rPr>
            </w:pPr>
            <w:r w:rsidRPr="007D759B">
              <w:rPr>
                <w:rFonts w:ascii="Times New Roman" w:eastAsia="Times New Roman" w:hAnsi="Times New Roman" w:cs="Times New Roman"/>
                <w:bCs/>
                <w:i/>
                <w:szCs w:val="24"/>
                <w:lang w:eastAsia="ru-RU"/>
              </w:rPr>
              <w:t>УНА Нарманова Б.</w:t>
            </w:r>
          </w:p>
        </w:tc>
        <w:tc>
          <w:tcPr>
            <w:tcW w:w="4465" w:type="dxa"/>
            <w:shd w:val="clear" w:color="auto" w:fill="auto"/>
          </w:tcPr>
          <w:p w:rsidR="00B11A65" w:rsidRPr="007D759B" w:rsidRDefault="00B11A65" w:rsidP="007D759B">
            <w:pPr>
              <w:pStyle w:val="a4"/>
              <w:ind w:firstLine="317"/>
              <w:jc w:val="both"/>
              <w:rPr>
                <w:rFonts w:ascii="Times New Roman" w:eastAsia="Times New Roman" w:hAnsi="Times New Roman" w:cs="Times New Roman"/>
                <w:b/>
                <w:sz w:val="24"/>
                <w:szCs w:val="24"/>
                <w:lang w:eastAsia="en-US"/>
              </w:rPr>
            </w:pPr>
            <w:r w:rsidRPr="007D759B">
              <w:rPr>
                <w:rFonts w:ascii="Times New Roman" w:eastAsia="Times New Roman" w:hAnsi="Times New Roman" w:cs="Times New Roman"/>
                <w:b/>
                <w:sz w:val="24"/>
                <w:szCs w:val="24"/>
                <w:lang w:eastAsia="en-US"/>
              </w:rPr>
              <w:t xml:space="preserve">Статья 155. Права и обязанности должностных лиц налогового органа при проведении налоговой проверки </w:t>
            </w:r>
          </w:p>
          <w:p w:rsidR="00B11A65" w:rsidRDefault="00B11A65" w:rsidP="007D759B">
            <w:pPr>
              <w:pStyle w:val="a4"/>
              <w:ind w:firstLine="31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При проведении налоговой проверки должностные лица налогового органа имеют право:</w:t>
            </w:r>
          </w:p>
          <w:p w:rsidR="00B11A65" w:rsidRDefault="00B11A65" w:rsidP="007D759B">
            <w:pPr>
              <w:pStyle w:val="a4"/>
              <w:ind w:firstLine="31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p w:rsidR="00B11A65" w:rsidRDefault="00B11A65" w:rsidP="007D759B">
            <w:pPr>
              <w:pStyle w:val="a4"/>
              <w:ind w:firstLine="317"/>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7-1)  (Отсутствует)</w:t>
            </w:r>
          </w:p>
          <w:p w:rsidR="00B11A65" w:rsidRDefault="00B11A65" w:rsidP="007D759B">
            <w:pPr>
              <w:pStyle w:val="a4"/>
              <w:ind w:firstLine="317"/>
              <w:rPr>
                <w:rFonts w:ascii="Times New Roman" w:hAnsi="Times New Roman" w:cs="Times New Roman"/>
                <w:b/>
                <w:sz w:val="24"/>
                <w:szCs w:val="24"/>
                <w:lang w:val="kk-KZ" w:eastAsia="en-US"/>
              </w:rPr>
            </w:pPr>
          </w:p>
        </w:tc>
        <w:tc>
          <w:tcPr>
            <w:tcW w:w="4465" w:type="dxa"/>
            <w:shd w:val="clear" w:color="auto" w:fill="auto"/>
          </w:tcPr>
          <w:p w:rsidR="00B11A65" w:rsidRPr="00692788" w:rsidRDefault="00B11A65" w:rsidP="007D759B">
            <w:pPr>
              <w:pStyle w:val="a4"/>
              <w:ind w:firstLine="317"/>
              <w:jc w:val="both"/>
              <w:rPr>
                <w:rFonts w:ascii="Times New Roman" w:eastAsia="Times New Roman" w:hAnsi="Times New Roman" w:cs="Times New Roman"/>
                <w:b/>
                <w:sz w:val="24"/>
                <w:szCs w:val="24"/>
                <w:lang w:eastAsia="en-US"/>
              </w:rPr>
            </w:pPr>
            <w:r w:rsidRPr="00692788">
              <w:rPr>
                <w:rFonts w:ascii="Times New Roman" w:eastAsia="Times New Roman" w:hAnsi="Times New Roman" w:cs="Times New Roman"/>
                <w:b/>
                <w:sz w:val="24"/>
                <w:szCs w:val="24"/>
                <w:lang w:eastAsia="en-US"/>
              </w:rPr>
              <w:t xml:space="preserve">Статья 155. Права и обязанности должностных лиц налогового органа при проведении налоговой проверки </w:t>
            </w:r>
          </w:p>
          <w:p w:rsidR="00B11A65" w:rsidRPr="00692788" w:rsidRDefault="00B11A65" w:rsidP="007D759B">
            <w:pPr>
              <w:pStyle w:val="a4"/>
              <w:ind w:firstLine="317"/>
              <w:jc w:val="both"/>
              <w:rPr>
                <w:rFonts w:ascii="Times New Roman" w:eastAsia="Times New Roman" w:hAnsi="Times New Roman" w:cs="Times New Roman"/>
                <w:sz w:val="24"/>
                <w:szCs w:val="24"/>
                <w:lang w:eastAsia="en-US"/>
              </w:rPr>
            </w:pPr>
            <w:r w:rsidRPr="00692788">
              <w:rPr>
                <w:rFonts w:ascii="Times New Roman" w:eastAsia="Times New Roman" w:hAnsi="Times New Roman" w:cs="Times New Roman"/>
                <w:sz w:val="24"/>
                <w:szCs w:val="24"/>
                <w:lang w:eastAsia="en-US"/>
              </w:rPr>
              <w:t>При проведении налоговой проверки должностные лица налогового органа имеют право:</w:t>
            </w:r>
          </w:p>
          <w:p w:rsidR="00B11A65" w:rsidRPr="00692788" w:rsidRDefault="00B11A65" w:rsidP="007D759B">
            <w:pPr>
              <w:pStyle w:val="a4"/>
              <w:ind w:firstLine="317"/>
              <w:jc w:val="both"/>
              <w:rPr>
                <w:rFonts w:ascii="Times New Roman" w:eastAsia="Times New Roman" w:hAnsi="Times New Roman" w:cs="Times New Roman"/>
                <w:sz w:val="24"/>
                <w:szCs w:val="24"/>
                <w:lang w:eastAsia="en-US"/>
              </w:rPr>
            </w:pPr>
            <w:r w:rsidRPr="00692788">
              <w:rPr>
                <w:rFonts w:ascii="Times New Roman" w:eastAsia="Times New Roman" w:hAnsi="Times New Roman" w:cs="Times New Roman"/>
                <w:sz w:val="24"/>
                <w:szCs w:val="24"/>
                <w:lang w:eastAsia="en-US"/>
              </w:rPr>
              <w:t>…</w:t>
            </w:r>
          </w:p>
          <w:p w:rsidR="00B11A65" w:rsidRPr="00692788" w:rsidRDefault="00B11A65" w:rsidP="007D759B">
            <w:pPr>
              <w:pStyle w:val="a4"/>
              <w:ind w:firstLine="317"/>
              <w:jc w:val="both"/>
              <w:rPr>
                <w:b/>
                <w:color w:val="000000"/>
                <w:sz w:val="28"/>
                <w:lang w:eastAsia="en-US"/>
              </w:rPr>
            </w:pPr>
            <w:r w:rsidRPr="00692788">
              <w:rPr>
                <w:rFonts w:ascii="Times New Roman" w:eastAsia="Times New Roman" w:hAnsi="Times New Roman" w:cs="Times New Roman"/>
                <w:b/>
                <w:sz w:val="24"/>
                <w:szCs w:val="24"/>
                <w:lang w:eastAsia="en-US"/>
              </w:rPr>
              <w:t>7-1) в целях соответствия налогового учета налогоплательщика (налогового агента) требованиям налогового законодательства Республики Казахстан определять достоверность операций и событий, связанных с исполнением налогового обязательства, являющегося предметом налоговой проверки.</w:t>
            </w:r>
          </w:p>
          <w:p w:rsidR="00B11A65" w:rsidRPr="00692788" w:rsidRDefault="00B11A65" w:rsidP="007D759B">
            <w:pPr>
              <w:pStyle w:val="a4"/>
              <w:ind w:firstLine="317"/>
              <w:rPr>
                <w:rFonts w:ascii="Times New Roman" w:hAnsi="Times New Roman" w:cs="Times New Roman"/>
                <w:b/>
                <w:sz w:val="24"/>
                <w:szCs w:val="24"/>
                <w:lang w:eastAsia="en-US"/>
              </w:rPr>
            </w:pPr>
          </w:p>
        </w:tc>
        <w:tc>
          <w:tcPr>
            <w:tcW w:w="2835" w:type="dxa"/>
            <w:shd w:val="clear" w:color="auto" w:fill="auto"/>
          </w:tcPr>
          <w:p w:rsidR="00B11A65" w:rsidRPr="00692788" w:rsidRDefault="00B11A65" w:rsidP="00692788">
            <w:pPr>
              <w:pStyle w:val="a4"/>
              <w:ind w:firstLine="318"/>
              <w:jc w:val="both"/>
              <w:rPr>
                <w:rFonts w:ascii="Times New Roman" w:eastAsia="Times New Roman" w:hAnsi="Times New Roman" w:cs="Times New Roman"/>
                <w:sz w:val="24"/>
                <w:szCs w:val="24"/>
                <w:lang w:eastAsia="en-US"/>
              </w:rPr>
            </w:pPr>
            <w:r w:rsidRPr="00692788">
              <w:rPr>
                <w:rFonts w:ascii="Times New Roman" w:eastAsia="Times New Roman" w:hAnsi="Times New Roman" w:cs="Times New Roman"/>
                <w:sz w:val="24"/>
                <w:szCs w:val="24"/>
                <w:lang w:eastAsia="en-US"/>
              </w:rPr>
              <w:t>В связи с внесением изменений в Закон РК «О бухгалтерском учете и финансовой отчетности» для исключения практики формального составления бухгалтерских документов и бухгалтерских записей по фиктивным финансово-хозяйственным операциям в целях минимизаций налоговых обязательств.</w:t>
            </w:r>
          </w:p>
          <w:p w:rsidR="00B11A65" w:rsidRPr="00692788" w:rsidRDefault="00B11A65" w:rsidP="00692788">
            <w:pPr>
              <w:pStyle w:val="a4"/>
              <w:ind w:firstLine="318"/>
              <w:jc w:val="both"/>
              <w:rPr>
                <w:rFonts w:ascii="Times New Roman" w:eastAsia="Times New Roman" w:hAnsi="Times New Roman" w:cs="Times New Roman"/>
                <w:sz w:val="24"/>
                <w:szCs w:val="24"/>
                <w:lang w:eastAsia="en-US"/>
              </w:rPr>
            </w:pPr>
            <w:r w:rsidRPr="00692788">
              <w:rPr>
                <w:rFonts w:ascii="Times New Roman" w:eastAsia="Times New Roman" w:hAnsi="Times New Roman" w:cs="Times New Roman"/>
                <w:sz w:val="24"/>
                <w:szCs w:val="24"/>
                <w:lang w:eastAsia="en-US"/>
              </w:rPr>
              <w:t xml:space="preserve">Вместе с тем, проработка вопроса по внесению предложений в налоговое </w:t>
            </w:r>
            <w:r w:rsidRPr="00692788">
              <w:rPr>
                <w:rFonts w:ascii="Times New Roman" w:eastAsia="Times New Roman" w:hAnsi="Times New Roman" w:cs="Times New Roman"/>
                <w:sz w:val="24"/>
                <w:szCs w:val="24"/>
                <w:lang w:eastAsia="en-US"/>
              </w:rPr>
              <w:lastRenderedPageBreak/>
              <w:t>законодательство в части возможности определения налоговыми органами фактической поставки товаров, выполнения работ и оказания услуг закреплена пунктом 57 Плана мероприятий по противодействию теневой экономике на 2019-2021 годы (ППРК от 29 декабря 2019 года № 921).</w:t>
            </w:r>
          </w:p>
          <w:p w:rsidR="00B11A65" w:rsidRPr="00692788" w:rsidRDefault="00B11A65">
            <w:pPr>
              <w:pStyle w:val="a4"/>
              <w:jc w:val="both"/>
              <w:rPr>
                <w:rFonts w:ascii="Times New Roman" w:eastAsia="Times New Roman" w:hAnsi="Times New Roman" w:cs="Times New Roman"/>
                <w:sz w:val="24"/>
                <w:szCs w:val="24"/>
                <w:lang w:eastAsia="en-US"/>
              </w:rPr>
            </w:pPr>
          </w:p>
        </w:tc>
        <w:tc>
          <w:tcPr>
            <w:tcW w:w="2410" w:type="dxa"/>
          </w:tcPr>
          <w:p w:rsidR="00B11A65" w:rsidRPr="00692788" w:rsidRDefault="002C388E" w:rsidP="00692788">
            <w:pPr>
              <w:pStyle w:val="a4"/>
              <w:ind w:firstLine="318"/>
              <w:jc w:val="both"/>
              <w:rPr>
                <w:rFonts w:ascii="Times New Roman" w:eastAsia="Times New Roman" w:hAnsi="Times New Roman" w:cs="Times New Roman"/>
                <w:sz w:val="24"/>
                <w:szCs w:val="24"/>
                <w:lang w:eastAsia="en-US"/>
              </w:rPr>
            </w:pPr>
            <w:r w:rsidRPr="002C388E">
              <w:rPr>
                <w:rFonts w:ascii="Times New Roman" w:eastAsia="Times New Roman" w:hAnsi="Times New Roman" w:cs="Times New Roman"/>
                <w:b/>
                <w:sz w:val="24"/>
                <w:szCs w:val="24"/>
                <w:lang w:eastAsia="en-US"/>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Подпункт </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4-1) </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пункта 2</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статьи 156</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Default="00B11A65">
            <w:pPr>
              <w:spacing w:before="100" w:beforeAutospacing="1" w:after="100" w:afterAutospacing="1"/>
              <w:contextualSpacing/>
              <w:jc w:val="center"/>
              <w:rPr>
                <w:rFonts w:ascii="Times New Roman" w:hAnsi="Times New Roman" w:cs="Times New Roman"/>
                <w:b/>
                <w:sz w:val="24"/>
                <w:szCs w:val="24"/>
                <w:lang w:val="kk-KZ"/>
              </w:rPr>
            </w:pPr>
            <w:r w:rsidRPr="00692788">
              <w:rPr>
                <w:rFonts w:ascii="Times New Roman" w:eastAsia="Times New Roman" w:hAnsi="Times New Roman" w:cs="Times New Roman"/>
                <w:bCs/>
                <w:i/>
                <w:szCs w:val="24"/>
                <w:lang w:eastAsia="ru-RU"/>
              </w:rPr>
              <w:t>УНА Нарманова Б</w:t>
            </w:r>
            <w:r>
              <w:rPr>
                <w:rFonts w:ascii="Times New Roman" w:eastAsia="Times New Roman" w:hAnsi="Times New Roman" w:cs="Times New Roman"/>
                <w:b/>
                <w:bCs/>
                <w:sz w:val="24"/>
                <w:szCs w:val="24"/>
                <w:lang w:eastAsia="ru-RU"/>
              </w:rPr>
              <w:t>.</w:t>
            </w:r>
          </w:p>
        </w:tc>
        <w:tc>
          <w:tcPr>
            <w:tcW w:w="4465" w:type="dxa"/>
            <w:shd w:val="clear" w:color="auto" w:fill="auto"/>
          </w:tcPr>
          <w:p w:rsidR="00B11A65" w:rsidRPr="00692788" w:rsidRDefault="00B11A65">
            <w:pPr>
              <w:pStyle w:val="a8"/>
              <w:spacing w:before="0" w:beforeAutospacing="0" w:after="0" w:afterAutospacing="0"/>
              <w:ind w:firstLine="697"/>
              <w:jc w:val="both"/>
              <w:rPr>
                <w:rFonts w:eastAsia="Calibri"/>
                <w:b/>
                <w:bCs/>
                <w:lang w:eastAsia="en-US"/>
              </w:rPr>
            </w:pPr>
            <w:r w:rsidRPr="00692788">
              <w:rPr>
                <w:rFonts w:eastAsia="Calibri"/>
                <w:b/>
                <w:bCs/>
                <w:lang w:eastAsia="en-US"/>
              </w:rPr>
              <w:t xml:space="preserve">Статья 156. Права и обязанности налогоплательщика (налогового агента) при проведении налоговой проверки </w:t>
            </w:r>
          </w:p>
          <w:p w:rsidR="00B11A65" w:rsidRDefault="00B11A65">
            <w:pPr>
              <w:pStyle w:val="a8"/>
              <w:spacing w:before="0" w:beforeAutospacing="0" w:after="0" w:afterAutospacing="0"/>
              <w:ind w:firstLine="697"/>
              <w:jc w:val="both"/>
              <w:rPr>
                <w:rFonts w:eastAsia="Calibri"/>
                <w:b/>
                <w:bCs/>
                <w:lang w:eastAsia="en-US"/>
              </w:rPr>
            </w:pPr>
            <w:r>
              <w:rPr>
                <w:rFonts w:eastAsia="Calibri"/>
                <w:b/>
                <w:bCs/>
                <w:lang w:eastAsia="en-US"/>
              </w:rPr>
              <w:t>…</w:t>
            </w:r>
          </w:p>
          <w:p w:rsidR="00B11A65" w:rsidRDefault="00B11A65">
            <w:pPr>
              <w:pStyle w:val="a8"/>
              <w:spacing w:before="0" w:beforeAutospacing="0" w:after="0" w:afterAutospacing="0"/>
              <w:ind w:firstLine="697"/>
              <w:jc w:val="both"/>
              <w:rPr>
                <w:color w:val="000000"/>
                <w:lang w:eastAsia="en-US"/>
              </w:rPr>
            </w:pPr>
            <w:r>
              <w:rPr>
                <w:color w:val="000000"/>
                <w:lang w:eastAsia="en-US"/>
              </w:rPr>
              <w:t>2. Налогоплательщик (налоговый агент) при проведении налоговых проверок обязан:</w:t>
            </w:r>
          </w:p>
          <w:p w:rsidR="00B11A65" w:rsidRDefault="00B11A65">
            <w:pPr>
              <w:pStyle w:val="a8"/>
              <w:spacing w:before="0" w:beforeAutospacing="0" w:after="0" w:afterAutospacing="0"/>
              <w:ind w:firstLine="697"/>
              <w:rPr>
                <w:rFonts w:eastAsia="Calibri"/>
                <w:b/>
                <w:bCs/>
                <w:lang w:eastAsia="en-US"/>
              </w:rPr>
            </w:pPr>
            <w:r>
              <w:rPr>
                <w:rFonts w:eastAsia="Calibri"/>
                <w:b/>
                <w:bCs/>
                <w:lang w:eastAsia="en-US"/>
              </w:rPr>
              <w:t>…</w:t>
            </w:r>
          </w:p>
          <w:p w:rsidR="00B11A65" w:rsidRDefault="00B11A65">
            <w:pPr>
              <w:pStyle w:val="a8"/>
              <w:spacing w:before="0" w:beforeAutospacing="0" w:after="0" w:afterAutospacing="0"/>
              <w:ind w:firstLine="697"/>
              <w:rPr>
                <w:rFonts w:eastAsia="Calibri"/>
                <w:b/>
                <w:bCs/>
                <w:lang w:eastAsia="en-US"/>
              </w:rPr>
            </w:pPr>
            <w:r>
              <w:rPr>
                <w:rFonts w:eastAsia="Calibri"/>
                <w:b/>
                <w:bCs/>
                <w:lang w:eastAsia="en-US"/>
              </w:rPr>
              <w:t>4-1) (Отсутствует)</w:t>
            </w:r>
          </w:p>
          <w:p w:rsidR="00B11A65" w:rsidRDefault="00B11A65">
            <w:pPr>
              <w:pStyle w:val="a4"/>
              <w:ind w:firstLine="708"/>
              <w:rPr>
                <w:rFonts w:ascii="Times New Roman" w:hAnsi="Times New Roman" w:cs="Times New Roman"/>
                <w:b/>
                <w:sz w:val="24"/>
                <w:szCs w:val="24"/>
                <w:lang w:val="kk-KZ" w:eastAsia="en-US"/>
              </w:rPr>
            </w:pPr>
          </w:p>
        </w:tc>
        <w:tc>
          <w:tcPr>
            <w:tcW w:w="4465" w:type="dxa"/>
            <w:shd w:val="clear" w:color="auto" w:fill="auto"/>
          </w:tcPr>
          <w:p w:rsidR="00B11A65" w:rsidRPr="00692788" w:rsidRDefault="00B11A65">
            <w:pPr>
              <w:pStyle w:val="a8"/>
              <w:spacing w:before="0" w:beforeAutospacing="0" w:after="0" w:afterAutospacing="0"/>
              <w:ind w:firstLine="697"/>
              <w:jc w:val="both"/>
              <w:rPr>
                <w:rFonts w:eastAsia="Calibri"/>
                <w:b/>
                <w:bCs/>
                <w:lang w:eastAsia="en-US"/>
              </w:rPr>
            </w:pPr>
            <w:r w:rsidRPr="00692788">
              <w:rPr>
                <w:rFonts w:eastAsia="Calibri"/>
                <w:b/>
                <w:bCs/>
                <w:lang w:eastAsia="en-US"/>
              </w:rPr>
              <w:t xml:space="preserve">Статья 156. Права и обязанности налогоплательщика (налогового агента) при проведении налоговой проверки </w:t>
            </w:r>
          </w:p>
          <w:p w:rsidR="00B11A65" w:rsidRDefault="00B11A65">
            <w:pPr>
              <w:shd w:val="clear" w:color="auto" w:fill="FFFFFF"/>
              <w:tabs>
                <w:tab w:val="left" w:pos="567"/>
                <w:tab w:val="left" w:pos="709"/>
              </w:tabs>
              <w:ind w:firstLine="709"/>
              <w:contextualSpacing/>
              <w:jc w:val="both"/>
              <w:rPr>
                <w:rFonts w:eastAsia="Calibri"/>
                <w:bCs/>
                <w:sz w:val="24"/>
                <w:szCs w:val="24"/>
              </w:rPr>
            </w:pPr>
            <w:r>
              <w:rPr>
                <w:rFonts w:eastAsia="Calibri"/>
                <w:bCs/>
                <w:sz w:val="24"/>
                <w:szCs w:val="24"/>
              </w:rPr>
              <w:t>…</w:t>
            </w:r>
          </w:p>
          <w:p w:rsidR="00B11A65" w:rsidRDefault="00B11A65">
            <w:pPr>
              <w:pStyle w:val="a8"/>
              <w:spacing w:before="0" w:beforeAutospacing="0" w:after="0" w:afterAutospacing="0"/>
              <w:ind w:firstLine="697"/>
              <w:rPr>
                <w:color w:val="000000"/>
                <w:lang w:eastAsia="en-US"/>
              </w:rPr>
            </w:pPr>
            <w:r>
              <w:rPr>
                <w:color w:val="000000"/>
                <w:lang w:eastAsia="en-US"/>
              </w:rPr>
              <w:t>2. Налогоплательщик (налоговый агент) при проведении налоговых проверок обязан:</w:t>
            </w:r>
          </w:p>
          <w:p w:rsidR="00B11A65" w:rsidRDefault="00B11A65">
            <w:pPr>
              <w:pStyle w:val="a8"/>
              <w:spacing w:before="0" w:beforeAutospacing="0" w:after="0" w:afterAutospacing="0"/>
              <w:ind w:firstLine="697"/>
              <w:rPr>
                <w:color w:val="000000"/>
                <w:lang w:eastAsia="en-US"/>
              </w:rPr>
            </w:pPr>
            <w:r>
              <w:rPr>
                <w:color w:val="000000"/>
                <w:lang w:eastAsia="en-US"/>
              </w:rPr>
              <w:t>…</w:t>
            </w:r>
          </w:p>
          <w:p w:rsidR="00B11A65" w:rsidRDefault="00B11A65">
            <w:pPr>
              <w:pStyle w:val="a8"/>
              <w:spacing w:before="0" w:beforeAutospacing="0" w:after="0" w:afterAutospacing="0"/>
              <w:ind w:firstLine="697"/>
              <w:jc w:val="both"/>
              <w:rPr>
                <w:b/>
                <w:color w:val="000000"/>
                <w:lang w:eastAsia="en-US"/>
              </w:rPr>
            </w:pPr>
            <w:r>
              <w:rPr>
                <w:b/>
                <w:color w:val="000000"/>
                <w:lang w:eastAsia="en-US"/>
              </w:rPr>
              <w:t>4-1) обеспечить раскрытие информации и обстоятельств, свидетельствующих о факте совершения операции или события в ходе осуществления предпринимательской деятельности.</w:t>
            </w:r>
          </w:p>
          <w:p w:rsidR="00B11A65" w:rsidRDefault="00B11A65">
            <w:pPr>
              <w:pStyle w:val="a4"/>
              <w:ind w:firstLine="708"/>
              <w:rPr>
                <w:rFonts w:ascii="Times New Roman" w:hAnsi="Times New Roman" w:cs="Times New Roman"/>
                <w:b/>
                <w:sz w:val="24"/>
                <w:szCs w:val="24"/>
                <w:lang w:eastAsia="en-US"/>
              </w:rPr>
            </w:pPr>
          </w:p>
        </w:tc>
        <w:tc>
          <w:tcPr>
            <w:tcW w:w="2835" w:type="dxa"/>
            <w:shd w:val="clear" w:color="auto" w:fill="auto"/>
          </w:tcPr>
          <w:p w:rsidR="00B11A65" w:rsidRDefault="00B11A65" w:rsidP="00692788">
            <w:pPr>
              <w:pStyle w:val="a4"/>
              <w:ind w:firstLine="318"/>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 связи с внесением изменений в Закон РК «О бухгалтерском учете и финансовой отчетности» для исключения практики формального составления бухгалтерских документов и бухгалтерских записей по фиктивным финансово-хозяйственным операциям в целях минимизаций налоговых обязательств.</w:t>
            </w:r>
          </w:p>
          <w:p w:rsidR="00B11A65" w:rsidRDefault="00B11A65" w:rsidP="00692788">
            <w:pPr>
              <w:pStyle w:val="a4"/>
              <w:ind w:firstLine="318"/>
              <w:jc w:val="both"/>
              <w:rPr>
                <w:rFonts w:ascii="Times New Roman" w:hAnsi="Times New Roman" w:cs="Times New Roman"/>
                <w:b/>
                <w:sz w:val="24"/>
                <w:szCs w:val="24"/>
                <w:lang w:val="kk-KZ" w:eastAsia="en-US"/>
              </w:rPr>
            </w:pPr>
            <w:r>
              <w:rPr>
                <w:rFonts w:ascii="Times New Roman" w:eastAsia="Times New Roman" w:hAnsi="Times New Roman" w:cs="Times New Roman"/>
                <w:sz w:val="24"/>
                <w:szCs w:val="24"/>
                <w:lang w:eastAsia="en-US"/>
              </w:rPr>
              <w:t xml:space="preserve">Вместе с тем, проработка вопроса по </w:t>
            </w:r>
            <w:r>
              <w:rPr>
                <w:rFonts w:ascii="Times New Roman" w:eastAsia="Times New Roman" w:hAnsi="Times New Roman" w:cs="Times New Roman"/>
                <w:sz w:val="24"/>
                <w:szCs w:val="24"/>
                <w:lang w:eastAsia="en-US"/>
              </w:rPr>
              <w:lastRenderedPageBreak/>
              <w:t>внесению предложений в налоговое законодательство в части возможности определения налоговыми органами фактической поставки товаров, выполнения работ и оказания услуг закреплена пунктом 57 Плана мероприятий по противодействию теневой экономике на 2019-2021 годы (ППРК от 29 декабря 2019 года № 921).</w:t>
            </w:r>
          </w:p>
        </w:tc>
        <w:tc>
          <w:tcPr>
            <w:tcW w:w="2410" w:type="dxa"/>
          </w:tcPr>
          <w:p w:rsidR="00B11A65" w:rsidRDefault="002C388E" w:rsidP="00692788">
            <w:pPr>
              <w:pStyle w:val="a4"/>
              <w:ind w:firstLine="318"/>
              <w:jc w:val="both"/>
              <w:rPr>
                <w:rFonts w:ascii="Times New Roman" w:eastAsia="Times New Roman" w:hAnsi="Times New Roman" w:cs="Times New Roman"/>
                <w:sz w:val="24"/>
                <w:szCs w:val="24"/>
                <w:lang w:eastAsia="en-US"/>
              </w:rPr>
            </w:pPr>
            <w:r w:rsidRPr="002C388E">
              <w:rPr>
                <w:rFonts w:ascii="Times New Roman" w:eastAsia="Times New Roman" w:hAnsi="Times New Roman" w:cs="Times New Roman"/>
                <w:b/>
                <w:sz w:val="24"/>
                <w:szCs w:val="24"/>
                <w:lang w:eastAsia="en-US"/>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Пункт 8 </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статьи 159</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Pr="00692788" w:rsidRDefault="00B11A65">
            <w:pPr>
              <w:spacing w:before="100" w:beforeAutospacing="1" w:after="100" w:afterAutospacing="1"/>
              <w:contextualSpacing/>
              <w:jc w:val="center"/>
              <w:rPr>
                <w:rFonts w:ascii="Times New Roman" w:hAnsi="Times New Roman" w:cs="Times New Roman"/>
                <w:i/>
                <w:sz w:val="24"/>
                <w:szCs w:val="24"/>
                <w:lang w:val="kk-KZ"/>
              </w:rPr>
            </w:pPr>
            <w:r w:rsidRPr="00692788">
              <w:rPr>
                <w:rFonts w:ascii="Times New Roman" w:eastAsia="Times New Roman" w:hAnsi="Times New Roman" w:cs="Times New Roman"/>
                <w:bCs/>
                <w:i/>
                <w:szCs w:val="24"/>
                <w:lang w:eastAsia="ru-RU"/>
              </w:rPr>
              <w:t>УНА Нарманова Б.</w:t>
            </w:r>
          </w:p>
        </w:tc>
        <w:tc>
          <w:tcPr>
            <w:tcW w:w="4465" w:type="dxa"/>
            <w:shd w:val="clear" w:color="auto" w:fill="auto"/>
          </w:tcPr>
          <w:p w:rsidR="00B11A65" w:rsidRDefault="00B11A65">
            <w:pPr>
              <w:ind w:firstLine="301"/>
              <w:jc w:val="both"/>
              <w:rPr>
                <w:rFonts w:ascii="Times New Roman" w:hAnsi="Times New Roman" w:cs="Times New Roman"/>
                <w:b/>
                <w:sz w:val="24"/>
                <w:szCs w:val="24"/>
              </w:rPr>
            </w:pPr>
            <w:r>
              <w:rPr>
                <w:rFonts w:ascii="Times New Roman" w:hAnsi="Times New Roman" w:cs="Times New Roman"/>
                <w:b/>
                <w:sz w:val="24"/>
                <w:szCs w:val="24"/>
              </w:rPr>
              <w:t>Статья 159. Решение по результатам налоговой проверки</w:t>
            </w:r>
          </w:p>
          <w:p w:rsidR="00B11A65" w:rsidRDefault="00B11A65">
            <w:pPr>
              <w:pStyle w:val="a8"/>
              <w:spacing w:before="0" w:beforeAutospacing="0" w:after="0" w:afterAutospacing="0"/>
              <w:ind w:firstLine="301"/>
              <w:contextualSpacing/>
              <w:jc w:val="both"/>
              <w:rPr>
                <w:lang w:eastAsia="en-US"/>
              </w:rPr>
            </w:pPr>
            <w:r>
              <w:rPr>
                <w:lang w:eastAsia="en-US"/>
              </w:rPr>
              <w:t>…</w:t>
            </w:r>
          </w:p>
          <w:p w:rsidR="00B11A65" w:rsidRDefault="00B11A65">
            <w:pPr>
              <w:pStyle w:val="a8"/>
              <w:spacing w:before="0" w:beforeAutospacing="0" w:after="0" w:afterAutospacing="0"/>
              <w:ind w:firstLine="301"/>
              <w:contextualSpacing/>
              <w:jc w:val="both"/>
              <w:rPr>
                <w:b/>
                <w:lang w:eastAsia="en-US"/>
              </w:rPr>
            </w:pPr>
            <w:r>
              <w:rPr>
                <w:lang w:eastAsia="en-US"/>
              </w:rPr>
              <w:t xml:space="preserve">8. </w:t>
            </w:r>
            <w:proofErr w:type="gramStart"/>
            <w:r>
              <w:rPr>
                <w:lang w:eastAsia="en-US"/>
              </w:rPr>
              <w:t xml:space="preserve">В случае согласия налогоплательщика (налогового агента) с начисленными суммами налогов, платежей в бюджет и (или) пени, указанными в уведомлении о результатах проверки, сроки исполнения налогового обязательства по уплате налогов, платежей в бюджет, а также обязательства по уплате пени могут быть продлены </w:t>
            </w:r>
            <w:r>
              <w:rPr>
                <w:b/>
                <w:lang w:eastAsia="en-US"/>
              </w:rPr>
              <w:t>на шестьдесят рабочих дней по заявлению налогоплательщика (налогового агента) с приложением графика уплаты,</w:t>
            </w:r>
            <w:r>
              <w:rPr>
                <w:lang w:eastAsia="en-US"/>
              </w:rPr>
              <w:t xml:space="preserve"> </w:t>
            </w:r>
            <w:r>
              <w:rPr>
                <w:b/>
                <w:lang w:eastAsia="en-US"/>
              </w:rPr>
              <w:t xml:space="preserve">если иное не установлено </w:t>
            </w:r>
            <w:bookmarkStart w:id="15" w:name="sub1006048865"/>
            <w:r>
              <w:rPr>
                <w:b/>
                <w:lang w:eastAsia="en-US"/>
              </w:rPr>
              <w:fldChar w:fldCharType="begin"/>
            </w:r>
            <w:r>
              <w:rPr>
                <w:b/>
                <w:lang w:eastAsia="en-US"/>
              </w:rPr>
              <w:instrText xml:space="preserve"> HYPERLINK "jl:36148637.510000%20" </w:instrText>
            </w:r>
            <w:r>
              <w:rPr>
                <w:b/>
                <w:lang w:eastAsia="en-US"/>
              </w:rPr>
              <w:fldChar w:fldCharType="separate"/>
            </w:r>
            <w:r>
              <w:rPr>
                <w:rStyle w:val="af3"/>
                <w:b/>
                <w:lang w:eastAsia="en-US"/>
              </w:rPr>
              <w:t>статьей 51</w:t>
            </w:r>
            <w:bookmarkEnd w:id="15"/>
            <w:proofErr w:type="gramEnd"/>
            <w:r>
              <w:rPr>
                <w:b/>
                <w:lang w:eastAsia="en-US"/>
              </w:rPr>
              <w:fldChar w:fldCharType="end"/>
            </w:r>
            <w:r>
              <w:rPr>
                <w:b/>
                <w:lang w:eastAsia="en-US"/>
              </w:rPr>
              <w:t xml:space="preserve"> настоящего Кодекса.</w:t>
            </w:r>
          </w:p>
          <w:p w:rsidR="00B11A65" w:rsidRDefault="00B11A65">
            <w:pPr>
              <w:pStyle w:val="a8"/>
              <w:spacing w:before="0" w:beforeAutospacing="0" w:after="0" w:afterAutospacing="0"/>
              <w:ind w:firstLine="301"/>
              <w:contextualSpacing/>
              <w:jc w:val="both"/>
              <w:rPr>
                <w:b/>
                <w:lang w:eastAsia="en-US"/>
              </w:rPr>
            </w:pPr>
            <w:r>
              <w:rPr>
                <w:b/>
                <w:lang w:eastAsia="en-US"/>
              </w:rPr>
              <w:lastRenderedPageBreak/>
              <w:t>При этом указанная сумма подлежит уплате в бюджет с начислением пени за каждый день продления срока уплаты и уплачивается равными долями через каждые пятнадцать рабочих дней указанного периода.</w:t>
            </w:r>
          </w:p>
          <w:p w:rsidR="00B11A65" w:rsidRDefault="00B11A65">
            <w:pPr>
              <w:pStyle w:val="a8"/>
              <w:spacing w:before="0" w:beforeAutospacing="0" w:after="0" w:afterAutospacing="0"/>
              <w:ind w:firstLine="301"/>
              <w:contextualSpacing/>
              <w:jc w:val="both"/>
              <w:rPr>
                <w:b/>
                <w:lang w:eastAsia="en-US"/>
              </w:rPr>
            </w:pPr>
            <w:r>
              <w:rPr>
                <w:b/>
                <w:lang w:eastAsia="en-US"/>
              </w:rPr>
              <w:t>Не подлежит продлению срок исполнения налогового обязательства в порядке, определенном настоящим пунктом:</w:t>
            </w:r>
          </w:p>
          <w:p w:rsidR="00B11A65" w:rsidRDefault="00B11A65">
            <w:pPr>
              <w:pStyle w:val="a8"/>
              <w:spacing w:before="0" w:beforeAutospacing="0" w:after="0" w:afterAutospacing="0"/>
              <w:ind w:firstLine="301"/>
              <w:contextualSpacing/>
              <w:jc w:val="both"/>
              <w:rPr>
                <w:b/>
                <w:lang w:eastAsia="en-US"/>
              </w:rPr>
            </w:pPr>
            <w:r>
              <w:rPr>
                <w:b/>
                <w:lang w:eastAsia="en-US"/>
              </w:rPr>
              <w:t>по уплате начисленных по результатам проверки сумм акциза и налогов, удерживаемых у источника выплаты;</w:t>
            </w:r>
          </w:p>
          <w:p w:rsidR="00B11A65" w:rsidRDefault="00B11A65">
            <w:pPr>
              <w:pStyle w:val="a8"/>
              <w:spacing w:before="0" w:beforeAutospacing="0" w:after="0" w:afterAutospacing="0"/>
              <w:ind w:firstLine="301"/>
              <w:contextualSpacing/>
              <w:jc w:val="both"/>
              <w:rPr>
                <w:b/>
                <w:lang w:eastAsia="en-US"/>
              </w:rPr>
            </w:pPr>
            <w:r>
              <w:rPr>
                <w:b/>
                <w:lang w:eastAsia="en-US"/>
              </w:rPr>
              <w:t>по уплате начисленных сумм налогов, платежей в бюджет и пени по результатам проверки после обжалования результатов проверки.</w:t>
            </w:r>
          </w:p>
          <w:p w:rsidR="00B11A65" w:rsidRDefault="00B11A65">
            <w:pPr>
              <w:pStyle w:val="a8"/>
              <w:spacing w:before="0" w:beforeAutospacing="0" w:after="0" w:afterAutospacing="0"/>
              <w:ind w:firstLine="301"/>
              <w:contextualSpacing/>
              <w:jc w:val="both"/>
              <w:rPr>
                <w:b/>
                <w:lang w:eastAsia="en-US"/>
              </w:rPr>
            </w:pPr>
          </w:p>
        </w:tc>
        <w:tc>
          <w:tcPr>
            <w:tcW w:w="4465" w:type="dxa"/>
            <w:shd w:val="clear" w:color="auto" w:fill="auto"/>
          </w:tcPr>
          <w:p w:rsidR="00B11A65" w:rsidRDefault="00B11A65">
            <w:pPr>
              <w:ind w:firstLine="301"/>
              <w:jc w:val="both"/>
              <w:rPr>
                <w:rFonts w:ascii="Times New Roman" w:hAnsi="Times New Roman" w:cs="Times New Roman"/>
                <w:b/>
                <w:sz w:val="24"/>
                <w:szCs w:val="24"/>
              </w:rPr>
            </w:pPr>
            <w:r>
              <w:rPr>
                <w:rFonts w:ascii="Times New Roman" w:hAnsi="Times New Roman" w:cs="Times New Roman"/>
                <w:b/>
                <w:sz w:val="24"/>
                <w:szCs w:val="24"/>
              </w:rPr>
              <w:lastRenderedPageBreak/>
              <w:t>Статья 159. Решение по результатам налоговой проверки</w:t>
            </w:r>
          </w:p>
          <w:p w:rsidR="00B11A65" w:rsidRDefault="00B11A65">
            <w:pPr>
              <w:pStyle w:val="a8"/>
              <w:spacing w:before="0" w:beforeAutospacing="0" w:after="0" w:afterAutospacing="0"/>
              <w:ind w:firstLine="301"/>
              <w:contextualSpacing/>
              <w:jc w:val="both"/>
              <w:rPr>
                <w:lang w:eastAsia="en-US"/>
              </w:rPr>
            </w:pPr>
            <w:r>
              <w:rPr>
                <w:lang w:eastAsia="en-US"/>
              </w:rPr>
              <w:t>…</w:t>
            </w:r>
          </w:p>
          <w:p w:rsidR="00B11A65" w:rsidRDefault="00B11A65">
            <w:pPr>
              <w:pStyle w:val="a8"/>
              <w:spacing w:before="0" w:beforeAutospacing="0" w:after="0" w:afterAutospacing="0"/>
              <w:ind w:firstLine="301"/>
              <w:contextualSpacing/>
              <w:jc w:val="both"/>
              <w:rPr>
                <w:b/>
                <w:lang w:eastAsia="en-US"/>
              </w:rPr>
            </w:pPr>
            <w:r>
              <w:rPr>
                <w:lang w:eastAsia="en-US"/>
              </w:rPr>
              <w:t xml:space="preserve">8. В случае согласия налогоплательщика (налогового агента) с начисленными суммами налогов, платежей в бюджет и (или) пени, указанными в уведомлении о результатах проверки, сроки исполнения налогового обязательства по уплате налогов, платежей в бюджет, а также обязательства по уплате пени могут быть продлены </w:t>
            </w:r>
            <w:r>
              <w:rPr>
                <w:b/>
                <w:lang w:eastAsia="en-US"/>
              </w:rPr>
              <w:t>в соответствии с главой 6 настоящего Кодекса.</w:t>
            </w:r>
          </w:p>
          <w:p w:rsidR="00B11A65" w:rsidRDefault="00B11A65">
            <w:pPr>
              <w:pStyle w:val="a4"/>
              <w:ind w:firstLine="708"/>
              <w:jc w:val="center"/>
              <w:rPr>
                <w:rFonts w:ascii="Times New Roman" w:hAnsi="Times New Roman" w:cs="Times New Roman"/>
                <w:b/>
                <w:sz w:val="24"/>
                <w:szCs w:val="24"/>
                <w:lang w:eastAsia="en-US"/>
              </w:rPr>
            </w:pPr>
          </w:p>
        </w:tc>
        <w:tc>
          <w:tcPr>
            <w:tcW w:w="2835" w:type="dxa"/>
            <w:shd w:val="clear" w:color="auto" w:fill="auto"/>
          </w:tcPr>
          <w:p w:rsidR="00B11A65" w:rsidRDefault="00B11A65" w:rsidP="00692788">
            <w:pPr>
              <w:pStyle w:val="a4"/>
              <w:ind w:firstLine="318"/>
              <w:jc w:val="both"/>
              <w:rPr>
                <w:rFonts w:ascii="Times New Roman" w:hAnsi="Times New Roman" w:cs="Times New Roman"/>
                <w:b/>
                <w:sz w:val="24"/>
                <w:szCs w:val="24"/>
                <w:lang w:val="kk-KZ" w:eastAsia="en-US"/>
              </w:rPr>
            </w:pPr>
            <w:proofErr w:type="gramStart"/>
            <w:r>
              <w:rPr>
                <w:rFonts w:ascii="Times New Roman" w:hAnsi="Times New Roman" w:cs="Times New Roman"/>
                <w:sz w:val="24"/>
                <w:szCs w:val="24"/>
                <w:lang w:eastAsia="en-US"/>
              </w:rPr>
              <w:t>В целях приведения в соответствие с общим положениям об изменении сроков исполнения налогового обязательства по уплате</w:t>
            </w:r>
            <w:proofErr w:type="gramEnd"/>
            <w:r>
              <w:rPr>
                <w:rFonts w:ascii="Times New Roman" w:hAnsi="Times New Roman" w:cs="Times New Roman"/>
                <w:sz w:val="24"/>
                <w:szCs w:val="24"/>
                <w:lang w:eastAsia="en-US"/>
              </w:rPr>
              <w:t xml:space="preserve"> налогов и (или) плат, предусмотренным главой 6 Налогового кодекса.</w:t>
            </w:r>
          </w:p>
        </w:tc>
        <w:tc>
          <w:tcPr>
            <w:tcW w:w="2410" w:type="dxa"/>
          </w:tcPr>
          <w:p w:rsidR="00B11A65" w:rsidRDefault="002C388E" w:rsidP="00692788">
            <w:pPr>
              <w:pStyle w:val="a4"/>
              <w:ind w:firstLine="318"/>
              <w:jc w:val="both"/>
              <w:rPr>
                <w:rFonts w:ascii="Times New Roman" w:hAnsi="Times New Roman" w:cs="Times New Roman"/>
                <w:sz w:val="24"/>
                <w:szCs w:val="24"/>
                <w:lang w:eastAsia="en-US"/>
              </w:rPr>
            </w:pPr>
            <w:r w:rsidRPr="002C388E">
              <w:rPr>
                <w:rFonts w:ascii="Times New Roman" w:hAnsi="Times New Roman" w:cs="Times New Roman"/>
                <w:b/>
                <w:sz w:val="24"/>
                <w:szCs w:val="24"/>
                <w:lang w:eastAsia="en-US"/>
              </w:rPr>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C35853">
            <w:pPr>
              <w:tabs>
                <w:tab w:val="left" w:pos="1980"/>
              </w:tabs>
              <w:ind w:left="-133" w:right="-159"/>
              <w:jc w:val="center"/>
              <w:rPr>
                <w:rFonts w:ascii="Times New Roman" w:hAnsi="Times New Roman" w:cs="Times New Roman"/>
                <w:b/>
                <w:sz w:val="24"/>
                <w:szCs w:val="24"/>
              </w:rPr>
            </w:pPr>
            <w:r w:rsidRPr="00C35853">
              <w:rPr>
                <w:rFonts w:ascii="Times New Roman" w:hAnsi="Times New Roman" w:cs="Times New Roman"/>
                <w:b/>
                <w:sz w:val="24"/>
                <w:szCs w:val="24"/>
              </w:rPr>
              <w:t>Абзац 12 статьи</w:t>
            </w:r>
            <w:r>
              <w:rPr>
                <w:rFonts w:ascii="Times New Roman" w:hAnsi="Times New Roman" w:cs="Times New Roman"/>
                <w:b/>
                <w:sz w:val="24"/>
                <w:szCs w:val="24"/>
              </w:rPr>
              <w:t xml:space="preserve"> </w:t>
            </w:r>
            <w:r w:rsidRPr="00C35853">
              <w:rPr>
                <w:rFonts w:ascii="Times New Roman" w:hAnsi="Times New Roman" w:cs="Times New Roman"/>
                <w:b/>
                <w:sz w:val="24"/>
                <w:szCs w:val="24"/>
              </w:rPr>
              <w:t>176</w:t>
            </w:r>
          </w:p>
          <w:p w:rsidR="00B11A65" w:rsidRDefault="00B11A65" w:rsidP="00C35853">
            <w:pPr>
              <w:tabs>
                <w:tab w:val="left" w:pos="1980"/>
              </w:tabs>
              <w:ind w:left="-133" w:right="-159"/>
              <w:jc w:val="center"/>
              <w:rPr>
                <w:rFonts w:ascii="Times New Roman" w:hAnsi="Times New Roman" w:cs="Times New Roman"/>
                <w:b/>
                <w:sz w:val="24"/>
                <w:szCs w:val="24"/>
              </w:rPr>
            </w:pPr>
          </w:p>
          <w:p w:rsidR="00B11A65" w:rsidRPr="00C35853" w:rsidRDefault="00B11A65" w:rsidP="00C35853">
            <w:pPr>
              <w:tabs>
                <w:tab w:val="left" w:pos="1980"/>
              </w:tabs>
              <w:ind w:left="-133" w:right="-159"/>
              <w:jc w:val="center"/>
              <w:rPr>
                <w:rFonts w:ascii="Times New Roman" w:hAnsi="Times New Roman" w:cs="Times New Roman"/>
                <w:i/>
                <w:szCs w:val="24"/>
              </w:rPr>
            </w:pPr>
            <w:r w:rsidRPr="00C35853">
              <w:rPr>
                <w:rFonts w:ascii="Times New Roman" w:hAnsi="Times New Roman" w:cs="Times New Roman"/>
                <w:i/>
                <w:szCs w:val="24"/>
              </w:rPr>
              <w:t>УСМ</w:t>
            </w:r>
          </w:p>
          <w:p w:rsidR="00B11A65" w:rsidRPr="00C35853" w:rsidRDefault="00B11A65" w:rsidP="00C35853">
            <w:pPr>
              <w:tabs>
                <w:tab w:val="left" w:pos="1980"/>
              </w:tabs>
              <w:ind w:left="-133" w:right="-159"/>
              <w:jc w:val="center"/>
              <w:rPr>
                <w:rFonts w:ascii="Times New Roman" w:hAnsi="Times New Roman" w:cs="Times New Roman"/>
                <w:b/>
                <w:sz w:val="24"/>
                <w:szCs w:val="24"/>
              </w:rPr>
            </w:pPr>
            <w:r w:rsidRPr="00C35853">
              <w:rPr>
                <w:rFonts w:ascii="Times New Roman" w:hAnsi="Times New Roman" w:cs="Times New Roman"/>
                <w:i/>
                <w:szCs w:val="24"/>
              </w:rPr>
              <w:t>Тулегенов А</w:t>
            </w:r>
            <w:r>
              <w:rPr>
                <w:rFonts w:ascii="Times New Roman" w:hAnsi="Times New Roman" w:cs="Times New Roman"/>
                <w:b/>
                <w:sz w:val="24"/>
                <w:szCs w:val="24"/>
              </w:rPr>
              <w:t>.</w:t>
            </w:r>
          </w:p>
        </w:tc>
        <w:tc>
          <w:tcPr>
            <w:tcW w:w="4465" w:type="dxa"/>
            <w:shd w:val="clear" w:color="auto" w:fill="auto"/>
          </w:tcPr>
          <w:p w:rsidR="00B11A65" w:rsidRPr="00B11551" w:rsidRDefault="00B11A65" w:rsidP="00C35853">
            <w:pPr>
              <w:ind w:firstLine="400"/>
              <w:jc w:val="both"/>
              <w:rPr>
                <w:rFonts w:ascii="Times New Roman" w:hAnsi="Times New Roman" w:cs="Times New Roman"/>
                <w:b/>
                <w:bCs/>
                <w:color w:val="000000"/>
                <w:sz w:val="24"/>
                <w:szCs w:val="24"/>
              </w:rPr>
            </w:pPr>
            <w:r w:rsidRPr="00B11551">
              <w:rPr>
                <w:rFonts w:ascii="Times New Roman" w:hAnsi="Times New Roman" w:cs="Times New Roman"/>
                <w:b/>
                <w:bCs/>
                <w:color w:val="000000"/>
                <w:sz w:val="24"/>
                <w:szCs w:val="24"/>
              </w:rPr>
              <w:t xml:space="preserve">Статья 176. </w:t>
            </w:r>
            <w:proofErr w:type="gramStart"/>
            <w:r w:rsidRPr="00B11551">
              <w:rPr>
                <w:rFonts w:ascii="Times New Roman" w:hAnsi="Times New Roman" w:cs="Times New Roman"/>
                <w:b/>
                <w:bCs/>
                <w:color w:val="000000"/>
                <w:sz w:val="24"/>
                <w:szCs w:val="24"/>
              </w:rPr>
              <w:t>Контроль за</w:t>
            </w:r>
            <w:proofErr w:type="gramEnd"/>
            <w:r w:rsidRPr="00B11551">
              <w:rPr>
                <w:rFonts w:ascii="Times New Roman" w:hAnsi="Times New Roman" w:cs="Times New Roman"/>
                <w:b/>
                <w:bCs/>
                <w:color w:val="000000"/>
                <w:sz w:val="24"/>
                <w:szCs w:val="24"/>
              </w:rPr>
              <w:t xml:space="preserve"> соблюдением порядка оформления сопроводительных накладных на товары</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 xml:space="preserve">Налоговые органы осуществляют </w:t>
            </w:r>
            <w:proofErr w:type="gramStart"/>
            <w:r w:rsidRPr="00C35853">
              <w:rPr>
                <w:rFonts w:ascii="Times New Roman" w:hAnsi="Times New Roman" w:cs="Times New Roman"/>
                <w:bCs/>
                <w:color w:val="000000"/>
                <w:sz w:val="24"/>
                <w:szCs w:val="24"/>
              </w:rPr>
              <w:t>контроль за</w:t>
            </w:r>
            <w:proofErr w:type="gramEnd"/>
            <w:r w:rsidRPr="00C35853">
              <w:rPr>
                <w:rFonts w:ascii="Times New Roman" w:hAnsi="Times New Roman" w:cs="Times New Roman"/>
                <w:bCs/>
                <w:color w:val="000000"/>
                <w:sz w:val="24"/>
                <w:szCs w:val="24"/>
              </w:rPr>
              <w:t xml:space="preserve"> соблюдением порядка оформления сопроводительных накладных на товары:</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1)</w:t>
            </w:r>
            <w:r w:rsidRPr="00C35853">
              <w:rPr>
                <w:rFonts w:ascii="Times New Roman" w:hAnsi="Times New Roman" w:cs="Times New Roman"/>
                <w:bCs/>
                <w:color w:val="000000"/>
                <w:sz w:val="24"/>
                <w:szCs w:val="24"/>
              </w:rPr>
              <w:tab/>
              <w:t>при перемещении, реализации и (или) отгрузке товаров по территории Республики Казахстан;</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2)</w:t>
            </w:r>
            <w:r w:rsidRPr="00C35853">
              <w:rPr>
                <w:rFonts w:ascii="Times New Roman" w:hAnsi="Times New Roman" w:cs="Times New Roman"/>
                <w:bCs/>
                <w:color w:val="000000"/>
                <w:sz w:val="24"/>
                <w:szCs w:val="24"/>
              </w:rPr>
              <w:tab/>
              <w:t xml:space="preserve">при ввозе товаров на территорию Республики Казахстан с территории государств, не являющихся членами </w:t>
            </w:r>
            <w:r w:rsidRPr="00C35853">
              <w:rPr>
                <w:rFonts w:ascii="Times New Roman" w:hAnsi="Times New Roman" w:cs="Times New Roman"/>
                <w:bCs/>
                <w:color w:val="000000"/>
                <w:sz w:val="24"/>
                <w:szCs w:val="24"/>
              </w:rPr>
              <w:lastRenderedPageBreak/>
              <w:t>Евразийского экономического союза, и государств-членов Евразийского экономического союза;</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3)</w:t>
            </w:r>
            <w:r w:rsidRPr="00C35853">
              <w:rPr>
                <w:rFonts w:ascii="Times New Roman" w:hAnsi="Times New Roman" w:cs="Times New Roman"/>
                <w:bCs/>
                <w:color w:val="000000"/>
                <w:sz w:val="24"/>
                <w:szCs w:val="24"/>
              </w:rPr>
              <w:tab/>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Обязательство по оформлению сопроводительных накладных на товары возникает в следующие сроки:</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1)</w:t>
            </w:r>
            <w:r w:rsidRPr="00C35853">
              <w:rPr>
                <w:rFonts w:ascii="Times New Roman" w:hAnsi="Times New Roman" w:cs="Times New Roman"/>
                <w:bCs/>
                <w:color w:val="000000"/>
                <w:sz w:val="24"/>
                <w:szCs w:val="24"/>
              </w:rPr>
              <w:tab/>
              <w:t>при перемещении, реализации и (или) отгрузке товаров по территории Республики Казахстан – не позднее дня начала перемещения, реализации и (или) отгрузки товаров;</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2)</w:t>
            </w:r>
            <w:r w:rsidRPr="00C35853">
              <w:rPr>
                <w:rFonts w:ascii="Times New Roman" w:hAnsi="Times New Roman" w:cs="Times New Roman"/>
                <w:bCs/>
                <w:color w:val="000000"/>
                <w:sz w:val="24"/>
                <w:szCs w:val="24"/>
              </w:rPr>
              <w:tab/>
              <w:t>при ввозе товаров на территорию Республики Казахстан:</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с территории государств, не являющихся членами Евразийского экономического союза, – не позднее дня, следующего за днем выпуска товаров в свободное обращение;</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с территории государств-членов Евразийского экономического союза – не позднее дня, предшествующего дню пересечения Государственной границы Республики Казахстан;</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3)</w:t>
            </w:r>
            <w:r w:rsidRPr="00C35853">
              <w:rPr>
                <w:rFonts w:ascii="Times New Roman" w:hAnsi="Times New Roman" w:cs="Times New Roman"/>
                <w:bCs/>
                <w:color w:val="000000"/>
                <w:sz w:val="24"/>
                <w:szCs w:val="24"/>
              </w:rPr>
              <w:tab/>
              <w:t xml:space="preserve">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 – не позднее дня </w:t>
            </w:r>
            <w:r w:rsidRPr="00C35853">
              <w:rPr>
                <w:rFonts w:ascii="Times New Roman" w:hAnsi="Times New Roman" w:cs="Times New Roman"/>
                <w:bCs/>
                <w:color w:val="000000"/>
                <w:sz w:val="24"/>
                <w:szCs w:val="24"/>
              </w:rPr>
              <w:lastRenderedPageBreak/>
              <w:t>начала перемещения, реализации и (или) отгрузки товаров.</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Перечень товаров, на которые распространяется обязанность по оформлению сопроводительных накладных на товары, а также порядок оформления и их документооборот устанавливаются уполномоченным органом.</w:t>
            </w:r>
          </w:p>
        </w:tc>
        <w:tc>
          <w:tcPr>
            <w:tcW w:w="4465" w:type="dxa"/>
            <w:shd w:val="clear" w:color="auto" w:fill="auto"/>
          </w:tcPr>
          <w:p w:rsidR="00B11A65" w:rsidRPr="00B11551" w:rsidRDefault="00B11A65" w:rsidP="00C35853">
            <w:pPr>
              <w:ind w:firstLine="400"/>
              <w:jc w:val="both"/>
              <w:rPr>
                <w:rFonts w:ascii="Times New Roman" w:hAnsi="Times New Roman" w:cs="Times New Roman"/>
                <w:b/>
                <w:bCs/>
                <w:color w:val="000000"/>
                <w:sz w:val="24"/>
                <w:szCs w:val="24"/>
              </w:rPr>
            </w:pPr>
            <w:r w:rsidRPr="00B11551">
              <w:rPr>
                <w:rFonts w:ascii="Times New Roman" w:hAnsi="Times New Roman" w:cs="Times New Roman"/>
                <w:b/>
                <w:bCs/>
                <w:color w:val="000000"/>
                <w:sz w:val="24"/>
                <w:szCs w:val="24"/>
              </w:rPr>
              <w:lastRenderedPageBreak/>
              <w:t xml:space="preserve">Статья 176. </w:t>
            </w:r>
            <w:proofErr w:type="gramStart"/>
            <w:r w:rsidRPr="00B11551">
              <w:rPr>
                <w:rFonts w:ascii="Times New Roman" w:hAnsi="Times New Roman" w:cs="Times New Roman"/>
                <w:b/>
                <w:bCs/>
                <w:color w:val="000000"/>
                <w:sz w:val="24"/>
                <w:szCs w:val="24"/>
              </w:rPr>
              <w:t>Контроль за</w:t>
            </w:r>
            <w:proofErr w:type="gramEnd"/>
            <w:r w:rsidRPr="00B11551">
              <w:rPr>
                <w:rFonts w:ascii="Times New Roman" w:hAnsi="Times New Roman" w:cs="Times New Roman"/>
                <w:b/>
                <w:bCs/>
                <w:color w:val="000000"/>
                <w:sz w:val="24"/>
                <w:szCs w:val="24"/>
              </w:rPr>
              <w:t xml:space="preserve"> соблюдением порядка оформления сопроводительных накладных на товары</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 xml:space="preserve">Налоговые органы осуществляют </w:t>
            </w:r>
            <w:proofErr w:type="gramStart"/>
            <w:r w:rsidRPr="00C35853">
              <w:rPr>
                <w:rFonts w:ascii="Times New Roman" w:hAnsi="Times New Roman" w:cs="Times New Roman"/>
                <w:bCs/>
                <w:color w:val="000000"/>
                <w:sz w:val="24"/>
                <w:szCs w:val="24"/>
              </w:rPr>
              <w:t>контроль за</w:t>
            </w:r>
            <w:proofErr w:type="gramEnd"/>
            <w:r w:rsidRPr="00C35853">
              <w:rPr>
                <w:rFonts w:ascii="Times New Roman" w:hAnsi="Times New Roman" w:cs="Times New Roman"/>
                <w:bCs/>
                <w:color w:val="000000"/>
                <w:sz w:val="24"/>
                <w:szCs w:val="24"/>
              </w:rPr>
              <w:t xml:space="preserve"> соблюдением порядка оформления сопроводительных накладных на товары:</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1)</w:t>
            </w:r>
            <w:r w:rsidRPr="00C35853">
              <w:rPr>
                <w:rFonts w:ascii="Times New Roman" w:hAnsi="Times New Roman" w:cs="Times New Roman"/>
                <w:bCs/>
                <w:color w:val="000000"/>
                <w:sz w:val="24"/>
                <w:szCs w:val="24"/>
              </w:rPr>
              <w:tab/>
              <w:t>при перемещении, реализации и (или) отгрузке товаров по территории Республики Казахстан;</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2)</w:t>
            </w:r>
            <w:r w:rsidRPr="00C35853">
              <w:rPr>
                <w:rFonts w:ascii="Times New Roman" w:hAnsi="Times New Roman" w:cs="Times New Roman"/>
                <w:bCs/>
                <w:color w:val="000000"/>
                <w:sz w:val="24"/>
                <w:szCs w:val="24"/>
              </w:rPr>
              <w:tab/>
              <w:t xml:space="preserve">при ввозе товаров на территорию Республики Казахстан с территории государств, не являющихся членами </w:t>
            </w:r>
            <w:r w:rsidRPr="00C35853">
              <w:rPr>
                <w:rFonts w:ascii="Times New Roman" w:hAnsi="Times New Roman" w:cs="Times New Roman"/>
                <w:bCs/>
                <w:color w:val="000000"/>
                <w:sz w:val="24"/>
                <w:szCs w:val="24"/>
              </w:rPr>
              <w:lastRenderedPageBreak/>
              <w:t>Евразийского экономического союза, и государств-членов Евразийского экономического союза;</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3)</w:t>
            </w:r>
            <w:r w:rsidRPr="00C35853">
              <w:rPr>
                <w:rFonts w:ascii="Times New Roman" w:hAnsi="Times New Roman" w:cs="Times New Roman"/>
                <w:bCs/>
                <w:color w:val="000000"/>
                <w:sz w:val="24"/>
                <w:szCs w:val="24"/>
              </w:rPr>
              <w:tab/>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Обязательство по оформлению сопроводительных накладных на товары возникает в следующие сроки:</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1)</w:t>
            </w:r>
            <w:r w:rsidRPr="00C35853">
              <w:rPr>
                <w:rFonts w:ascii="Times New Roman" w:hAnsi="Times New Roman" w:cs="Times New Roman"/>
                <w:bCs/>
                <w:color w:val="000000"/>
                <w:sz w:val="24"/>
                <w:szCs w:val="24"/>
              </w:rPr>
              <w:tab/>
              <w:t>при перемещении, реализации и (или) отгрузке товаров по территории Республики Казахстан – не позднее дня начала перемещения, реализации и (или) отгрузки товаров;</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2)</w:t>
            </w:r>
            <w:r w:rsidRPr="00C35853">
              <w:rPr>
                <w:rFonts w:ascii="Times New Roman" w:hAnsi="Times New Roman" w:cs="Times New Roman"/>
                <w:bCs/>
                <w:color w:val="000000"/>
                <w:sz w:val="24"/>
                <w:szCs w:val="24"/>
              </w:rPr>
              <w:tab/>
              <w:t>при ввозе товаров на территорию Республики Казахстан:</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с территории государств, не являющихся членами Евразийского экономического союза, – не позднее дня, следующего за днем выпуска товаров в свободное обращение;</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с территории государств-членов Евразийского экономического союза – не позднее дня, предшествующего дню пересечения Государственной границы Республики Казахстан;</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3)</w:t>
            </w:r>
            <w:r w:rsidRPr="00C35853">
              <w:rPr>
                <w:rFonts w:ascii="Times New Roman" w:hAnsi="Times New Roman" w:cs="Times New Roman"/>
                <w:bCs/>
                <w:color w:val="000000"/>
                <w:sz w:val="24"/>
                <w:szCs w:val="24"/>
              </w:rPr>
              <w:tab/>
              <w:t xml:space="preserve">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 – не позднее дня </w:t>
            </w:r>
            <w:r w:rsidRPr="00C35853">
              <w:rPr>
                <w:rFonts w:ascii="Times New Roman" w:hAnsi="Times New Roman" w:cs="Times New Roman"/>
                <w:bCs/>
                <w:color w:val="000000"/>
                <w:sz w:val="24"/>
                <w:szCs w:val="24"/>
              </w:rPr>
              <w:lastRenderedPageBreak/>
              <w:t>начала перемещения, реализации и (или) отгрузки товаров.</w:t>
            </w:r>
          </w:p>
          <w:p w:rsidR="00B11A65" w:rsidRPr="00C35853" w:rsidRDefault="00B11A65" w:rsidP="00C35853">
            <w:pPr>
              <w:ind w:firstLine="400"/>
              <w:jc w:val="both"/>
              <w:rPr>
                <w:rFonts w:ascii="Times New Roman" w:hAnsi="Times New Roman" w:cs="Times New Roman"/>
                <w:bCs/>
                <w:color w:val="000000"/>
                <w:sz w:val="24"/>
                <w:szCs w:val="24"/>
              </w:rPr>
            </w:pPr>
            <w:r w:rsidRPr="00C35853">
              <w:rPr>
                <w:rFonts w:ascii="Times New Roman" w:hAnsi="Times New Roman" w:cs="Times New Roman"/>
                <w:bCs/>
                <w:color w:val="000000"/>
                <w:sz w:val="24"/>
                <w:szCs w:val="24"/>
              </w:rPr>
              <w:t>Перечень товаров, на которые распространяется обязанность по оформлению сопроводительных накладных на товары, а также порядок оформления и их документооборот устанавливаются уполномоченным органом.</w:t>
            </w:r>
          </w:p>
          <w:p w:rsidR="00B11A65" w:rsidRDefault="00B11A65" w:rsidP="00C35853">
            <w:pPr>
              <w:ind w:firstLine="400"/>
              <w:jc w:val="both"/>
              <w:rPr>
                <w:rFonts w:ascii="Times New Roman" w:hAnsi="Times New Roman" w:cs="Times New Roman"/>
                <w:b/>
                <w:bCs/>
                <w:color w:val="000000"/>
                <w:sz w:val="24"/>
                <w:szCs w:val="24"/>
              </w:rPr>
            </w:pPr>
            <w:r w:rsidRPr="00C35853">
              <w:rPr>
                <w:rFonts w:ascii="Times New Roman" w:hAnsi="Times New Roman" w:cs="Times New Roman"/>
                <w:b/>
                <w:bCs/>
                <w:color w:val="000000"/>
                <w:sz w:val="24"/>
                <w:szCs w:val="24"/>
              </w:rPr>
              <w:t xml:space="preserve">При этом перечень товаров,  по которым сопроводительные накладные на товары оформляются посредством модуля «Виртуальный склад» информационной системы электронных счетов-фактур, утверждается уполномоченным органом и размещается </w:t>
            </w:r>
            <w:proofErr w:type="gramStart"/>
            <w:r w:rsidRPr="00C35853">
              <w:rPr>
                <w:rFonts w:ascii="Times New Roman" w:hAnsi="Times New Roman" w:cs="Times New Roman"/>
                <w:b/>
                <w:bCs/>
                <w:color w:val="000000"/>
                <w:sz w:val="24"/>
                <w:szCs w:val="24"/>
              </w:rPr>
              <w:t>на</w:t>
            </w:r>
            <w:proofErr w:type="gramEnd"/>
            <w:r w:rsidRPr="00C35853">
              <w:rPr>
                <w:rFonts w:ascii="Times New Roman" w:hAnsi="Times New Roman" w:cs="Times New Roman"/>
                <w:b/>
                <w:bCs/>
                <w:color w:val="000000"/>
                <w:sz w:val="24"/>
                <w:szCs w:val="24"/>
              </w:rPr>
              <w:t xml:space="preserve"> </w:t>
            </w:r>
            <w:proofErr w:type="gramStart"/>
            <w:r w:rsidRPr="00C35853">
              <w:rPr>
                <w:rFonts w:ascii="Times New Roman" w:hAnsi="Times New Roman" w:cs="Times New Roman"/>
                <w:b/>
                <w:bCs/>
                <w:color w:val="000000"/>
                <w:sz w:val="24"/>
                <w:szCs w:val="24"/>
              </w:rPr>
              <w:t>его</w:t>
            </w:r>
            <w:proofErr w:type="gramEnd"/>
            <w:r w:rsidRPr="00C35853">
              <w:rPr>
                <w:rFonts w:ascii="Times New Roman" w:hAnsi="Times New Roman" w:cs="Times New Roman"/>
                <w:b/>
                <w:bCs/>
                <w:color w:val="000000"/>
                <w:sz w:val="24"/>
                <w:szCs w:val="24"/>
              </w:rPr>
              <w:t xml:space="preserve"> интернет-ресурсе. </w:t>
            </w:r>
          </w:p>
          <w:p w:rsidR="00B11A65" w:rsidRPr="00C35853" w:rsidRDefault="00B11A65" w:rsidP="00C35853">
            <w:pPr>
              <w:ind w:firstLine="400"/>
              <w:jc w:val="both"/>
              <w:rPr>
                <w:rFonts w:ascii="Times New Roman" w:hAnsi="Times New Roman" w:cs="Times New Roman"/>
                <w:bCs/>
                <w:color w:val="000000"/>
                <w:sz w:val="24"/>
                <w:szCs w:val="24"/>
              </w:rPr>
            </w:pPr>
          </w:p>
        </w:tc>
        <w:tc>
          <w:tcPr>
            <w:tcW w:w="2835" w:type="dxa"/>
            <w:shd w:val="clear" w:color="auto" w:fill="auto"/>
          </w:tcPr>
          <w:p w:rsidR="00B11A65" w:rsidRPr="00C35853" w:rsidRDefault="00B11A65" w:rsidP="00C35853">
            <w:pPr>
              <w:jc w:val="both"/>
              <w:rPr>
                <w:rFonts w:ascii="Times New Roman" w:hAnsi="Times New Roman" w:cs="Times New Roman"/>
                <w:sz w:val="24"/>
                <w:szCs w:val="24"/>
              </w:rPr>
            </w:pPr>
            <w:r w:rsidRPr="00C35853">
              <w:rPr>
                <w:rFonts w:ascii="Times New Roman" w:hAnsi="Times New Roman" w:cs="Times New Roman"/>
                <w:sz w:val="24"/>
                <w:szCs w:val="24"/>
              </w:rPr>
              <w:lastRenderedPageBreak/>
              <w:t xml:space="preserve">       Во исполнение 39 шага Плана наций с 01.04.2018 года в эксплуатацию введен модуль «Виртуальный склад» информационной системы «Электронные счета-фактуры», предназначенный для контроля перемещения товаров в автоматическом режиме.</w:t>
            </w:r>
          </w:p>
          <w:p w:rsidR="00B11A65" w:rsidRPr="00C35853" w:rsidRDefault="00B11A65" w:rsidP="00C35853">
            <w:pPr>
              <w:jc w:val="both"/>
              <w:rPr>
                <w:rFonts w:ascii="Times New Roman" w:hAnsi="Times New Roman" w:cs="Times New Roman"/>
                <w:sz w:val="24"/>
                <w:szCs w:val="24"/>
              </w:rPr>
            </w:pPr>
            <w:r w:rsidRPr="00C35853">
              <w:rPr>
                <w:rFonts w:ascii="Times New Roman" w:hAnsi="Times New Roman" w:cs="Times New Roman"/>
                <w:sz w:val="24"/>
                <w:szCs w:val="24"/>
              </w:rPr>
              <w:t xml:space="preserve">       При этом при перемещении  товаров в </w:t>
            </w:r>
            <w:r w:rsidRPr="00C35853">
              <w:rPr>
                <w:rFonts w:ascii="Times New Roman" w:hAnsi="Times New Roman" w:cs="Times New Roman"/>
                <w:sz w:val="24"/>
                <w:szCs w:val="24"/>
              </w:rPr>
              <w:lastRenderedPageBreak/>
              <w:t xml:space="preserve">модуле «Виртуальный склад» оформляется электронный счет-фактура, срок выписки которого в соответствии с налоговым законодательством составляет 15 календарных дней </w:t>
            </w:r>
            <w:proofErr w:type="gramStart"/>
            <w:r w:rsidRPr="00C35853">
              <w:rPr>
                <w:rFonts w:ascii="Times New Roman" w:hAnsi="Times New Roman" w:cs="Times New Roman"/>
                <w:sz w:val="24"/>
                <w:szCs w:val="24"/>
              </w:rPr>
              <w:t>с даты совершения</w:t>
            </w:r>
            <w:proofErr w:type="gramEnd"/>
            <w:r w:rsidRPr="00C35853">
              <w:rPr>
                <w:rFonts w:ascii="Times New Roman" w:hAnsi="Times New Roman" w:cs="Times New Roman"/>
                <w:sz w:val="24"/>
                <w:szCs w:val="24"/>
              </w:rPr>
              <w:t xml:space="preserve"> оборота по реализации, тем самым, фактическое перемещение товаров опережает перемещение товаров в модуле «Виртуальный склад». </w:t>
            </w:r>
          </w:p>
          <w:p w:rsidR="00B11A65" w:rsidRPr="00C35853" w:rsidRDefault="00B11A65" w:rsidP="00C35853">
            <w:pPr>
              <w:jc w:val="both"/>
              <w:rPr>
                <w:rFonts w:ascii="Times New Roman" w:hAnsi="Times New Roman" w:cs="Times New Roman"/>
                <w:sz w:val="24"/>
                <w:szCs w:val="24"/>
              </w:rPr>
            </w:pPr>
            <w:r w:rsidRPr="00C35853">
              <w:rPr>
                <w:rFonts w:ascii="Times New Roman" w:hAnsi="Times New Roman" w:cs="Times New Roman"/>
                <w:sz w:val="24"/>
                <w:szCs w:val="24"/>
              </w:rPr>
              <w:t xml:space="preserve">       Реализация возможности оформления СНТ в модуле «Виртуальный склад» позволит перемещать товары со склада поставщика на склад получателя в режиме реального времени, а также решит вопрос с реализацией товаров, импортированных с территории государств-членов ЕАЭС, не дожидаясь оформления заявления о ввозе товаров и уплате косвенных налогов. </w:t>
            </w:r>
          </w:p>
          <w:p w:rsidR="00B11A65" w:rsidRPr="00C35853" w:rsidRDefault="00B11A65" w:rsidP="00C35853">
            <w:pPr>
              <w:jc w:val="both"/>
              <w:rPr>
                <w:rFonts w:ascii="Times New Roman" w:hAnsi="Times New Roman" w:cs="Times New Roman"/>
                <w:sz w:val="24"/>
                <w:szCs w:val="24"/>
              </w:rPr>
            </w:pPr>
            <w:r w:rsidRPr="00C35853">
              <w:rPr>
                <w:rFonts w:ascii="Times New Roman" w:hAnsi="Times New Roman" w:cs="Times New Roman"/>
                <w:sz w:val="24"/>
                <w:szCs w:val="24"/>
              </w:rPr>
              <w:lastRenderedPageBreak/>
              <w:t>Вводится в действие с 01.01.2020 года.</w:t>
            </w:r>
          </w:p>
        </w:tc>
        <w:tc>
          <w:tcPr>
            <w:tcW w:w="2410" w:type="dxa"/>
          </w:tcPr>
          <w:p w:rsidR="00B11A65" w:rsidRPr="00C35853" w:rsidRDefault="002C388E" w:rsidP="00C35853">
            <w:pPr>
              <w:jc w:val="both"/>
              <w:rPr>
                <w:rFonts w:ascii="Times New Roman" w:hAnsi="Times New Roman" w:cs="Times New Roman"/>
                <w:sz w:val="24"/>
                <w:szCs w:val="24"/>
              </w:rPr>
            </w:pPr>
            <w:r w:rsidRPr="002C388E">
              <w:rPr>
                <w:rFonts w:ascii="Times New Roman" w:hAnsi="Times New Roman" w:cs="Times New Roman"/>
                <w:b/>
                <w:sz w:val="24"/>
                <w:szCs w:val="24"/>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DF17FD" w:rsidRDefault="00B11A65" w:rsidP="00DF17FD">
            <w:pPr>
              <w:jc w:val="center"/>
              <w:rPr>
                <w:rFonts w:ascii="Times New Roman" w:hAnsi="Times New Roman" w:cs="Times New Roman"/>
                <w:b/>
                <w:sz w:val="20"/>
                <w:szCs w:val="20"/>
              </w:rPr>
            </w:pPr>
            <w:r w:rsidRPr="00DF17FD">
              <w:rPr>
                <w:rFonts w:ascii="Times New Roman" w:hAnsi="Times New Roman" w:cs="Times New Roman"/>
                <w:b/>
                <w:sz w:val="20"/>
                <w:szCs w:val="20"/>
                <w:lang w:val="kk-KZ"/>
              </w:rPr>
              <w:t>П</w:t>
            </w:r>
            <w:r w:rsidRPr="00DF17FD">
              <w:rPr>
                <w:rFonts w:ascii="Times New Roman" w:hAnsi="Times New Roman" w:cs="Times New Roman"/>
                <w:b/>
                <w:sz w:val="20"/>
                <w:szCs w:val="20"/>
              </w:rPr>
              <w:t>ункт 2 статьи 204</w:t>
            </w:r>
          </w:p>
          <w:p w:rsidR="00B11A65" w:rsidRPr="00DF17FD" w:rsidRDefault="00B11A65" w:rsidP="00DF17FD">
            <w:pPr>
              <w:jc w:val="center"/>
              <w:rPr>
                <w:rFonts w:ascii="Times New Roman" w:hAnsi="Times New Roman" w:cs="Times New Roman"/>
                <w:b/>
                <w:sz w:val="20"/>
                <w:szCs w:val="20"/>
              </w:rPr>
            </w:pPr>
          </w:p>
          <w:p w:rsidR="00B11A65" w:rsidRPr="00DF17FD" w:rsidRDefault="00B11A65" w:rsidP="00DF17FD">
            <w:pPr>
              <w:jc w:val="center"/>
              <w:rPr>
                <w:rFonts w:ascii="Times New Roman" w:hAnsi="Times New Roman"/>
                <w:bCs/>
                <w:i/>
                <w:sz w:val="20"/>
                <w:szCs w:val="20"/>
              </w:rPr>
            </w:pPr>
            <w:r w:rsidRPr="00DF17FD">
              <w:rPr>
                <w:rFonts w:ascii="Times New Roman" w:hAnsi="Times New Roman"/>
                <w:bCs/>
                <w:i/>
                <w:sz w:val="20"/>
                <w:szCs w:val="20"/>
              </w:rPr>
              <w:t>УГУ</w:t>
            </w:r>
          </w:p>
          <w:p w:rsidR="00B11A65" w:rsidRPr="00DF17FD" w:rsidRDefault="00B11A65" w:rsidP="00DF17FD">
            <w:pPr>
              <w:jc w:val="center"/>
              <w:rPr>
                <w:sz w:val="20"/>
                <w:szCs w:val="20"/>
              </w:rPr>
            </w:pPr>
            <w:r w:rsidRPr="00DF17FD">
              <w:rPr>
                <w:rFonts w:ascii="Times New Roman" w:hAnsi="Times New Roman"/>
                <w:bCs/>
                <w:i/>
                <w:sz w:val="20"/>
                <w:szCs w:val="20"/>
              </w:rPr>
              <w:t>Сатынская А.</w:t>
            </w:r>
          </w:p>
          <w:p w:rsidR="00B11A65" w:rsidRPr="00DF17FD" w:rsidRDefault="00B11A65" w:rsidP="00DF17FD">
            <w:pPr>
              <w:jc w:val="center"/>
              <w:rPr>
                <w:rFonts w:ascii="Times New Roman" w:hAnsi="Times New Roman" w:cs="Times New Roman"/>
                <w:b/>
                <w:sz w:val="20"/>
                <w:szCs w:val="20"/>
              </w:rPr>
            </w:pPr>
          </w:p>
        </w:tc>
        <w:tc>
          <w:tcPr>
            <w:tcW w:w="4465" w:type="dxa"/>
            <w:shd w:val="clear" w:color="auto" w:fill="auto"/>
          </w:tcPr>
          <w:p w:rsidR="00B11A65" w:rsidRPr="00607889" w:rsidRDefault="00B11A65" w:rsidP="005C275B">
            <w:pPr>
              <w:spacing w:line="285" w:lineRule="atLeast"/>
              <w:ind w:firstLine="317"/>
              <w:rPr>
                <w:rFonts w:ascii="Times New Roman" w:eastAsia="Times New Roman" w:hAnsi="Times New Roman" w:cs="Times New Roman"/>
                <w:spacing w:val="2"/>
                <w:sz w:val="24"/>
                <w:szCs w:val="24"/>
              </w:rPr>
            </w:pPr>
            <w:bookmarkStart w:id="16" w:name="z204"/>
            <w:bookmarkEnd w:id="16"/>
            <w:r w:rsidRPr="00607889">
              <w:rPr>
                <w:rFonts w:ascii="Times New Roman" w:eastAsia="Times New Roman" w:hAnsi="Times New Roman" w:cs="Times New Roman"/>
                <w:b/>
                <w:bCs/>
                <w:spacing w:val="2"/>
                <w:sz w:val="24"/>
                <w:szCs w:val="24"/>
              </w:rPr>
              <w:t>Статья 204. Налоговые формы</w:t>
            </w:r>
          </w:p>
          <w:p w:rsidR="00B11A65" w:rsidRPr="00607889" w:rsidRDefault="00B11A65" w:rsidP="005C275B">
            <w:pPr>
              <w:ind w:firstLine="317"/>
              <w:rPr>
                <w:rFonts w:ascii="Times New Roman" w:eastAsia="Times New Roman" w:hAnsi="Times New Roman" w:cs="Times New Roman"/>
                <w:sz w:val="24"/>
                <w:szCs w:val="24"/>
              </w:rPr>
            </w:pPr>
            <w:r w:rsidRPr="00607889">
              <w:rPr>
                <w:rFonts w:ascii="Times New Roman" w:eastAsia="Times New Roman" w:hAnsi="Times New Roman" w:cs="Times New Roman"/>
                <w:sz w:val="24"/>
                <w:szCs w:val="24"/>
              </w:rPr>
              <w:t>…</w:t>
            </w:r>
          </w:p>
          <w:p w:rsidR="00B11A65" w:rsidRPr="00607889" w:rsidRDefault="00B11A65" w:rsidP="005C275B">
            <w:pPr>
              <w:ind w:firstLine="317"/>
              <w:jc w:val="both"/>
              <w:rPr>
                <w:rFonts w:ascii="Times New Roman" w:eastAsia="Times New Roman" w:hAnsi="Times New Roman" w:cs="Times New Roman"/>
                <w:spacing w:val="2"/>
                <w:sz w:val="24"/>
                <w:szCs w:val="24"/>
              </w:rPr>
            </w:pPr>
            <w:r w:rsidRPr="00607889">
              <w:rPr>
                <w:rFonts w:ascii="Times New Roman" w:eastAsia="Times New Roman" w:hAnsi="Times New Roman" w:cs="Times New Roman"/>
                <w:sz w:val="24"/>
                <w:szCs w:val="24"/>
              </w:rPr>
              <w:t xml:space="preserve"> </w:t>
            </w:r>
            <w:r w:rsidRPr="00607889">
              <w:rPr>
                <w:rFonts w:ascii="Times New Roman" w:eastAsia="Times New Roman" w:hAnsi="Times New Roman" w:cs="Times New Roman"/>
                <w:spacing w:val="2"/>
                <w:sz w:val="24"/>
                <w:szCs w:val="24"/>
              </w:rPr>
              <w:t xml:space="preserve">2. </w:t>
            </w:r>
            <w:proofErr w:type="gramStart"/>
            <w:r w:rsidRPr="00607889">
              <w:rPr>
                <w:rFonts w:ascii="Times New Roman" w:eastAsia="Times New Roman" w:hAnsi="Times New Roman" w:cs="Times New Roman"/>
                <w:spacing w:val="2"/>
                <w:sz w:val="24"/>
                <w:szCs w:val="24"/>
              </w:rPr>
              <w:t>Налоговые формы составляются, подписываются</w:t>
            </w:r>
            <w:r w:rsidRPr="00607889">
              <w:rPr>
                <w:rFonts w:ascii="Times New Roman" w:eastAsia="Times New Roman" w:hAnsi="Times New Roman" w:cs="Times New Roman"/>
                <w:b/>
                <w:spacing w:val="2"/>
                <w:sz w:val="24"/>
                <w:szCs w:val="24"/>
              </w:rPr>
              <w:t xml:space="preserve">, </w:t>
            </w:r>
            <w:r w:rsidRPr="00607889">
              <w:rPr>
                <w:rFonts w:ascii="Times New Roman" w:eastAsia="Times New Roman" w:hAnsi="Times New Roman" w:cs="Times New Roman"/>
                <w:spacing w:val="2"/>
                <w:sz w:val="24"/>
                <w:szCs w:val="24"/>
              </w:rPr>
              <w:t xml:space="preserve">заверяются (печатью в установленных законодательством Республики Казахстан случаях либо электронной цифровой </w:t>
            </w:r>
            <w:r w:rsidRPr="00607889">
              <w:rPr>
                <w:rFonts w:ascii="Times New Roman" w:eastAsia="Times New Roman" w:hAnsi="Times New Roman" w:cs="Times New Roman"/>
                <w:b/>
                <w:spacing w:val="2"/>
                <w:sz w:val="24"/>
                <w:szCs w:val="24"/>
              </w:rPr>
              <w:t>подписью</w:t>
            </w:r>
            <w:r w:rsidRPr="00607889">
              <w:rPr>
                <w:rFonts w:ascii="Times New Roman" w:eastAsia="Times New Roman" w:hAnsi="Times New Roman" w:cs="Times New Roman"/>
                <w:spacing w:val="2"/>
                <w:sz w:val="24"/>
                <w:szCs w:val="24"/>
              </w:rPr>
              <w:t>) налогоплательщиком (налоговым агентом) на бумажном и (или) электронном носителях на казахском и (или) русском языках.</w:t>
            </w:r>
            <w:proofErr w:type="gramEnd"/>
          </w:p>
          <w:p w:rsidR="00B11A65" w:rsidRPr="00607889" w:rsidRDefault="00B11A65" w:rsidP="005C275B">
            <w:pPr>
              <w:ind w:firstLine="317"/>
              <w:jc w:val="center"/>
              <w:rPr>
                <w:rFonts w:ascii="Times New Roman" w:hAnsi="Times New Roman" w:cs="Times New Roman"/>
                <w:b/>
                <w:sz w:val="24"/>
                <w:szCs w:val="24"/>
              </w:rPr>
            </w:pPr>
          </w:p>
        </w:tc>
        <w:tc>
          <w:tcPr>
            <w:tcW w:w="4465" w:type="dxa"/>
            <w:shd w:val="clear" w:color="auto" w:fill="auto"/>
          </w:tcPr>
          <w:p w:rsidR="00B11A65" w:rsidRPr="00607889" w:rsidRDefault="00B11A65" w:rsidP="005C275B">
            <w:pPr>
              <w:spacing w:line="285" w:lineRule="atLeast"/>
              <w:ind w:firstLine="317"/>
              <w:rPr>
                <w:rFonts w:ascii="Times New Roman" w:eastAsia="Times New Roman" w:hAnsi="Times New Roman" w:cs="Times New Roman"/>
                <w:b/>
                <w:bCs/>
                <w:spacing w:val="2"/>
                <w:sz w:val="24"/>
                <w:szCs w:val="24"/>
              </w:rPr>
            </w:pPr>
            <w:r w:rsidRPr="00607889">
              <w:rPr>
                <w:rFonts w:ascii="Times New Roman" w:eastAsia="Times New Roman" w:hAnsi="Times New Roman" w:cs="Times New Roman"/>
                <w:b/>
                <w:bCs/>
                <w:spacing w:val="2"/>
                <w:sz w:val="24"/>
                <w:szCs w:val="24"/>
              </w:rPr>
              <w:t>Статья 204. Налоговые формы</w:t>
            </w:r>
          </w:p>
          <w:p w:rsidR="00B11A65" w:rsidRPr="00607889" w:rsidRDefault="00B11A65" w:rsidP="005C275B">
            <w:pPr>
              <w:spacing w:line="285" w:lineRule="atLeast"/>
              <w:ind w:firstLine="317"/>
              <w:rPr>
                <w:rFonts w:ascii="Times New Roman" w:eastAsia="Times New Roman" w:hAnsi="Times New Roman" w:cs="Times New Roman"/>
                <w:bCs/>
                <w:spacing w:val="2"/>
                <w:sz w:val="24"/>
                <w:szCs w:val="24"/>
              </w:rPr>
            </w:pPr>
            <w:r w:rsidRPr="00607889">
              <w:rPr>
                <w:rFonts w:ascii="Times New Roman" w:eastAsia="Times New Roman" w:hAnsi="Times New Roman" w:cs="Times New Roman"/>
                <w:bCs/>
                <w:spacing w:val="2"/>
                <w:sz w:val="24"/>
                <w:szCs w:val="24"/>
              </w:rPr>
              <w:t>…</w:t>
            </w:r>
          </w:p>
          <w:p w:rsidR="00B11A65" w:rsidRPr="00607889" w:rsidRDefault="00B11A65" w:rsidP="005C275B">
            <w:pPr>
              <w:ind w:firstLine="317"/>
              <w:jc w:val="both"/>
              <w:rPr>
                <w:rFonts w:ascii="Times New Roman" w:eastAsia="Times New Roman" w:hAnsi="Times New Roman" w:cs="Times New Roman"/>
                <w:spacing w:val="2"/>
                <w:sz w:val="24"/>
                <w:szCs w:val="24"/>
              </w:rPr>
            </w:pPr>
            <w:r w:rsidRPr="00607889">
              <w:rPr>
                <w:rFonts w:ascii="Times New Roman" w:eastAsia="Times New Roman" w:hAnsi="Times New Roman" w:cs="Times New Roman"/>
                <w:bCs/>
                <w:spacing w:val="2"/>
                <w:sz w:val="24"/>
                <w:szCs w:val="24"/>
              </w:rPr>
              <w:t xml:space="preserve"> 2. </w:t>
            </w:r>
            <w:proofErr w:type="gramStart"/>
            <w:r w:rsidRPr="00607889">
              <w:rPr>
                <w:rFonts w:ascii="Times New Roman" w:eastAsia="Times New Roman" w:hAnsi="Times New Roman" w:cs="Times New Roman"/>
                <w:spacing w:val="2"/>
                <w:sz w:val="24"/>
                <w:szCs w:val="24"/>
              </w:rPr>
              <w:t>Налоговые формы составляются, подписываются</w:t>
            </w:r>
            <w:r w:rsidRPr="00607889">
              <w:rPr>
                <w:rFonts w:ascii="Times New Roman" w:eastAsia="Times New Roman" w:hAnsi="Times New Roman" w:cs="Times New Roman"/>
                <w:b/>
                <w:spacing w:val="2"/>
                <w:sz w:val="24"/>
                <w:szCs w:val="24"/>
              </w:rPr>
              <w:t xml:space="preserve">, </w:t>
            </w:r>
            <w:r w:rsidRPr="00607889">
              <w:rPr>
                <w:rFonts w:ascii="Times New Roman" w:eastAsia="Times New Roman" w:hAnsi="Times New Roman" w:cs="Times New Roman"/>
                <w:spacing w:val="2"/>
                <w:sz w:val="24"/>
                <w:szCs w:val="24"/>
              </w:rPr>
              <w:t xml:space="preserve">заверяются (печатью в установленных законодательством Республики Казахстан случаях либо электронной цифровой подписью </w:t>
            </w:r>
            <w:r w:rsidRPr="00607889">
              <w:rPr>
                <w:rFonts w:ascii="Times New Roman" w:eastAsia="Times New Roman" w:hAnsi="Times New Roman" w:cs="Times New Roman"/>
                <w:b/>
                <w:spacing w:val="2"/>
                <w:sz w:val="24"/>
                <w:szCs w:val="24"/>
                <w:lang w:val="kk-KZ"/>
              </w:rPr>
              <w:t>или</w:t>
            </w:r>
            <w:r w:rsidRPr="00607889">
              <w:rPr>
                <w:rFonts w:ascii="Times New Roman" w:eastAsia="Times New Roman" w:hAnsi="Times New Roman" w:cs="Times New Roman"/>
                <w:b/>
                <w:spacing w:val="2"/>
                <w:sz w:val="24"/>
                <w:szCs w:val="24"/>
              </w:rPr>
              <w:t xml:space="preserve"> </w:t>
            </w:r>
            <w:r w:rsidRPr="00607889">
              <w:rPr>
                <w:rFonts w:ascii="Times New Roman" w:eastAsia="Times New Roman" w:hAnsi="Times New Roman" w:cs="Times New Roman"/>
                <w:b/>
                <w:spacing w:val="2"/>
                <w:sz w:val="24"/>
                <w:szCs w:val="24"/>
                <w:lang w:val="kk-KZ"/>
              </w:rPr>
              <w:t xml:space="preserve">физического лица - </w:t>
            </w:r>
            <w:r w:rsidRPr="00607889">
              <w:rPr>
                <w:rFonts w:ascii="Times New Roman" w:eastAsia="Times New Roman" w:hAnsi="Times New Roman" w:cs="Times New Roman"/>
                <w:b/>
                <w:spacing w:val="2"/>
                <w:sz w:val="24"/>
                <w:szCs w:val="24"/>
              </w:rPr>
              <w:t>одноразовым паролем</w:t>
            </w:r>
            <w:r w:rsidRPr="00607889">
              <w:rPr>
                <w:rFonts w:ascii="Times New Roman" w:eastAsia="Times New Roman" w:hAnsi="Times New Roman" w:cs="Times New Roman"/>
                <w:spacing w:val="2"/>
                <w:sz w:val="24"/>
                <w:szCs w:val="24"/>
              </w:rPr>
              <w:t>) налогоплательщиком (налоговым агентом) на бумажном и (или) электронном носителях на казахском и (или) русском языках.</w:t>
            </w:r>
            <w:proofErr w:type="gramEnd"/>
          </w:p>
          <w:p w:rsidR="00B11A65" w:rsidRPr="00607889" w:rsidRDefault="00B11A65" w:rsidP="005C275B">
            <w:pPr>
              <w:spacing w:line="285" w:lineRule="atLeast"/>
              <w:ind w:firstLine="317"/>
              <w:rPr>
                <w:rFonts w:ascii="Times New Roman" w:eastAsia="Times New Roman" w:hAnsi="Times New Roman" w:cs="Times New Roman"/>
                <w:bCs/>
                <w:spacing w:val="2"/>
                <w:sz w:val="24"/>
                <w:szCs w:val="24"/>
              </w:rPr>
            </w:pPr>
          </w:p>
        </w:tc>
        <w:tc>
          <w:tcPr>
            <w:tcW w:w="2835" w:type="dxa"/>
            <w:shd w:val="clear" w:color="auto" w:fill="auto"/>
          </w:tcPr>
          <w:p w:rsidR="00B11A65" w:rsidRPr="00607889" w:rsidRDefault="00B11A65" w:rsidP="00490093">
            <w:pPr>
              <w:ind w:firstLine="459"/>
              <w:jc w:val="both"/>
              <w:rPr>
                <w:rFonts w:ascii="Times New Roman" w:hAnsi="Times New Roman" w:cs="Times New Roman"/>
                <w:sz w:val="24"/>
                <w:szCs w:val="24"/>
              </w:rPr>
            </w:pPr>
            <w:r w:rsidRPr="00607889">
              <w:rPr>
                <w:rFonts w:ascii="Times New Roman" w:hAnsi="Times New Roman" w:cs="Times New Roman"/>
                <w:sz w:val="24"/>
                <w:szCs w:val="24"/>
                <w:lang w:val="kk-KZ"/>
              </w:rPr>
              <w:t xml:space="preserve">1. Поправка предлагается в целях создания благоприятных условий для исполнения налогоплательщиком (налоговым агентом) налоговых обязательств по заполнению и представлению налоговой отчетности </w:t>
            </w:r>
            <w:r w:rsidRPr="00607889">
              <w:rPr>
                <w:rFonts w:ascii="Times New Roman" w:hAnsi="Times New Roman" w:cs="Times New Roman"/>
                <w:i/>
                <w:sz w:val="24"/>
                <w:szCs w:val="24"/>
                <w:lang w:val="kk-KZ"/>
              </w:rPr>
              <w:t>в электронной форме</w:t>
            </w:r>
            <w:r w:rsidRPr="00607889">
              <w:rPr>
                <w:rFonts w:ascii="Times New Roman" w:hAnsi="Times New Roman" w:cs="Times New Roman"/>
                <w:sz w:val="24"/>
                <w:szCs w:val="24"/>
                <w:lang w:val="kk-KZ"/>
              </w:rPr>
              <w:t xml:space="preserve">, подписанной способами (электронная цифровая подпись, </w:t>
            </w:r>
            <w:r w:rsidRPr="00607889">
              <w:rPr>
                <w:rFonts w:ascii="Times New Roman" w:hAnsi="Times New Roman" w:cs="Times New Roman"/>
                <w:b/>
                <w:sz w:val="24"/>
                <w:szCs w:val="24"/>
                <w:lang w:val="kk-KZ"/>
              </w:rPr>
              <w:t>одноразовая пароль</w:t>
            </w:r>
            <w:r w:rsidRPr="00607889">
              <w:rPr>
                <w:rFonts w:ascii="Times New Roman" w:hAnsi="Times New Roman" w:cs="Times New Roman"/>
                <w:sz w:val="24"/>
                <w:szCs w:val="24"/>
                <w:lang w:val="kk-KZ"/>
              </w:rPr>
              <w:t xml:space="preserve">), </w:t>
            </w:r>
            <w:r w:rsidRPr="00607889">
              <w:rPr>
                <w:rFonts w:ascii="Times New Roman" w:hAnsi="Times New Roman" w:cs="Times New Roman"/>
                <w:sz w:val="24"/>
                <w:szCs w:val="24"/>
                <w:lang w:val="kk-KZ"/>
              </w:rPr>
              <w:lastRenderedPageBreak/>
              <w:t xml:space="preserve">установленными </w:t>
            </w:r>
            <w:r w:rsidRPr="00607889">
              <w:rPr>
                <w:rFonts w:ascii="Times New Roman" w:hAnsi="Times New Roman" w:cs="Times New Roman"/>
                <w:sz w:val="24"/>
                <w:szCs w:val="24"/>
              </w:rPr>
              <w:t>ЗРК от 7 января 2003 года N 370 «Об электронном документе и электронной цифровой подписи».</w:t>
            </w:r>
          </w:p>
          <w:p w:rsidR="00B11A65" w:rsidRPr="00607889" w:rsidRDefault="00B11A65" w:rsidP="00490093">
            <w:pPr>
              <w:ind w:firstLine="459"/>
              <w:jc w:val="both"/>
              <w:rPr>
                <w:rFonts w:ascii="Times New Roman" w:hAnsi="Times New Roman" w:cs="Times New Roman"/>
                <w:sz w:val="24"/>
                <w:szCs w:val="24"/>
              </w:rPr>
            </w:pPr>
            <w:r w:rsidRPr="00607889">
              <w:rPr>
                <w:rFonts w:ascii="Times New Roman" w:hAnsi="Times New Roman" w:cs="Times New Roman"/>
                <w:sz w:val="24"/>
                <w:szCs w:val="24"/>
              </w:rPr>
              <w:t xml:space="preserve">2. Согласно пункту 3 статьи 27 указанного ЗРК для получения государственных и иных услуг в электронной форме посредством веб-портала </w:t>
            </w:r>
            <w:r>
              <w:rPr>
                <w:rFonts w:ascii="Times New Roman" w:hAnsi="Times New Roman" w:cs="Times New Roman"/>
                <w:sz w:val="24"/>
                <w:szCs w:val="24"/>
              </w:rPr>
              <w:t>«</w:t>
            </w:r>
            <w:r w:rsidRPr="00607889">
              <w:rPr>
                <w:rFonts w:ascii="Times New Roman" w:hAnsi="Times New Roman" w:cs="Times New Roman"/>
                <w:sz w:val="24"/>
                <w:szCs w:val="24"/>
              </w:rPr>
              <w:t xml:space="preserve">электронного правительства" и абонентского устройства подвижной сети субъекты получения услуг в электронной форме </w:t>
            </w:r>
            <w:r w:rsidRPr="00607889">
              <w:rPr>
                <w:rFonts w:ascii="Times New Roman" w:hAnsi="Times New Roman" w:cs="Times New Roman"/>
                <w:i/>
                <w:sz w:val="24"/>
                <w:szCs w:val="24"/>
              </w:rPr>
              <w:t>могут использовать одноразовые пароли</w:t>
            </w:r>
            <w:r w:rsidRPr="00607889">
              <w:rPr>
                <w:rFonts w:ascii="Times New Roman" w:hAnsi="Times New Roman" w:cs="Times New Roman"/>
                <w:sz w:val="24"/>
                <w:szCs w:val="24"/>
              </w:rPr>
              <w:t xml:space="preserve"> в соответствии с законодательством Республики Казахстан.</w:t>
            </w:r>
          </w:p>
          <w:p w:rsidR="00B11A65" w:rsidRPr="00607889" w:rsidRDefault="00B11A65" w:rsidP="00490093">
            <w:pPr>
              <w:ind w:firstLine="459"/>
              <w:jc w:val="both"/>
              <w:rPr>
                <w:rFonts w:ascii="Times New Roman" w:hAnsi="Times New Roman" w:cs="Times New Roman"/>
                <w:sz w:val="24"/>
                <w:szCs w:val="24"/>
              </w:rPr>
            </w:pPr>
            <w:r w:rsidRPr="00607889">
              <w:rPr>
                <w:rFonts w:ascii="Times New Roman" w:hAnsi="Times New Roman" w:cs="Times New Roman"/>
                <w:sz w:val="24"/>
                <w:szCs w:val="24"/>
              </w:rPr>
              <w:t>3. Предлагаемая поправка улучшает положение граждан при получении госуслуги «Прием налоговой отчетности в период внедрения всеобщего декларирования доходов и имущества физических лиц</w:t>
            </w:r>
            <w:r w:rsidRPr="00607889">
              <w:rPr>
                <w:rFonts w:ascii="Times New Roman" w:hAnsi="Times New Roman" w:cs="Times New Roman"/>
                <w:sz w:val="24"/>
                <w:szCs w:val="24"/>
                <w:lang w:val="kk-KZ"/>
              </w:rPr>
              <w:br/>
            </w:r>
            <w:r w:rsidRPr="00607889">
              <w:rPr>
                <w:rFonts w:ascii="Times New Roman" w:hAnsi="Times New Roman" w:cs="Times New Roman"/>
                <w:sz w:val="24"/>
                <w:szCs w:val="24"/>
              </w:rPr>
              <w:t xml:space="preserve">с 1 января 2020года. </w:t>
            </w:r>
          </w:p>
          <w:p w:rsidR="00B11A65" w:rsidRPr="00607889" w:rsidRDefault="00B11A65" w:rsidP="00490093">
            <w:pPr>
              <w:ind w:firstLine="459"/>
              <w:jc w:val="both"/>
              <w:rPr>
                <w:rFonts w:ascii="Times New Roman" w:hAnsi="Times New Roman" w:cs="Times New Roman"/>
                <w:b/>
                <w:sz w:val="24"/>
                <w:szCs w:val="24"/>
              </w:rPr>
            </w:pP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B11A65" w:rsidRPr="00607889" w:rsidRDefault="00B11A65" w:rsidP="00B11A65">
            <w:pPr>
              <w:ind w:firstLine="459"/>
              <w:jc w:val="both"/>
              <w:rPr>
                <w:rFonts w:ascii="Times New Roman" w:hAnsi="Times New Roman" w:cs="Times New Roman"/>
                <w:sz w:val="24"/>
                <w:szCs w:val="24"/>
                <w:lang w:val="kk-KZ"/>
              </w:rPr>
            </w:pP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5C7652">
            <w:pPr>
              <w:pStyle w:val="a4"/>
              <w:rPr>
                <w:rFonts w:ascii="Times New Roman" w:hAnsi="Times New Roman"/>
                <w:b/>
                <w:sz w:val="24"/>
                <w:szCs w:val="24"/>
                <w:lang w:val="kk-KZ"/>
              </w:rPr>
            </w:pPr>
            <w:r w:rsidRPr="00F632BC">
              <w:rPr>
                <w:rFonts w:ascii="Times New Roman" w:hAnsi="Times New Roman"/>
                <w:b/>
                <w:sz w:val="24"/>
                <w:szCs w:val="24"/>
                <w:lang w:val="kk-KZ"/>
              </w:rPr>
              <w:t>Пункт 2 статьи 241</w:t>
            </w:r>
          </w:p>
          <w:p w:rsidR="00B11A65" w:rsidRDefault="00B11A65" w:rsidP="005C7652">
            <w:pPr>
              <w:pStyle w:val="a4"/>
              <w:rPr>
                <w:rFonts w:ascii="Times New Roman" w:hAnsi="Times New Roman"/>
                <w:b/>
                <w:sz w:val="24"/>
                <w:szCs w:val="24"/>
                <w:lang w:val="kk-KZ"/>
              </w:rPr>
            </w:pPr>
          </w:p>
          <w:p w:rsidR="00B11A65" w:rsidRPr="00D95AA9" w:rsidRDefault="00B11A65" w:rsidP="005532C6">
            <w:pPr>
              <w:pStyle w:val="a4"/>
              <w:jc w:val="center"/>
              <w:rPr>
                <w:rFonts w:ascii="Times New Roman" w:hAnsi="Times New Roman" w:cs="Times New Roman"/>
                <w:i/>
              </w:rPr>
            </w:pPr>
            <w:r w:rsidRPr="00D95AA9">
              <w:rPr>
                <w:rFonts w:ascii="Times New Roman" w:hAnsi="Times New Roman" w:cs="Times New Roman"/>
                <w:i/>
              </w:rPr>
              <w:t>УНН</w:t>
            </w:r>
          </w:p>
          <w:p w:rsidR="00B11A65" w:rsidRPr="00DF17FD" w:rsidRDefault="00B11A65" w:rsidP="005C7652">
            <w:pPr>
              <w:jc w:val="center"/>
              <w:rPr>
                <w:rFonts w:ascii="Times New Roman" w:hAnsi="Times New Roman" w:cs="Times New Roman"/>
                <w:b/>
                <w:sz w:val="20"/>
                <w:szCs w:val="20"/>
                <w:lang w:val="kk-KZ"/>
              </w:rPr>
            </w:pPr>
            <w:r w:rsidRPr="00D95AA9">
              <w:rPr>
                <w:rFonts w:ascii="Times New Roman" w:hAnsi="Times New Roman" w:cs="Times New Roman"/>
                <w:i/>
              </w:rPr>
              <w:t>Мамыров А.</w:t>
            </w:r>
          </w:p>
        </w:tc>
        <w:tc>
          <w:tcPr>
            <w:tcW w:w="4465" w:type="dxa"/>
            <w:shd w:val="clear" w:color="auto" w:fill="auto"/>
          </w:tcPr>
          <w:p w:rsidR="00B11A65" w:rsidRPr="005C7652" w:rsidRDefault="00B11A65" w:rsidP="005C7652">
            <w:pPr>
              <w:ind w:left="34" w:firstLine="425"/>
              <w:jc w:val="both"/>
              <w:rPr>
                <w:rFonts w:ascii="Times New Roman" w:hAnsi="Times New Roman" w:cs="Times New Roman"/>
                <w:b/>
                <w:sz w:val="24"/>
                <w:szCs w:val="24"/>
              </w:rPr>
            </w:pPr>
            <w:r w:rsidRPr="005C7652">
              <w:rPr>
                <w:rStyle w:val="s1"/>
                <w:rFonts w:ascii="Times New Roman" w:hAnsi="Times New Roman" w:cs="Times New Roman"/>
                <w:b/>
                <w:sz w:val="24"/>
                <w:szCs w:val="24"/>
              </w:rPr>
              <w:t>Статья 241. Корректировка совокупного годового дохода</w:t>
            </w:r>
          </w:p>
          <w:p w:rsidR="00B11A65" w:rsidRPr="005C7652" w:rsidRDefault="00B11A65" w:rsidP="005C7652">
            <w:pPr>
              <w:ind w:left="34" w:firstLine="425"/>
              <w:jc w:val="both"/>
              <w:rPr>
                <w:rStyle w:val="s1"/>
                <w:rFonts w:ascii="Times New Roman" w:hAnsi="Times New Roman" w:cs="Times New Roman"/>
                <w:sz w:val="24"/>
                <w:szCs w:val="24"/>
              </w:rPr>
            </w:pPr>
            <w:r w:rsidRPr="005C7652">
              <w:rPr>
                <w:rStyle w:val="s1"/>
                <w:rFonts w:ascii="Times New Roman" w:hAnsi="Times New Roman" w:cs="Times New Roman"/>
                <w:sz w:val="24"/>
                <w:szCs w:val="24"/>
              </w:rPr>
              <w:t>…</w:t>
            </w:r>
          </w:p>
          <w:p w:rsidR="00B11A65" w:rsidRPr="005C7652" w:rsidRDefault="00B11A65" w:rsidP="005C7652">
            <w:pPr>
              <w:ind w:left="34" w:firstLine="425"/>
              <w:jc w:val="both"/>
              <w:rPr>
                <w:rFonts w:ascii="Times New Roman" w:hAnsi="Times New Roman" w:cs="Times New Roman"/>
                <w:sz w:val="24"/>
                <w:szCs w:val="24"/>
              </w:rPr>
            </w:pPr>
            <w:r w:rsidRPr="005C7652">
              <w:rPr>
                <w:rFonts w:ascii="Times New Roman" w:hAnsi="Times New Roman" w:cs="Times New Roman"/>
                <w:sz w:val="24"/>
                <w:szCs w:val="24"/>
              </w:rPr>
              <w:t>2. Из совокупного годового дохода не подлежат исключению дивиденды:</w:t>
            </w:r>
          </w:p>
          <w:p w:rsidR="00B11A65" w:rsidRPr="005C7652" w:rsidRDefault="00B11A65" w:rsidP="005C7652">
            <w:pPr>
              <w:ind w:left="34" w:firstLine="425"/>
              <w:jc w:val="both"/>
              <w:rPr>
                <w:rFonts w:ascii="Times New Roman" w:hAnsi="Times New Roman" w:cs="Times New Roman"/>
                <w:sz w:val="24"/>
                <w:szCs w:val="24"/>
              </w:rPr>
            </w:pPr>
            <w:bookmarkStart w:id="17" w:name="SUB2410201"/>
            <w:bookmarkEnd w:id="17"/>
            <w:r w:rsidRPr="005C7652">
              <w:rPr>
                <w:rFonts w:ascii="Times New Roman" w:hAnsi="Times New Roman" w:cs="Times New Roman"/>
                <w:sz w:val="24"/>
                <w:szCs w:val="24"/>
              </w:rPr>
              <w:t>1) выплачиваемые закрытыми паевыми инвестиционными фондами рискового инвестирования и акционерными инвестиционными фондами рискового инвестирования, если иное не установлено подпунктом 2) пункта 1 настоящей статьи;</w:t>
            </w:r>
          </w:p>
          <w:p w:rsidR="00B11A65" w:rsidRPr="005C7652" w:rsidRDefault="00B11A65" w:rsidP="005C7652">
            <w:pPr>
              <w:ind w:left="34" w:firstLine="425"/>
              <w:jc w:val="both"/>
              <w:rPr>
                <w:rFonts w:ascii="Times New Roman" w:hAnsi="Times New Roman" w:cs="Times New Roman"/>
                <w:sz w:val="24"/>
                <w:szCs w:val="24"/>
              </w:rPr>
            </w:pPr>
            <w:bookmarkStart w:id="18" w:name="SUB2410202"/>
            <w:bookmarkEnd w:id="18"/>
            <w:proofErr w:type="gramStart"/>
            <w:r w:rsidRPr="005C7652">
              <w:rPr>
                <w:rFonts w:ascii="Times New Roman" w:hAnsi="Times New Roman" w:cs="Times New Roman"/>
                <w:sz w:val="24"/>
                <w:szCs w:val="24"/>
              </w:rPr>
              <w:t>2) выплачиваемые юридическим лицом, производящим уменьшение исчисленного корпоративного подоходного налога на 100 процентов по деятельности, в том числе осуществляемой в рамках инвестиционного контракта, по которой предусмотрено такое уменьшение, в случае начисления таких дивидендов за период, в котором произведено уменьшение, при условии, если доля корпоративного подоходного налога, уменьшенного на 100 процентов, в общей сумме исчисленного корпоративного подоходного налога в целом по</w:t>
            </w:r>
            <w:proofErr w:type="gramEnd"/>
            <w:r w:rsidRPr="005C7652">
              <w:rPr>
                <w:rFonts w:ascii="Times New Roman" w:hAnsi="Times New Roman" w:cs="Times New Roman"/>
                <w:sz w:val="24"/>
                <w:szCs w:val="24"/>
              </w:rPr>
              <w:t xml:space="preserve"> юридическому лицу, выплачивающему дивиденды, составляет 50 и более процентов.</w:t>
            </w:r>
          </w:p>
          <w:p w:rsidR="00B11A65" w:rsidRPr="005C7652" w:rsidRDefault="00B11A65" w:rsidP="005C7652">
            <w:pPr>
              <w:ind w:left="34" w:firstLine="425"/>
              <w:jc w:val="both"/>
              <w:rPr>
                <w:rFonts w:ascii="Times New Roman" w:hAnsi="Times New Roman" w:cs="Times New Roman"/>
                <w:b/>
                <w:sz w:val="24"/>
                <w:szCs w:val="24"/>
              </w:rPr>
            </w:pPr>
            <w:r w:rsidRPr="005C7652">
              <w:rPr>
                <w:rFonts w:ascii="Times New Roman" w:hAnsi="Times New Roman" w:cs="Times New Roman"/>
                <w:b/>
                <w:sz w:val="24"/>
                <w:szCs w:val="24"/>
              </w:rPr>
              <w:t>3) Отсутствует</w:t>
            </w:r>
          </w:p>
          <w:p w:rsidR="00B11A65" w:rsidRPr="005532C6" w:rsidRDefault="00B11A65" w:rsidP="005C7652">
            <w:pPr>
              <w:ind w:left="34" w:firstLine="425"/>
              <w:jc w:val="both"/>
              <w:rPr>
                <w:rFonts w:ascii="Times New Roman" w:hAnsi="Times New Roman" w:cs="Times New Roman"/>
                <w:i/>
                <w:sz w:val="24"/>
                <w:szCs w:val="24"/>
              </w:rPr>
            </w:pPr>
            <w:bookmarkStart w:id="19" w:name="SUB2410300"/>
            <w:bookmarkEnd w:id="19"/>
            <w:r w:rsidRPr="005532C6">
              <w:rPr>
                <w:rFonts w:ascii="Times New Roman" w:hAnsi="Times New Roman" w:cs="Times New Roman"/>
                <w:i/>
                <w:sz w:val="24"/>
                <w:szCs w:val="24"/>
              </w:rPr>
              <w:t>…</w:t>
            </w:r>
          </w:p>
          <w:p w:rsidR="00B11A65" w:rsidRPr="005C7652" w:rsidRDefault="00B11A65" w:rsidP="005C7652">
            <w:pPr>
              <w:ind w:left="34" w:firstLine="425"/>
              <w:jc w:val="both"/>
              <w:rPr>
                <w:rStyle w:val="s1"/>
                <w:rFonts w:ascii="Times New Roman" w:hAnsi="Times New Roman" w:cs="Times New Roman"/>
                <w:sz w:val="24"/>
                <w:szCs w:val="24"/>
              </w:rPr>
            </w:pPr>
          </w:p>
        </w:tc>
        <w:tc>
          <w:tcPr>
            <w:tcW w:w="4465" w:type="dxa"/>
            <w:shd w:val="clear" w:color="auto" w:fill="auto"/>
          </w:tcPr>
          <w:p w:rsidR="00B11A65" w:rsidRPr="005C7652" w:rsidRDefault="00B11A65" w:rsidP="005C7652">
            <w:pPr>
              <w:ind w:left="34" w:firstLine="425"/>
              <w:jc w:val="both"/>
              <w:rPr>
                <w:rFonts w:ascii="Times New Roman" w:hAnsi="Times New Roman" w:cs="Times New Roman"/>
                <w:b/>
                <w:sz w:val="24"/>
                <w:szCs w:val="24"/>
              </w:rPr>
            </w:pPr>
            <w:r w:rsidRPr="005C7652">
              <w:rPr>
                <w:rStyle w:val="s1"/>
                <w:rFonts w:ascii="Times New Roman" w:hAnsi="Times New Roman" w:cs="Times New Roman"/>
                <w:b/>
                <w:sz w:val="24"/>
                <w:szCs w:val="24"/>
              </w:rPr>
              <w:t>Статья 241. Корректировка совокупного годового дохода</w:t>
            </w:r>
          </w:p>
          <w:p w:rsidR="00B11A65" w:rsidRPr="005C7652" w:rsidRDefault="00B11A65" w:rsidP="005C7652">
            <w:pPr>
              <w:ind w:left="34" w:firstLine="425"/>
              <w:jc w:val="both"/>
              <w:rPr>
                <w:rStyle w:val="s1"/>
                <w:rFonts w:ascii="Times New Roman" w:hAnsi="Times New Roman" w:cs="Times New Roman"/>
                <w:sz w:val="24"/>
                <w:szCs w:val="24"/>
              </w:rPr>
            </w:pPr>
            <w:r w:rsidRPr="005C7652">
              <w:rPr>
                <w:rStyle w:val="s1"/>
                <w:rFonts w:ascii="Times New Roman" w:hAnsi="Times New Roman" w:cs="Times New Roman"/>
                <w:sz w:val="24"/>
                <w:szCs w:val="24"/>
              </w:rPr>
              <w:t>…</w:t>
            </w:r>
          </w:p>
          <w:p w:rsidR="00B11A65" w:rsidRPr="005C7652" w:rsidRDefault="00B11A65" w:rsidP="005C7652">
            <w:pPr>
              <w:ind w:left="34" w:firstLine="425"/>
              <w:jc w:val="both"/>
              <w:rPr>
                <w:rFonts w:ascii="Times New Roman" w:hAnsi="Times New Roman" w:cs="Times New Roman"/>
                <w:sz w:val="24"/>
                <w:szCs w:val="24"/>
              </w:rPr>
            </w:pPr>
            <w:r w:rsidRPr="005C7652">
              <w:rPr>
                <w:rFonts w:ascii="Times New Roman" w:hAnsi="Times New Roman" w:cs="Times New Roman"/>
                <w:sz w:val="24"/>
                <w:szCs w:val="24"/>
              </w:rPr>
              <w:t>2. Из совокупного годового дохода не подлежат исключению дивиденды:</w:t>
            </w:r>
          </w:p>
          <w:p w:rsidR="00B11A65" w:rsidRPr="005C7652" w:rsidRDefault="00B11A65" w:rsidP="005C7652">
            <w:pPr>
              <w:ind w:left="34" w:firstLine="425"/>
              <w:jc w:val="both"/>
              <w:rPr>
                <w:rFonts w:ascii="Times New Roman" w:hAnsi="Times New Roman" w:cs="Times New Roman"/>
                <w:sz w:val="24"/>
                <w:szCs w:val="24"/>
              </w:rPr>
            </w:pPr>
            <w:r w:rsidRPr="005C7652">
              <w:rPr>
                <w:rFonts w:ascii="Times New Roman" w:hAnsi="Times New Roman" w:cs="Times New Roman"/>
                <w:sz w:val="24"/>
                <w:szCs w:val="24"/>
              </w:rPr>
              <w:t>1) выплачиваемые закрытыми паевыми инвестиционными фондами рискового инвестирования и акционерными инвестиционными фондами рискового инвестирования, если иное не установлено подпунктом 2) пункта 1 настоящей статьи;</w:t>
            </w:r>
          </w:p>
          <w:p w:rsidR="00B11A65" w:rsidRPr="005C7652" w:rsidRDefault="00B11A65" w:rsidP="005C7652">
            <w:pPr>
              <w:ind w:left="34" w:firstLine="425"/>
              <w:jc w:val="both"/>
              <w:rPr>
                <w:rFonts w:ascii="Times New Roman" w:hAnsi="Times New Roman" w:cs="Times New Roman"/>
                <w:sz w:val="24"/>
                <w:szCs w:val="24"/>
              </w:rPr>
            </w:pPr>
            <w:proofErr w:type="gramStart"/>
            <w:r w:rsidRPr="005C7652">
              <w:rPr>
                <w:rFonts w:ascii="Times New Roman" w:hAnsi="Times New Roman" w:cs="Times New Roman"/>
                <w:sz w:val="24"/>
                <w:szCs w:val="24"/>
              </w:rPr>
              <w:t>2) выплачиваемые юридическим лицом, производящим уменьшение исчисленного корпоративного подоходного налога на 100 процентов по деятельности, в том числе осуществляемой в рамках инвестиционного контракта, по которой предусмотрено такое уменьшение, в случае начисления таких дивидендов за период, в котором произведено уменьшение, при условии, если доля</w:t>
            </w:r>
            <w:r w:rsidRPr="005C7652">
              <w:rPr>
                <w:rFonts w:ascii="Times New Roman" w:hAnsi="Times New Roman" w:cs="Times New Roman"/>
                <w:b/>
                <w:sz w:val="24"/>
                <w:szCs w:val="24"/>
              </w:rPr>
              <w:t xml:space="preserve"> </w:t>
            </w:r>
            <w:r w:rsidRPr="005C7652">
              <w:rPr>
                <w:rFonts w:ascii="Times New Roman" w:hAnsi="Times New Roman" w:cs="Times New Roman"/>
                <w:sz w:val="24"/>
                <w:szCs w:val="24"/>
              </w:rPr>
              <w:t>корпоративного подоходного налога, уменьшенного на 100 процентов, в общей сумме исчисленного корпоративного подоходного налога в целом по</w:t>
            </w:r>
            <w:proofErr w:type="gramEnd"/>
            <w:r w:rsidRPr="005C7652">
              <w:rPr>
                <w:rFonts w:ascii="Times New Roman" w:hAnsi="Times New Roman" w:cs="Times New Roman"/>
                <w:sz w:val="24"/>
                <w:szCs w:val="24"/>
              </w:rPr>
              <w:t xml:space="preserve"> юридическому лицу, выплачивающему дивиденды, составляет 50 и более процентов;</w:t>
            </w:r>
          </w:p>
          <w:p w:rsidR="00B11A65" w:rsidRPr="005C7652" w:rsidRDefault="00B11A65" w:rsidP="005C7652">
            <w:pPr>
              <w:ind w:left="34" w:firstLine="425"/>
              <w:jc w:val="both"/>
              <w:rPr>
                <w:rFonts w:ascii="Times New Roman" w:hAnsi="Times New Roman" w:cs="Times New Roman"/>
                <w:b/>
                <w:sz w:val="24"/>
                <w:szCs w:val="24"/>
              </w:rPr>
            </w:pPr>
            <w:r w:rsidRPr="005C7652">
              <w:rPr>
                <w:rFonts w:ascii="Times New Roman" w:hAnsi="Times New Roman" w:cs="Times New Roman"/>
                <w:b/>
                <w:sz w:val="24"/>
                <w:szCs w:val="24"/>
              </w:rPr>
              <w:t xml:space="preserve">3) </w:t>
            </w:r>
            <w:proofErr w:type="gramStart"/>
            <w:r w:rsidRPr="005C7652">
              <w:rPr>
                <w:rFonts w:ascii="Times New Roman" w:hAnsi="Times New Roman" w:cs="Times New Roman"/>
                <w:b/>
                <w:sz w:val="24"/>
                <w:szCs w:val="24"/>
              </w:rPr>
              <w:t>полученные</w:t>
            </w:r>
            <w:proofErr w:type="gramEnd"/>
            <w:r w:rsidRPr="005C7652">
              <w:rPr>
                <w:rFonts w:ascii="Times New Roman" w:hAnsi="Times New Roman" w:cs="Times New Roman"/>
                <w:b/>
                <w:sz w:val="24"/>
                <w:szCs w:val="24"/>
              </w:rPr>
              <w:t xml:space="preserve"> постоянным учреждением юридического лица-нерезидента в Республике Казахстан. </w:t>
            </w:r>
            <w:r w:rsidRPr="005C7652">
              <w:rPr>
                <w:rFonts w:ascii="Times New Roman" w:hAnsi="Times New Roman" w:cs="Times New Roman"/>
                <w:b/>
                <w:sz w:val="24"/>
                <w:szCs w:val="24"/>
              </w:rPr>
              <w:lastRenderedPageBreak/>
              <w:t>При этом</w:t>
            </w:r>
            <w:proofErr w:type="gramStart"/>
            <w:r w:rsidRPr="005C7652">
              <w:rPr>
                <w:rFonts w:ascii="Times New Roman" w:hAnsi="Times New Roman" w:cs="Times New Roman"/>
                <w:b/>
                <w:sz w:val="24"/>
                <w:szCs w:val="24"/>
              </w:rPr>
              <w:t>,</w:t>
            </w:r>
            <w:proofErr w:type="gramEnd"/>
            <w:r w:rsidRPr="005C7652">
              <w:rPr>
                <w:rFonts w:ascii="Times New Roman" w:hAnsi="Times New Roman" w:cs="Times New Roman"/>
                <w:b/>
                <w:sz w:val="24"/>
                <w:szCs w:val="24"/>
              </w:rPr>
              <w:t xml:space="preserve"> положения данного подпункта не применяются к дивидендам при выполнении условий определенных подпунктами 3), 4), 5) пункта 9 статьи 645 настоящего Кодекса.</w:t>
            </w:r>
          </w:p>
          <w:p w:rsidR="00B11A65" w:rsidRPr="005532C6" w:rsidRDefault="00B11A65" w:rsidP="005C7652">
            <w:pPr>
              <w:ind w:left="34" w:firstLine="425"/>
              <w:jc w:val="both"/>
              <w:rPr>
                <w:rFonts w:ascii="Times New Roman" w:hAnsi="Times New Roman" w:cs="Times New Roman"/>
                <w:sz w:val="24"/>
                <w:szCs w:val="24"/>
              </w:rPr>
            </w:pPr>
            <w:r w:rsidRPr="005532C6">
              <w:rPr>
                <w:rFonts w:ascii="Times New Roman" w:hAnsi="Times New Roman" w:cs="Times New Roman"/>
                <w:sz w:val="24"/>
                <w:szCs w:val="24"/>
              </w:rPr>
              <w:t>…</w:t>
            </w:r>
          </w:p>
          <w:p w:rsidR="00B11A65" w:rsidRPr="005C7652" w:rsidRDefault="00B11A65" w:rsidP="005C7652">
            <w:pPr>
              <w:ind w:left="34" w:firstLine="425"/>
              <w:jc w:val="both"/>
              <w:rPr>
                <w:rStyle w:val="s1"/>
                <w:rFonts w:ascii="Times New Roman" w:hAnsi="Times New Roman" w:cs="Times New Roman"/>
                <w:sz w:val="24"/>
                <w:szCs w:val="24"/>
              </w:rPr>
            </w:pPr>
          </w:p>
        </w:tc>
        <w:tc>
          <w:tcPr>
            <w:tcW w:w="2835" w:type="dxa"/>
            <w:shd w:val="clear" w:color="auto" w:fill="auto"/>
          </w:tcPr>
          <w:p w:rsidR="00B11A65" w:rsidRPr="005C7652" w:rsidRDefault="00B11A65" w:rsidP="005C7652">
            <w:pPr>
              <w:widowControl w:val="0"/>
              <w:ind w:left="34" w:firstLine="425"/>
              <w:contextualSpacing/>
              <w:jc w:val="both"/>
              <w:rPr>
                <w:rFonts w:ascii="Times New Roman" w:hAnsi="Times New Roman" w:cs="Times New Roman"/>
                <w:b/>
                <w:sz w:val="24"/>
                <w:szCs w:val="24"/>
                <w:lang w:val="kk-KZ"/>
              </w:rPr>
            </w:pPr>
            <w:r w:rsidRPr="005C7652">
              <w:rPr>
                <w:rFonts w:ascii="Times New Roman" w:hAnsi="Times New Roman" w:cs="Times New Roman"/>
                <w:b/>
                <w:sz w:val="24"/>
                <w:szCs w:val="24"/>
              </w:rPr>
              <w:lastRenderedPageBreak/>
              <w:t>С  01.01.2020 г.</w:t>
            </w:r>
          </w:p>
          <w:p w:rsidR="00B11A65" w:rsidRPr="005C7652" w:rsidRDefault="00B11A65" w:rsidP="005C7652">
            <w:pPr>
              <w:widowControl w:val="0"/>
              <w:ind w:left="34" w:firstLine="425"/>
              <w:contextualSpacing/>
              <w:jc w:val="both"/>
              <w:rPr>
                <w:rFonts w:ascii="Times New Roman" w:hAnsi="Times New Roman" w:cs="Times New Roman"/>
                <w:bCs/>
                <w:iCs/>
                <w:sz w:val="24"/>
                <w:szCs w:val="24"/>
                <w:lang w:val="kk-KZ"/>
              </w:rPr>
            </w:pPr>
          </w:p>
          <w:p w:rsidR="00B11A65" w:rsidRPr="005C7652" w:rsidRDefault="00B11A65" w:rsidP="005C7652">
            <w:pPr>
              <w:widowControl w:val="0"/>
              <w:ind w:left="34" w:firstLine="425"/>
              <w:contextualSpacing/>
              <w:jc w:val="both"/>
              <w:rPr>
                <w:rFonts w:ascii="Times New Roman" w:hAnsi="Times New Roman" w:cs="Times New Roman"/>
                <w:bCs/>
                <w:iCs/>
                <w:sz w:val="24"/>
                <w:szCs w:val="24"/>
                <w:lang w:val="kk-KZ"/>
              </w:rPr>
            </w:pPr>
            <w:r w:rsidRPr="005C7652">
              <w:rPr>
                <w:rFonts w:ascii="Times New Roman" w:hAnsi="Times New Roman" w:cs="Times New Roman"/>
                <w:bCs/>
                <w:iCs/>
                <w:sz w:val="24"/>
                <w:szCs w:val="24"/>
                <w:lang w:val="kk-KZ"/>
              </w:rPr>
              <w:t>В целях исключения необоснованного наращивания отрицательной суммы КПН согласно пункту 3 статьи 302 НК</w:t>
            </w:r>
          </w:p>
        </w:tc>
        <w:tc>
          <w:tcPr>
            <w:tcW w:w="2410" w:type="dxa"/>
          </w:tcPr>
          <w:p w:rsidR="00B11A65" w:rsidRPr="005C7652" w:rsidRDefault="002C388E" w:rsidP="005C7652">
            <w:pPr>
              <w:widowControl w:val="0"/>
              <w:ind w:left="34" w:firstLine="425"/>
              <w:contextualSpacing/>
              <w:jc w:val="both"/>
              <w:rPr>
                <w:rFonts w:ascii="Times New Roman" w:hAnsi="Times New Roman" w:cs="Times New Roman"/>
                <w:b/>
                <w:sz w:val="24"/>
                <w:szCs w:val="24"/>
              </w:rPr>
            </w:pPr>
            <w:r w:rsidRPr="002C388E">
              <w:rPr>
                <w:rFonts w:ascii="Times New Roman" w:hAnsi="Times New Roman" w:cs="Times New Roman"/>
                <w:b/>
                <w:sz w:val="24"/>
                <w:szCs w:val="24"/>
              </w:rPr>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DF17FD" w:rsidRDefault="00B11A65" w:rsidP="00207FF6">
            <w:pPr>
              <w:jc w:val="center"/>
              <w:rPr>
                <w:rFonts w:ascii="Times New Roman" w:hAnsi="Times New Roman" w:cs="Times New Roman"/>
                <w:b/>
                <w:sz w:val="20"/>
                <w:szCs w:val="20"/>
                <w:lang w:val="kk-KZ"/>
              </w:rPr>
            </w:pPr>
            <w:r w:rsidRPr="00DF17FD">
              <w:rPr>
                <w:rFonts w:ascii="Times New Roman" w:hAnsi="Times New Roman" w:cs="Times New Roman"/>
                <w:b/>
                <w:sz w:val="20"/>
                <w:szCs w:val="20"/>
                <w:lang w:val="kk-KZ"/>
              </w:rPr>
              <w:t xml:space="preserve">пункт </w:t>
            </w:r>
            <w:r>
              <w:rPr>
                <w:rFonts w:ascii="Times New Roman" w:hAnsi="Times New Roman" w:cs="Times New Roman"/>
                <w:b/>
                <w:sz w:val="20"/>
                <w:szCs w:val="20"/>
                <w:lang w:val="kk-KZ"/>
              </w:rPr>
              <w:t>9</w:t>
            </w:r>
            <w:r w:rsidRPr="00DF17FD">
              <w:rPr>
                <w:rFonts w:ascii="Times New Roman" w:hAnsi="Times New Roman" w:cs="Times New Roman"/>
                <w:b/>
                <w:sz w:val="20"/>
                <w:szCs w:val="20"/>
                <w:lang w:val="kk-KZ"/>
              </w:rPr>
              <w:t xml:space="preserve"> статьи 2</w:t>
            </w:r>
            <w:r>
              <w:rPr>
                <w:rFonts w:ascii="Times New Roman" w:hAnsi="Times New Roman" w:cs="Times New Roman"/>
                <w:b/>
                <w:sz w:val="20"/>
                <w:szCs w:val="20"/>
                <w:lang w:val="kk-KZ"/>
              </w:rPr>
              <w:t>43</w:t>
            </w:r>
          </w:p>
          <w:p w:rsidR="00B11A65" w:rsidRPr="00DF17FD" w:rsidRDefault="00B11A65" w:rsidP="00207FF6">
            <w:pPr>
              <w:jc w:val="center"/>
              <w:rPr>
                <w:rFonts w:ascii="Times New Roman" w:hAnsi="Times New Roman" w:cs="Times New Roman"/>
                <w:sz w:val="20"/>
                <w:szCs w:val="20"/>
                <w:lang w:val="kk-KZ"/>
              </w:rPr>
            </w:pPr>
          </w:p>
          <w:p w:rsidR="00B11A65" w:rsidRPr="00DF17FD" w:rsidRDefault="00B11A65" w:rsidP="00207FF6">
            <w:pPr>
              <w:jc w:val="center"/>
              <w:rPr>
                <w:rFonts w:ascii="Times New Roman" w:hAnsi="Times New Roman" w:cs="Times New Roman"/>
                <w:i/>
                <w:sz w:val="20"/>
                <w:szCs w:val="20"/>
                <w:lang w:val="kk-KZ"/>
              </w:rPr>
            </w:pPr>
            <w:r>
              <w:rPr>
                <w:rFonts w:ascii="Times New Roman" w:hAnsi="Times New Roman" w:cs="Times New Roman"/>
                <w:i/>
                <w:sz w:val="20"/>
                <w:szCs w:val="20"/>
                <w:lang w:val="kk-KZ"/>
              </w:rPr>
              <w:t>Уметод</w:t>
            </w:r>
          </w:p>
          <w:p w:rsidR="00B11A65" w:rsidRPr="00DF17FD" w:rsidRDefault="00B11A65" w:rsidP="00207FF6">
            <w:pPr>
              <w:jc w:val="center"/>
              <w:rPr>
                <w:rFonts w:ascii="Times New Roman" w:hAnsi="Times New Roman" w:cs="Times New Roman"/>
                <w:b/>
                <w:sz w:val="20"/>
                <w:szCs w:val="20"/>
                <w:lang w:val="kk-KZ"/>
              </w:rPr>
            </w:pPr>
            <w:r>
              <w:rPr>
                <w:rFonts w:ascii="Times New Roman" w:hAnsi="Times New Roman" w:cs="Times New Roman"/>
                <w:i/>
                <w:sz w:val="20"/>
                <w:szCs w:val="20"/>
                <w:lang w:val="kk-KZ"/>
              </w:rPr>
              <w:t>Касимова С.</w:t>
            </w:r>
          </w:p>
        </w:tc>
        <w:tc>
          <w:tcPr>
            <w:tcW w:w="4465" w:type="dxa"/>
            <w:shd w:val="clear" w:color="auto" w:fill="auto"/>
          </w:tcPr>
          <w:p w:rsidR="00B11A65" w:rsidRPr="00607889" w:rsidRDefault="00B11A65" w:rsidP="00B472DE">
            <w:pPr>
              <w:shd w:val="clear" w:color="auto" w:fill="FFFFFF" w:themeFill="background1"/>
              <w:ind w:firstLine="317"/>
              <w:jc w:val="both"/>
              <w:rPr>
                <w:rFonts w:ascii="Times New Roman" w:eastAsia="Times New Roman" w:hAnsi="Times New Roman" w:cs="Times New Roman"/>
                <w:b/>
                <w:sz w:val="24"/>
                <w:szCs w:val="24"/>
              </w:rPr>
            </w:pPr>
            <w:r w:rsidRPr="00607889">
              <w:rPr>
                <w:rFonts w:ascii="Times New Roman" w:hAnsi="Times New Roman"/>
                <w:b/>
                <w:sz w:val="24"/>
                <w:szCs w:val="24"/>
              </w:rPr>
              <w:t>Статья 243. Вычеты по отдельным видам расходов</w:t>
            </w:r>
          </w:p>
          <w:p w:rsidR="00B11A65" w:rsidRPr="00607889" w:rsidRDefault="00B11A65" w:rsidP="00B472DE">
            <w:pPr>
              <w:shd w:val="clear" w:color="auto" w:fill="FFFFFF" w:themeFill="background1"/>
              <w:tabs>
                <w:tab w:val="left" w:pos="710"/>
              </w:tabs>
              <w:ind w:firstLine="317"/>
              <w:jc w:val="both"/>
              <w:rPr>
                <w:rFonts w:ascii="Times New Roman" w:hAnsi="Times New Roman"/>
                <w:sz w:val="24"/>
                <w:szCs w:val="24"/>
              </w:rPr>
            </w:pPr>
            <w:r w:rsidRPr="00607889">
              <w:rPr>
                <w:rFonts w:ascii="Times New Roman" w:hAnsi="Times New Roman"/>
                <w:sz w:val="24"/>
                <w:szCs w:val="24"/>
              </w:rPr>
              <w:t>…</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color w:val="000000"/>
                <w:sz w:val="24"/>
                <w:szCs w:val="24"/>
              </w:rPr>
              <w:t>9. Если иное не установлено настоящей статьей, в стоимости приобретенных товаров, работ, услуг учитываются следующие затраты по налогу на добавленную стоимость:</w:t>
            </w:r>
          </w:p>
          <w:p w:rsidR="00B11A65" w:rsidRPr="00607889" w:rsidRDefault="00B11A65" w:rsidP="00B472DE">
            <w:pPr>
              <w:ind w:firstLine="317"/>
              <w:jc w:val="both"/>
              <w:rPr>
                <w:rFonts w:ascii="Times New Roman" w:hAnsi="Times New Roman"/>
                <w:sz w:val="24"/>
                <w:szCs w:val="24"/>
              </w:rPr>
            </w:pPr>
            <w:bookmarkStart w:id="20" w:name="z415"/>
            <w:r w:rsidRPr="00607889">
              <w:rPr>
                <w:rFonts w:ascii="Times New Roman" w:hAnsi="Times New Roman"/>
                <w:color w:val="000000"/>
                <w:sz w:val="24"/>
                <w:szCs w:val="24"/>
              </w:rPr>
              <w:t xml:space="preserve">       сумма налога на добавленную стоимость, не относимого в зачет в соответствии с пунктом 1 статьи 402 настоящего Кодекса;</w:t>
            </w:r>
            <w:bookmarkEnd w:id="20"/>
          </w:p>
          <w:p w:rsidR="00B11A65" w:rsidRPr="00607889" w:rsidRDefault="00B11A65" w:rsidP="00B472DE">
            <w:pPr>
              <w:ind w:firstLine="317"/>
              <w:jc w:val="both"/>
              <w:rPr>
                <w:rFonts w:ascii="Times New Roman" w:hAnsi="Times New Roman"/>
                <w:sz w:val="24"/>
                <w:szCs w:val="24"/>
              </w:rPr>
            </w:pPr>
            <w:bookmarkStart w:id="21" w:name="z416"/>
            <w:r w:rsidRPr="00607889">
              <w:rPr>
                <w:rFonts w:ascii="Times New Roman" w:hAnsi="Times New Roman"/>
                <w:color w:val="000000"/>
                <w:sz w:val="24"/>
                <w:szCs w:val="24"/>
              </w:rPr>
              <w:t xml:space="preserve">       сумма налога на добавленную стоимость, не разрешенного к отнесению в зачет в соответствии с подпунктом 2)  пункта 2 статьи 409 и статьей 410 настоящего Кодекса;</w:t>
            </w:r>
            <w:bookmarkEnd w:id="21"/>
          </w:p>
          <w:p w:rsidR="00B11A65" w:rsidRPr="00607889" w:rsidRDefault="00B11A65" w:rsidP="00B472DE">
            <w:pPr>
              <w:ind w:firstLine="317"/>
              <w:jc w:val="both"/>
              <w:rPr>
                <w:rFonts w:ascii="Times New Roman" w:hAnsi="Times New Roman"/>
                <w:sz w:val="24"/>
                <w:szCs w:val="24"/>
              </w:rPr>
            </w:pPr>
            <w:bookmarkStart w:id="22" w:name="z417"/>
            <w:r w:rsidRPr="00607889">
              <w:rPr>
                <w:rFonts w:ascii="Times New Roman" w:hAnsi="Times New Roman"/>
                <w:color w:val="000000"/>
                <w:sz w:val="24"/>
                <w:szCs w:val="24"/>
              </w:rPr>
              <w:t xml:space="preserve">       сумма корректировки налога на добавленную стоимость, относимого в зачет в сторону уменьшения в случаях, указанных в подпунктах 1) и 4) пункта 2 статьи 404 настоящего Кодекса.</w:t>
            </w:r>
            <w:bookmarkEnd w:id="22"/>
          </w:p>
          <w:p w:rsidR="00B11A65" w:rsidRPr="00607889" w:rsidRDefault="00B11A65" w:rsidP="00B472DE">
            <w:pPr>
              <w:ind w:firstLine="317"/>
              <w:jc w:val="both"/>
              <w:rPr>
                <w:rFonts w:ascii="Times New Roman" w:hAnsi="Times New Roman"/>
                <w:sz w:val="24"/>
                <w:szCs w:val="24"/>
              </w:rPr>
            </w:pPr>
            <w:bookmarkStart w:id="23" w:name="z418"/>
            <w:r w:rsidRPr="00607889">
              <w:rPr>
                <w:rFonts w:ascii="Times New Roman" w:hAnsi="Times New Roman"/>
                <w:color w:val="000000"/>
                <w:sz w:val="24"/>
                <w:szCs w:val="24"/>
              </w:rPr>
              <w:t>      Плательщик налога на добавленную стоимость вправе отнести на вычеты сумму:</w:t>
            </w:r>
            <w:bookmarkEnd w:id="23"/>
          </w:p>
          <w:p w:rsidR="00B11A65" w:rsidRPr="00607889" w:rsidRDefault="00B11A65" w:rsidP="00B472DE">
            <w:pPr>
              <w:ind w:firstLine="317"/>
              <w:jc w:val="both"/>
              <w:rPr>
                <w:rFonts w:ascii="Times New Roman" w:hAnsi="Times New Roman"/>
                <w:sz w:val="24"/>
                <w:szCs w:val="24"/>
              </w:rPr>
            </w:pPr>
            <w:bookmarkStart w:id="24" w:name="z419"/>
            <w:r w:rsidRPr="00607889">
              <w:rPr>
                <w:rFonts w:ascii="Times New Roman" w:hAnsi="Times New Roman"/>
                <w:color w:val="000000"/>
                <w:sz w:val="24"/>
                <w:szCs w:val="24"/>
              </w:rPr>
              <w:t xml:space="preserve">       1) налога на добавленную </w:t>
            </w:r>
            <w:r w:rsidRPr="00607889">
              <w:rPr>
                <w:rFonts w:ascii="Times New Roman" w:hAnsi="Times New Roman"/>
                <w:color w:val="000000"/>
                <w:sz w:val="24"/>
                <w:szCs w:val="24"/>
              </w:rPr>
              <w:lastRenderedPageBreak/>
              <w:t>стоимость, не разрешенного к отнесению в зачет, в соответствии со статьей 408 и подпунктом 3) пункта 2 статьи 409 настоящего Кодекса, если в бухгалтерском учете такой налог не учтен в стоимости приобретенных товаров, работ, услуг;</w:t>
            </w:r>
            <w:bookmarkEnd w:id="24"/>
          </w:p>
          <w:p w:rsidR="00B11A65" w:rsidRPr="00607889" w:rsidRDefault="00B11A65" w:rsidP="00B472DE">
            <w:pPr>
              <w:ind w:firstLine="317"/>
              <w:jc w:val="both"/>
              <w:rPr>
                <w:rFonts w:ascii="Times New Roman" w:hAnsi="Times New Roman"/>
                <w:sz w:val="24"/>
                <w:szCs w:val="24"/>
              </w:rPr>
            </w:pPr>
            <w:bookmarkStart w:id="25" w:name="z420"/>
            <w:r w:rsidRPr="00607889">
              <w:rPr>
                <w:rFonts w:ascii="Times New Roman" w:hAnsi="Times New Roman"/>
                <w:color w:val="000000"/>
                <w:sz w:val="24"/>
                <w:szCs w:val="24"/>
              </w:rPr>
              <w:t xml:space="preserve">       2) корректировки налога на добавленную стоимость, относимого в зачет, в сторону уменьшения в случае, указанном в подпункте 1) пункта 2 статьи 404 настоящего Кодекса, по фиксированным активам, запасам, работам, услугам, использованным при осуществлении деятельности, направленной на получение дохода;</w:t>
            </w:r>
            <w:bookmarkEnd w:id="25"/>
          </w:p>
          <w:p w:rsidR="00B11A65" w:rsidRPr="00607889" w:rsidRDefault="00B11A65" w:rsidP="00B472DE">
            <w:pPr>
              <w:ind w:firstLine="317"/>
              <w:jc w:val="both"/>
              <w:rPr>
                <w:rFonts w:ascii="Times New Roman" w:hAnsi="Times New Roman"/>
                <w:sz w:val="24"/>
                <w:szCs w:val="24"/>
              </w:rPr>
            </w:pPr>
            <w:bookmarkStart w:id="26" w:name="z421"/>
            <w:r w:rsidRPr="00607889">
              <w:rPr>
                <w:rFonts w:ascii="Times New Roman" w:hAnsi="Times New Roman"/>
                <w:color w:val="000000"/>
                <w:sz w:val="24"/>
                <w:szCs w:val="24"/>
              </w:rPr>
              <w:t xml:space="preserve">       3) уменьшения налога на добавленную стоимость, относимого в зачет, в случае, указанном в подпункте 4) пункта 2 статьи 404 настоящего Кодекса, за исключением передачи в качестве вклада в уставный капитал активов, не подлежащих амортизации.</w:t>
            </w:r>
            <w:bookmarkEnd w:id="26"/>
          </w:p>
          <w:p w:rsidR="00B11A65" w:rsidRPr="00607889" w:rsidRDefault="00B11A65" w:rsidP="00B472DE">
            <w:pPr>
              <w:ind w:firstLine="317"/>
              <w:jc w:val="both"/>
              <w:rPr>
                <w:rFonts w:ascii="Times New Roman" w:hAnsi="Times New Roman"/>
                <w:sz w:val="24"/>
                <w:szCs w:val="24"/>
              </w:rPr>
            </w:pPr>
            <w:bookmarkStart w:id="27" w:name="z422"/>
            <w:r w:rsidRPr="00607889">
              <w:rPr>
                <w:rFonts w:ascii="Times New Roman" w:hAnsi="Times New Roman"/>
                <w:color w:val="000000"/>
                <w:sz w:val="24"/>
                <w:szCs w:val="24"/>
              </w:rPr>
              <w:t>      Вычет, предусмотренный подпунктом 1) части второй настоящего пункта, производится в налоговом периоде, в котором возникает налог на добавленную стоимость, не разрешенный к отнесению в зачет.</w:t>
            </w:r>
            <w:bookmarkEnd w:id="27"/>
          </w:p>
          <w:p w:rsidR="00B11A65" w:rsidRPr="00607889" w:rsidRDefault="00B11A65" w:rsidP="00B472DE">
            <w:pPr>
              <w:ind w:firstLine="317"/>
              <w:jc w:val="both"/>
              <w:rPr>
                <w:rFonts w:ascii="Times New Roman" w:hAnsi="Times New Roman"/>
                <w:sz w:val="24"/>
                <w:szCs w:val="24"/>
              </w:rPr>
            </w:pPr>
            <w:bookmarkStart w:id="28" w:name="z423"/>
            <w:r w:rsidRPr="00607889">
              <w:rPr>
                <w:rFonts w:ascii="Times New Roman" w:hAnsi="Times New Roman"/>
                <w:color w:val="000000"/>
                <w:sz w:val="24"/>
                <w:szCs w:val="24"/>
              </w:rPr>
              <w:t xml:space="preserve">       Суммы корректировки налога на добавленную стоимость, относимого в зачет, в сторону уменьшения в случае, указанном в подпунктах 1) и 4) пункта 2 статьи 404 настоящего Кодекса, по активам, не подлежащим амортизации, </w:t>
            </w:r>
            <w:r w:rsidRPr="00607889">
              <w:rPr>
                <w:rFonts w:ascii="Times New Roman" w:hAnsi="Times New Roman"/>
                <w:color w:val="000000"/>
                <w:sz w:val="24"/>
                <w:szCs w:val="24"/>
              </w:rPr>
              <w:lastRenderedPageBreak/>
              <w:t>учитываются в соответствии с пунктом 6 статьи 228 настоящего Кодекса.</w:t>
            </w:r>
            <w:bookmarkEnd w:id="28"/>
          </w:p>
          <w:p w:rsidR="00B11A65" w:rsidRPr="00607889" w:rsidRDefault="00B11A65" w:rsidP="00B472DE">
            <w:pPr>
              <w:ind w:firstLine="317"/>
              <w:jc w:val="both"/>
              <w:rPr>
                <w:rFonts w:ascii="Times New Roman" w:hAnsi="Times New Roman"/>
                <w:sz w:val="24"/>
                <w:szCs w:val="24"/>
              </w:rPr>
            </w:pPr>
            <w:bookmarkStart w:id="29" w:name="z424"/>
            <w:r w:rsidRPr="00607889">
              <w:rPr>
                <w:rFonts w:ascii="Times New Roman" w:hAnsi="Times New Roman"/>
                <w:color w:val="000000"/>
                <w:sz w:val="24"/>
                <w:szCs w:val="24"/>
              </w:rPr>
              <w:t xml:space="preserve">       </w:t>
            </w:r>
            <w:proofErr w:type="gramStart"/>
            <w:r w:rsidRPr="00607889">
              <w:rPr>
                <w:rFonts w:ascii="Times New Roman" w:hAnsi="Times New Roman"/>
                <w:color w:val="000000"/>
                <w:sz w:val="24"/>
                <w:szCs w:val="24"/>
              </w:rPr>
              <w:t>В случае если плательщиком корпоративного подоходного налога является недропользователь, осуществляющий деятельность по соглашению (контракту) о разделе продукции в составе простого товарищества (консорциума), и исполнение налоговых обязательств по налогу на добавленную стоимость возложено на оператора согласно пункту 3 статьи 426 настоящего Кодекса, то на вычеты относится налог на добавленную стоимость, предусмотренный частью второй настоящего пункта, в размере, приходящемся на долю указанного</w:t>
            </w:r>
            <w:proofErr w:type="gramEnd"/>
            <w:r w:rsidRPr="00607889">
              <w:rPr>
                <w:rFonts w:ascii="Times New Roman" w:hAnsi="Times New Roman"/>
                <w:color w:val="000000"/>
                <w:sz w:val="24"/>
                <w:szCs w:val="24"/>
              </w:rPr>
              <w:t xml:space="preserve"> недропользователя по данным декларации оператора по налогу на добавленную стоимость.</w:t>
            </w:r>
            <w:bookmarkEnd w:id="29"/>
          </w:p>
          <w:p w:rsidR="00B11A65" w:rsidRPr="00607889" w:rsidRDefault="00B11A65" w:rsidP="00B472DE">
            <w:pPr>
              <w:shd w:val="clear" w:color="auto" w:fill="FFFFFF" w:themeFill="background1"/>
              <w:tabs>
                <w:tab w:val="left" w:pos="710"/>
              </w:tabs>
              <w:ind w:firstLine="317"/>
              <w:jc w:val="both"/>
              <w:rPr>
                <w:rFonts w:ascii="Times New Roman" w:hAnsi="Times New Roman"/>
                <w:color w:val="000000"/>
                <w:sz w:val="24"/>
                <w:szCs w:val="24"/>
              </w:rPr>
            </w:pPr>
            <w:r w:rsidRPr="00607889">
              <w:rPr>
                <w:rFonts w:ascii="Times New Roman" w:hAnsi="Times New Roman"/>
                <w:color w:val="000000"/>
                <w:sz w:val="24"/>
                <w:szCs w:val="24"/>
              </w:rPr>
              <w:t xml:space="preserve">       Положения настоящей статьи не применяются по налогу на добавленную стоимость по товарам, работам, услугам, стоимость которых подлежит отнесению на вычеты в соответствии с пунктом 3 статьи 258 настоящего Кодекса.</w:t>
            </w:r>
          </w:p>
          <w:p w:rsidR="00B11A65" w:rsidRPr="00607889" w:rsidRDefault="00B11A65" w:rsidP="00B472DE">
            <w:pPr>
              <w:shd w:val="clear" w:color="auto" w:fill="FFFFFF" w:themeFill="background1"/>
              <w:tabs>
                <w:tab w:val="left" w:pos="710"/>
              </w:tabs>
              <w:ind w:firstLine="317"/>
              <w:jc w:val="both"/>
              <w:rPr>
                <w:rFonts w:ascii="Times New Roman" w:hAnsi="Times New Roman"/>
                <w:sz w:val="24"/>
                <w:szCs w:val="24"/>
              </w:rPr>
            </w:pPr>
            <w:r w:rsidRPr="00607889">
              <w:rPr>
                <w:rFonts w:ascii="Times New Roman" w:hAnsi="Times New Roman"/>
                <w:sz w:val="24"/>
                <w:szCs w:val="24"/>
              </w:rPr>
              <w:t xml:space="preserve">… </w:t>
            </w:r>
          </w:p>
          <w:p w:rsidR="00B11A65" w:rsidRPr="00607889" w:rsidRDefault="00B11A65" w:rsidP="00B472DE">
            <w:pPr>
              <w:ind w:firstLine="317"/>
              <w:contextualSpacing/>
              <w:jc w:val="both"/>
              <w:rPr>
                <w:rFonts w:ascii="Times New Roman" w:eastAsia="Times New Roman" w:hAnsi="Times New Roman" w:cs="Times New Roman"/>
                <w:b/>
                <w:bCs/>
                <w:sz w:val="24"/>
                <w:szCs w:val="24"/>
                <w:lang w:eastAsia="ru-RU"/>
              </w:rPr>
            </w:pPr>
          </w:p>
        </w:tc>
        <w:tc>
          <w:tcPr>
            <w:tcW w:w="4465" w:type="dxa"/>
            <w:shd w:val="clear" w:color="auto" w:fill="auto"/>
          </w:tcPr>
          <w:p w:rsidR="00B11A65" w:rsidRPr="00607889" w:rsidRDefault="00B11A65" w:rsidP="00B472DE">
            <w:pPr>
              <w:shd w:val="clear" w:color="auto" w:fill="FFFFFF" w:themeFill="background1"/>
              <w:ind w:firstLine="317"/>
              <w:jc w:val="both"/>
              <w:rPr>
                <w:rFonts w:ascii="Times New Roman" w:eastAsia="Times New Roman" w:hAnsi="Times New Roman" w:cs="Times New Roman"/>
                <w:b/>
                <w:sz w:val="24"/>
                <w:szCs w:val="24"/>
              </w:rPr>
            </w:pPr>
            <w:r w:rsidRPr="00607889">
              <w:rPr>
                <w:rFonts w:ascii="Times New Roman" w:hAnsi="Times New Roman"/>
                <w:b/>
                <w:sz w:val="24"/>
                <w:szCs w:val="24"/>
              </w:rPr>
              <w:lastRenderedPageBreak/>
              <w:t>Статья 243. Вычеты по отдельным видам расходов</w:t>
            </w:r>
          </w:p>
          <w:p w:rsidR="00B11A65" w:rsidRPr="00607889" w:rsidRDefault="00B11A65" w:rsidP="00B472DE">
            <w:pPr>
              <w:shd w:val="clear" w:color="auto" w:fill="FFFFFF" w:themeFill="background1"/>
              <w:tabs>
                <w:tab w:val="left" w:pos="710"/>
              </w:tabs>
              <w:ind w:firstLine="317"/>
              <w:jc w:val="both"/>
              <w:rPr>
                <w:rFonts w:ascii="Times New Roman" w:hAnsi="Times New Roman"/>
                <w:sz w:val="24"/>
                <w:szCs w:val="24"/>
              </w:rPr>
            </w:pPr>
            <w:r w:rsidRPr="00607889">
              <w:rPr>
                <w:rFonts w:ascii="Times New Roman" w:hAnsi="Times New Roman"/>
                <w:sz w:val="24"/>
                <w:szCs w:val="24"/>
              </w:rPr>
              <w:t>…</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color w:val="000000"/>
                <w:sz w:val="24"/>
                <w:szCs w:val="24"/>
              </w:rPr>
              <w:t>9. Если иное не установлено настоящей статьей, в стоимости приобретенных товаров, работ, услуг учитываются следующие затраты по налогу на добавленную стоимость:</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color w:val="000000"/>
                <w:sz w:val="24"/>
                <w:szCs w:val="24"/>
              </w:rPr>
              <w:t xml:space="preserve">       сумма налога на добавленную стоимость, не относимого в зачет в соответствии с пунктом 1 статьи 402 настоящего Кодекса;</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color w:val="000000"/>
                <w:sz w:val="24"/>
                <w:szCs w:val="24"/>
              </w:rPr>
              <w:t xml:space="preserve">       сумма налога на добавленную стоимость, не разрешенного к отнесению в зачет в соответствии с подпунктом 2)  пункта 2 статьи 409 и статьей 410 настоящего Кодекса;</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color w:val="000000"/>
                <w:sz w:val="24"/>
                <w:szCs w:val="24"/>
              </w:rPr>
              <w:t xml:space="preserve">       сумма корректировки налога на добавленную стоимость, относимого в зачет в сторону уменьшения в случаях, указанных в подпунктах 1) и 4) пункта 2 статьи 404 настоящего Кодекса.</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color w:val="000000"/>
                <w:sz w:val="24"/>
                <w:szCs w:val="24"/>
              </w:rPr>
              <w:t>      Плательщик налога на добавленную стоимость вправе отнести на вычеты сумму:</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color w:val="000000"/>
                <w:sz w:val="24"/>
                <w:szCs w:val="24"/>
              </w:rPr>
              <w:t xml:space="preserve">       1) налога на добавленную </w:t>
            </w:r>
            <w:r w:rsidRPr="00607889">
              <w:rPr>
                <w:rFonts w:ascii="Times New Roman" w:hAnsi="Times New Roman"/>
                <w:color w:val="000000"/>
                <w:sz w:val="24"/>
                <w:szCs w:val="24"/>
              </w:rPr>
              <w:lastRenderedPageBreak/>
              <w:t>стоимость, не разрешенного к отнесению в зачет, в соответствии со статьей 408 и подпунктом 3) пункта 2 статьи 409 настоящего Кодекса, если в бухгалтерском учете такой налог не учтен в стоимости приобретенных товаров, работ, услуг;</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color w:val="000000"/>
                <w:sz w:val="24"/>
                <w:szCs w:val="24"/>
              </w:rPr>
              <w:t xml:space="preserve">       2) корректировки налога на добавленную стоимость, относимого в зачет, в сторону уменьшения в случае, указанном в подпункте 1) пункта 2 статьи 404 настоящего Кодекса, по фиксированным активам, запасам, работам, услугам, использованным при осуществлении деятельности, направленной на получение дохода;</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color w:val="000000"/>
                <w:sz w:val="24"/>
                <w:szCs w:val="24"/>
              </w:rPr>
              <w:t xml:space="preserve">       3) уменьшения налога на добавленную стоимость, относимого в зачет, в случае, указанном в подпункте 4) пункта 2 статьи 404 настоящего Кодекса, за исключением передачи в качестве вклада в уставный капитал активов, не подлежащих амортизации.</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color w:val="000000"/>
                <w:sz w:val="24"/>
                <w:szCs w:val="24"/>
              </w:rPr>
              <w:t>      Вычет, предусмотренный подпунктом 1) части второй настоящего пункта, производится в налоговом периоде, в котором возникает налог на добавленную стоимость, не разрешенный к отнесению в зачет.</w:t>
            </w:r>
          </w:p>
          <w:p w:rsidR="00B11A65" w:rsidRPr="00607889" w:rsidRDefault="00B11A65" w:rsidP="00B472DE">
            <w:pPr>
              <w:shd w:val="clear" w:color="auto" w:fill="FFFFFF" w:themeFill="background1"/>
              <w:ind w:firstLine="317"/>
              <w:jc w:val="both"/>
              <w:rPr>
                <w:rFonts w:ascii="Times New Roman" w:hAnsi="Times New Roman"/>
                <w:b/>
                <w:color w:val="000000"/>
                <w:sz w:val="24"/>
                <w:szCs w:val="24"/>
              </w:rPr>
            </w:pPr>
            <w:r w:rsidRPr="00607889">
              <w:rPr>
                <w:rFonts w:ascii="Times New Roman" w:hAnsi="Times New Roman"/>
                <w:b/>
                <w:color w:val="000000"/>
                <w:sz w:val="24"/>
                <w:szCs w:val="24"/>
              </w:rPr>
              <w:t xml:space="preserve">Вычеты, предусмотренные подпунктами 2) и 3) части второй настоящего пункта, производятся в налоговом периоде, в котором подлежит корректировке сумма налога на добавленную стоимость, </w:t>
            </w:r>
            <w:r w:rsidRPr="00607889">
              <w:rPr>
                <w:rFonts w:ascii="Times New Roman" w:hAnsi="Times New Roman"/>
                <w:b/>
                <w:color w:val="000000"/>
                <w:sz w:val="24"/>
                <w:szCs w:val="24"/>
              </w:rPr>
              <w:lastRenderedPageBreak/>
              <w:t>относимого в зачет.</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color w:val="000000"/>
                <w:sz w:val="24"/>
                <w:szCs w:val="24"/>
              </w:rPr>
              <w:t>Суммы корректировки налога на добавленную стоимость, относимого в зачет, в сторону уменьшения в случае, указанном в подпунктах 1) и 4) пункта 2 статьи 404 настоящего Кодекса, по активам, не подлежащим амортизации, учитываются в соответствии с пунктом 6 статьи 228 настоящего Кодекса.</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color w:val="000000"/>
                <w:sz w:val="24"/>
                <w:szCs w:val="24"/>
              </w:rPr>
              <w:t xml:space="preserve">       </w:t>
            </w:r>
            <w:proofErr w:type="gramStart"/>
            <w:r w:rsidRPr="00607889">
              <w:rPr>
                <w:rFonts w:ascii="Times New Roman" w:hAnsi="Times New Roman"/>
                <w:color w:val="000000"/>
                <w:sz w:val="24"/>
                <w:szCs w:val="24"/>
              </w:rPr>
              <w:t>В случае если плательщиком корпоративного подоходного налога является недропользователь, осуществляющий деятельность по соглашению (контракту) о разделе продукции в составе простого товарищества (консорциума), и исполнение налоговых обязательств по налогу на добавленную стоимость возложено на оператора согласно пункту 3 статьи 426 настоящего Кодекса, то на вычеты относится налог на добавленную стоимость, предусмотренный частью второй настоящего пункта, в размере, приходящемся на долю указанного</w:t>
            </w:r>
            <w:proofErr w:type="gramEnd"/>
            <w:r w:rsidRPr="00607889">
              <w:rPr>
                <w:rFonts w:ascii="Times New Roman" w:hAnsi="Times New Roman"/>
                <w:color w:val="000000"/>
                <w:sz w:val="24"/>
                <w:szCs w:val="24"/>
              </w:rPr>
              <w:t xml:space="preserve"> недропользователя по данным декларации оператора по налогу на добавленную стоимость.</w:t>
            </w:r>
          </w:p>
          <w:p w:rsidR="00B11A65" w:rsidRPr="00607889" w:rsidRDefault="00B11A65" w:rsidP="00B472DE">
            <w:pPr>
              <w:ind w:firstLine="317"/>
              <w:jc w:val="both"/>
              <w:rPr>
                <w:rFonts w:ascii="Times New Roman" w:hAnsi="Times New Roman"/>
                <w:color w:val="000000"/>
                <w:sz w:val="24"/>
                <w:szCs w:val="24"/>
              </w:rPr>
            </w:pPr>
            <w:r w:rsidRPr="00607889">
              <w:rPr>
                <w:rFonts w:ascii="Times New Roman" w:hAnsi="Times New Roman"/>
                <w:color w:val="000000"/>
                <w:sz w:val="24"/>
                <w:szCs w:val="24"/>
              </w:rPr>
              <w:t>Положения настоящей статьи не применяются по налогу на добавленную стоимость по товарам, работам, услугам, стоимость которых подлежит отнесению на вычеты в соответствии с пунктом 3 статьи 258 настоящего Кодекса.</w:t>
            </w:r>
          </w:p>
          <w:p w:rsidR="00B11A65" w:rsidRPr="00607889" w:rsidRDefault="00B11A65" w:rsidP="00B472DE">
            <w:pPr>
              <w:ind w:firstLine="317"/>
              <w:jc w:val="both"/>
              <w:rPr>
                <w:rFonts w:ascii="Times New Roman" w:hAnsi="Times New Roman"/>
                <w:sz w:val="24"/>
                <w:szCs w:val="24"/>
              </w:rPr>
            </w:pPr>
            <w:r w:rsidRPr="00607889">
              <w:rPr>
                <w:rFonts w:ascii="Times New Roman" w:hAnsi="Times New Roman"/>
                <w:sz w:val="24"/>
                <w:szCs w:val="24"/>
              </w:rPr>
              <w:t xml:space="preserve">… </w:t>
            </w:r>
          </w:p>
          <w:p w:rsidR="00B11A65" w:rsidRPr="00607889" w:rsidRDefault="00B11A65" w:rsidP="00B472DE">
            <w:pPr>
              <w:shd w:val="clear" w:color="auto" w:fill="FFFFFF" w:themeFill="background1"/>
              <w:ind w:firstLine="317"/>
              <w:jc w:val="both"/>
              <w:rPr>
                <w:rFonts w:ascii="Times New Roman" w:eastAsia="Times New Roman" w:hAnsi="Times New Roman" w:cs="Times New Roman"/>
                <w:sz w:val="24"/>
                <w:szCs w:val="24"/>
              </w:rPr>
            </w:pPr>
          </w:p>
        </w:tc>
        <w:tc>
          <w:tcPr>
            <w:tcW w:w="2835" w:type="dxa"/>
            <w:shd w:val="clear" w:color="auto" w:fill="auto"/>
          </w:tcPr>
          <w:p w:rsidR="00B11A65" w:rsidRPr="00607889" w:rsidRDefault="00B11A65" w:rsidP="00490093">
            <w:pPr>
              <w:ind w:firstLine="459"/>
              <w:jc w:val="both"/>
              <w:rPr>
                <w:rFonts w:ascii="Times New Roman" w:eastAsia="Times New Roman" w:hAnsi="Times New Roman" w:cs="Times New Roman"/>
                <w:sz w:val="24"/>
                <w:szCs w:val="24"/>
                <w:lang w:eastAsia="ru-RU"/>
              </w:rPr>
            </w:pPr>
            <w:r w:rsidRPr="00607889">
              <w:rPr>
                <w:rFonts w:ascii="Times New Roman" w:hAnsi="Times New Roman"/>
                <w:bCs/>
                <w:iCs/>
                <w:sz w:val="24"/>
                <w:szCs w:val="24"/>
              </w:rPr>
              <w:lastRenderedPageBreak/>
              <w:t>В целях определения периода применения вычета при корректировке НДС, относимого в зачет, в сторону уменьшения, предусмотренного подпунктом 2) части второй пункта 9 статьи 243 Налогового кодекса</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Default="00F526BF" w:rsidP="00B11A65">
            <w:pPr>
              <w:ind w:firstLine="459"/>
              <w:jc w:val="both"/>
              <w:rPr>
                <w:rFonts w:ascii="Times New Roman" w:hAnsi="Times New Roman" w:cs="Times New Roman"/>
                <w:sz w:val="24"/>
                <w:szCs w:val="24"/>
                <w:lang w:val="kk-KZ"/>
              </w:rPr>
            </w:pPr>
          </w:p>
          <w:p w:rsidR="00B11A65" w:rsidRPr="00607889" w:rsidRDefault="00B11A65" w:rsidP="00B11A65">
            <w:pPr>
              <w:ind w:firstLine="459"/>
              <w:jc w:val="both"/>
              <w:rPr>
                <w:rFonts w:ascii="Times New Roman" w:hAnsi="Times New Roman"/>
                <w:bCs/>
                <w:iCs/>
                <w:sz w:val="24"/>
                <w:szCs w:val="24"/>
              </w:rPr>
            </w:pPr>
            <w:r>
              <w:rPr>
                <w:rFonts w:ascii="Times New Roman" w:hAnsi="Times New Roman" w:cs="Times New Roman"/>
                <w:sz w:val="24"/>
                <w:szCs w:val="24"/>
              </w:rPr>
              <w:t>В работу</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DF17FD" w:rsidRDefault="00B11A65" w:rsidP="00CF020C">
            <w:pPr>
              <w:jc w:val="center"/>
              <w:rPr>
                <w:rFonts w:ascii="Times New Roman" w:hAnsi="Times New Roman" w:cs="Times New Roman"/>
                <w:b/>
                <w:sz w:val="20"/>
                <w:szCs w:val="20"/>
                <w:lang w:val="kk-KZ"/>
              </w:rPr>
            </w:pPr>
            <w:r w:rsidRPr="00DF17FD">
              <w:rPr>
                <w:rFonts w:ascii="Times New Roman" w:hAnsi="Times New Roman" w:cs="Times New Roman"/>
                <w:b/>
                <w:sz w:val="20"/>
                <w:szCs w:val="20"/>
                <w:lang w:val="kk-KZ"/>
              </w:rPr>
              <w:t xml:space="preserve">пункт </w:t>
            </w:r>
            <w:r>
              <w:rPr>
                <w:rFonts w:ascii="Times New Roman" w:hAnsi="Times New Roman" w:cs="Times New Roman"/>
                <w:b/>
                <w:sz w:val="20"/>
                <w:szCs w:val="20"/>
                <w:lang w:val="kk-KZ"/>
              </w:rPr>
              <w:t>3</w:t>
            </w:r>
            <w:r w:rsidRPr="00DF17FD">
              <w:rPr>
                <w:rFonts w:ascii="Times New Roman" w:hAnsi="Times New Roman" w:cs="Times New Roman"/>
                <w:b/>
                <w:sz w:val="20"/>
                <w:szCs w:val="20"/>
                <w:lang w:val="kk-KZ"/>
              </w:rPr>
              <w:t xml:space="preserve"> статьи 29</w:t>
            </w:r>
            <w:r>
              <w:rPr>
                <w:rFonts w:ascii="Times New Roman" w:hAnsi="Times New Roman" w:cs="Times New Roman"/>
                <w:b/>
                <w:sz w:val="20"/>
                <w:szCs w:val="20"/>
                <w:lang w:val="kk-KZ"/>
              </w:rPr>
              <w:t>0</w:t>
            </w:r>
          </w:p>
          <w:p w:rsidR="00B11A65" w:rsidRPr="00DF17FD" w:rsidRDefault="00B11A65" w:rsidP="00CF020C">
            <w:pPr>
              <w:jc w:val="center"/>
              <w:rPr>
                <w:rFonts w:ascii="Times New Roman" w:hAnsi="Times New Roman" w:cs="Times New Roman"/>
                <w:sz w:val="20"/>
                <w:szCs w:val="20"/>
                <w:lang w:val="kk-KZ"/>
              </w:rPr>
            </w:pPr>
          </w:p>
          <w:p w:rsidR="00B11A65" w:rsidRPr="00DF17FD" w:rsidRDefault="00B11A65" w:rsidP="00CF020C">
            <w:pPr>
              <w:jc w:val="center"/>
              <w:rPr>
                <w:rFonts w:ascii="Times New Roman" w:hAnsi="Times New Roman" w:cs="Times New Roman"/>
                <w:i/>
                <w:sz w:val="20"/>
                <w:szCs w:val="20"/>
                <w:lang w:val="kk-KZ"/>
              </w:rPr>
            </w:pPr>
            <w:r>
              <w:rPr>
                <w:rFonts w:ascii="Times New Roman" w:hAnsi="Times New Roman" w:cs="Times New Roman"/>
                <w:i/>
                <w:sz w:val="20"/>
                <w:szCs w:val="20"/>
                <w:lang w:val="kk-KZ"/>
              </w:rPr>
              <w:t>Уметод</w:t>
            </w:r>
          </w:p>
          <w:p w:rsidR="00B11A65" w:rsidRDefault="00B11A65" w:rsidP="00CF020C">
            <w:pPr>
              <w:tabs>
                <w:tab w:val="left" w:pos="3544"/>
              </w:tabs>
              <w:jc w:val="both"/>
              <w:rPr>
                <w:rFonts w:ascii="Times New Roman" w:eastAsia="Times New Roman" w:hAnsi="Times New Roman" w:cs="Times New Roman"/>
                <w:bCs/>
                <w:sz w:val="24"/>
                <w:szCs w:val="24"/>
                <w:lang w:eastAsia="ru-RU"/>
              </w:rPr>
            </w:pPr>
            <w:r>
              <w:rPr>
                <w:rFonts w:ascii="Times New Roman" w:hAnsi="Times New Roman" w:cs="Times New Roman"/>
                <w:i/>
                <w:sz w:val="20"/>
                <w:szCs w:val="20"/>
                <w:lang w:val="kk-KZ"/>
              </w:rPr>
              <w:t>Касимова С.</w:t>
            </w:r>
          </w:p>
        </w:tc>
        <w:tc>
          <w:tcPr>
            <w:tcW w:w="4465" w:type="dxa"/>
            <w:shd w:val="clear" w:color="auto" w:fill="auto"/>
          </w:tcPr>
          <w:p w:rsidR="00B11A65" w:rsidRPr="00607889" w:rsidRDefault="00B11A65" w:rsidP="00CF020C">
            <w:pPr>
              <w:shd w:val="clear" w:color="auto" w:fill="FFFFFF" w:themeFill="background1"/>
              <w:tabs>
                <w:tab w:val="left" w:pos="710"/>
              </w:tabs>
              <w:ind w:firstLine="459"/>
              <w:rPr>
                <w:rFonts w:ascii="Times New Roman" w:eastAsia="Times New Roman" w:hAnsi="Times New Roman" w:cs="Times New Roman"/>
                <w:b/>
                <w:sz w:val="24"/>
                <w:szCs w:val="24"/>
              </w:rPr>
            </w:pPr>
            <w:r w:rsidRPr="00607889">
              <w:rPr>
                <w:rFonts w:ascii="Times New Roman" w:hAnsi="Times New Roman"/>
                <w:b/>
                <w:sz w:val="24"/>
                <w:szCs w:val="24"/>
                <w:shd w:val="clear" w:color="auto" w:fill="FFFFFF"/>
              </w:rPr>
              <w:t xml:space="preserve">Статья 290. </w:t>
            </w:r>
            <w:r w:rsidRPr="00607889">
              <w:rPr>
                <w:rFonts w:ascii="Times New Roman" w:hAnsi="Times New Roman"/>
                <w:b/>
                <w:sz w:val="24"/>
                <w:szCs w:val="24"/>
              </w:rPr>
              <w:t>Налогообложение организаций, осуществляющих деятельность в социальной сфере</w:t>
            </w:r>
          </w:p>
          <w:p w:rsidR="00B11A65" w:rsidRPr="00607889" w:rsidRDefault="00B11A65" w:rsidP="00CF020C">
            <w:pPr>
              <w:shd w:val="clear" w:color="auto" w:fill="FFFFFF" w:themeFill="background1"/>
              <w:tabs>
                <w:tab w:val="left" w:pos="710"/>
              </w:tabs>
              <w:ind w:firstLine="459"/>
              <w:rPr>
                <w:rFonts w:ascii="Times New Roman" w:hAnsi="Times New Roman"/>
                <w:sz w:val="24"/>
                <w:szCs w:val="24"/>
              </w:rPr>
            </w:pPr>
            <w:r w:rsidRPr="00607889">
              <w:rPr>
                <w:rFonts w:ascii="Times New Roman" w:hAnsi="Times New Roman"/>
                <w:sz w:val="24"/>
                <w:szCs w:val="24"/>
              </w:rPr>
              <w:t>…</w:t>
            </w:r>
          </w:p>
          <w:p w:rsidR="00B11A65" w:rsidRPr="00607889" w:rsidRDefault="00B11A65" w:rsidP="00CF020C">
            <w:pPr>
              <w:shd w:val="clear" w:color="auto" w:fill="FFFFFF" w:themeFill="background1"/>
              <w:ind w:firstLine="459"/>
              <w:jc w:val="both"/>
              <w:rPr>
                <w:rFonts w:ascii="Times New Roman" w:hAnsi="Times New Roman"/>
                <w:sz w:val="24"/>
                <w:szCs w:val="24"/>
              </w:rPr>
            </w:pPr>
            <w:r w:rsidRPr="00607889">
              <w:rPr>
                <w:rFonts w:ascii="Times New Roman" w:hAnsi="Times New Roman"/>
                <w:sz w:val="24"/>
                <w:szCs w:val="24"/>
              </w:rPr>
              <w:t>3. Для целей настоящего Кодекса к организациям, осуществляющим деятельность в социальной сфере, также относятся организации, которые соответствуют одному из следующих условий:</w:t>
            </w:r>
          </w:p>
          <w:p w:rsidR="00B11A65" w:rsidRPr="00607889" w:rsidRDefault="00B11A65" w:rsidP="00CF020C">
            <w:pPr>
              <w:shd w:val="clear" w:color="auto" w:fill="FFFFFF" w:themeFill="background1"/>
              <w:ind w:firstLine="459"/>
              <w:jc w:val="both"/>
              <w:rPr>
                <w:rFonts w:ascii="Times New Roman" w:hAnsi="Times New Roman"/>
                <w:sz w:val="24"/>
                <w:szCs w:val="24"/>
              </w:rPr>
            </w:pPr>
            <w:proofErr w:type="gramStart"/>
            <w:r w:rsidRPr="00607889">
              <w:rPr>
                <w:rFonts w:ascii="Times New Roman" w:hAnsi="Times New Roman"/>
                <w:sz w:val="24"/>
                <w:szCs w:val="24"/>
              </w:rPr>
              <w:t xml:space="preserve">1) средняя численность инвалидов за налоговый период составляет не менее 51 процента от общего числа работников; </w:t>
            </w:r>
            <w:proofErr w:type="gramEnd"/>
          </w:p>
          <w:p w:rsidR="00B11A65" w:rsidRPr="00607889" w:rsidRDefault="00B11A65" w:rsidP="00CF020C">
            <w:pPr>
              <w:shd w:val="clear" w:color="auto" w:fill="FFFFFF" w:themeFill="background1"/>
              <w:ind w:firstLine="459"/>
              <w:jc w:val="both"/>
              <w:rPr>
                <w:rFonts w:ascii="Times New Roman" w:hAnsi="Times New Roman"/>
                <w:sz w:val="24"/>
                <w:szCs w:val="24"/>
              </w:rPr>
            </w:pPr>
            <w:r w:rsidRPr="00607889">
              <w:rPr>
                <w:rFonts w:ascii="Times New Roman" w:hAnsi="Times New Roman"/>
                <w:sz w:val="24"/>
                <w:szCs w:val="24"/>
              </w:rPr>
              <w:t xml:space="preserve">2) расходы по оплате труда инвалидов за налоговый период составляют не менее 51 процента (в специализированных организациях, в которых работают инвалиды по потере слуха, речи, а также зрения, – не менее </w:t>
            </w:r>
            <w:r w:rsidRPr="00607889">
              <w:rPr>
                <w:rFonts w:ascii="Times New Roman" w:hAnsi="Times New Roman"/>
                <w:sz w:val="24"/>
                <w:szCs w:val="24"/>
              </w:rPr>
              <w:br/>
              <w:t>35 процентов) от общих расходов по оплате труда.</w:t>
            </w:r>
          </w:p>
          <w:p w:rsidR="00B11A65" w:rsidRPr="00607889" w:rsidRDefault="00B11A65" w:rsidP="00CF020C">
            <w:pPr>
              <w:shd w:val="clear" w:color="auto" w:fill="FFFFFF" w:themeFill="background1"/>
              <w:tabs>
                <w:tab w:val="left" w:pos="710"/>
              </w:tabs>
              <w:ind w:firstLine="459"/>
              <w:rPr>
                <w:rFonts w:ascii="Times New Roman" w:hAnsi="Times New Roman"/>
                <w:sz w:val="24"/>
                <w:szCs w:val="24"/>
              </w:rPr>
            </w:pPr>
            <w:r w:rsidRPr="00607889">
              <w:rPr>
                <w:rFonts w:ascii="Times New Roman" w:hAnsi="Times New Roman"/>
                <w:sz w:val="24"/>
                <w:szCs w:val="24"/>
              </w:rPr>
              <w:t xml:space="preserve">… </w:t>
            </w:r>
          </w:p>
          <w:p w:rsidR="00B11A65" w:rsidRDefault="00B11A65" w:rsidP="00CF020C">
            <w:pPr>
              <w:ind w:firstLine="459"/>
              <w:contextualSpacing/>
              <w:jc w:val="both"/>
              <w:rPr>
                <w:rFonts w:ascii="Times New Roman" w:eastAsia="Times New Roman" w:hAnsi="Times New Roman" w:cs="Times New Roman"/>
                <w:b/>
                <w:bCs/>
                <w:sz w:val="24"/>
                <w:szCs w:val="24"/>
                <w:lang w:eastAsia="ru-RU"/>
              </w:rPr>
            </w:pPr>
          </w:p>
          <w:p w:rsidR="00B11A65" w:rsidRDefault="00B11A65" w:rsidP="00CF020C">
            <w:pPr>
              <w:ind w:firstLine="459"/>
              <w:contextualSpacing/>
              <w:jc w:val="both"/>
              <w:rPr>
                <w:rFonts w:ascii="Times New Roman" w:eastAsia="Times New Roman" w:hAnsi="Times New Roman" w:cs="Times New Roman"/>
                <w:b/>
                <w:bCs/>
                <w:sz w:val="24"/>
                <w:szCs w:val="24"/>
                <w:lang w:eastAsia="ru-RU"/>
              </w:rPr>
            </w:pPr>
          </w:p>
          <w:p w:rsidR="00B11A65" w:rsidRPr="00607889" w:rsidRDefault="00B11A65" w:rsidP="00393DC4">
            <w:pPr>
              <w:contextualSpacing/>
              <w:rPr>
                <w:rFonts w:ascii="Times New Roman" w:eastAsia="Times New Roman" w:hAnsi="Times New Roman" w:cs="Times New Roman"/>
                <w:b/>
                <w:bCs/>
                <w:sz w:val="24"/>
                <w:szCs w:val="24"/>
                <w:lang w:eastAsia="ru-RU"/>
              </w:rPr>
            </w:pPr>
          </w:p>
        </w:tc>
        <w:tc>
          <w:tcPr>
            <w:tcW w:w="4465" w:type="dxa"/>
            <w:shd w:val="clear" w:color="auto" w:fill="auto"/>
          </w:tcPr>
          <w:p w:rsidR="00B11A65" w:rsidRPr="00607889" w:rsidRDefault="00B11A65" w:rsidP="00CF020C">
            <w:pPr>
              <w:shd w:val="clear" w:color="auto" w:fill="FFFFFF" w:themeFill="background1"/>
              <w:tabs>
                <w:tab w:val="left" w:pos="710"/>
              </w:tabs>
              <w:ind w:firstLine="459"/>
              <w:jc w:val="both"/>
              <w:rPr>
                <w:rFonts w:ascii="Times New Roman" w:eastAsia="Times New Roman" w:hAnsi="Times New Roman" w:cs="Times New Roman"/>
                <w:b/>
                <w:sz w:val="24"/>
                <w:szCs w:val="24"/>
              </w:rPr>
            </w:pPr>
            <w:r w:rsidRPr="00607889">
              <w:rPr>
                <w:rFonts w:ascii="Times New Roman" w:hAnsi="Times New Roman"/>
                <w:b/>
                <w:sz w:val="24"/>
                <w:szCs w:val="24"/>
                <w:shd w:val="clear" w:color="auto" w:fill="FFFFFF"/>
              </w:rPr>
              <w:t xml:space="preserve">Статья 290. </w:t>
            </w:r>
            <w:r w:rsidRPr="00607889">
              <w:rPr>
                <w:rFonts w:ascii="Times New Roman" w:hAnsi="Times New Roman"/>
                <w:b/>
                <w:sz w:val="24"/>
                <w:szCs w:val="24"/>
              </w:rPr>
              <w:t>Налогообложение организаций, осуществляющих деятельность в социальной сфере</w:t>
            </w:r>
          </w:p>
          <w:p w:rsidR="00B11A65" w:rsidRPr="00607889" w:rsidRDefault="00B11A65" w:rsidP="00CF020C">
            <w:pPr>
              <w:shd w:val="clear" w:color="auto" w:fill="FFFFFF" w:themeFill="background1"/>
              <w:tabs>
                <w:tab w:val="left" w:pos="710"/>
              </w:tabs>
              <w:ind w:firstLine="459"/>
              <w:rPr>
                <w:rFonts w:ascii="Times New Roman" w:hAnsi="Times New Roman"/>
                <w:sz w:val="24"/>
                <w:szCs w:val="24"/>
              </w:rPr>
            </w:pPr>
            <w:r w:rsidRPr="00607889">
              <w:rPr>
                <w:rFonts w:ascii="Times New Roman" w:hAnsi="Times New Roman"/>
                <w:sz w:val="24"/>
                <w:szCs w:val="24"/>
              </w:rPr>
              <w:t>…</w:t>
            </w:r>
          </w:p>
          <w:p w:rsidR="00B11A65" w:rsidRPr="00607889" w:rsidRDefault="00B11A65" w:rsidP="00CF020C">
            <w:pPr>
              <w:shd w:val="clear" w:color="auto" w:fill="FFFFFF" w:themeFill="background1"/>
              <w:ind w:firstLine="459"/>
              <w:jc w:val="both"/>
              <w:rPr>
                <w:rFonts w:ascii="Times New Roman" w:hAnsi="Times New Roman"/>
                <w:sz w:val="24"/>
                <w:szCs w:val="24"/>
              </w:rPr>
            </w:pPr>
            <w:r w:rsidRPr="00607889">
              <w:rPr>
                <w:rFonts w:ascii="Times New Roman" w:hAnsi="Times New Roman"/>
                <w:sz w:val="24"/>
                <w:szCs w:val="24"/>
              </w:rPr>
              <w:t>3. Для целей настоящего Кодекса к организациям, осуществляющим деятельность в социальной сфере, также относятся организации, которые соответствуют одному из следующих условий:</w:t>
            </w:r>
          </w:p>
          <w:p w:rsidR="00B11A65" w:rsidRPr="00607889" w:rsidRDefault="00B11A65" w:rsidP="00CF020C">
            <w:pPr>
              <w:shd w:val="clear" w:color="auto" w:fill="FFFFFF" w:themeFill="background1"/>
              <w:ind w:firstLine="459"/>
              <w:jc w:val="both"/>
              <w:rPr>
                <w:rFonts w:ascii="Times New Roman" w:hAnsi="Times New Roman"/>
                <w:sz w:val="24"/>
                <w:szCs w:val="24"/>
              </w:rPr>
            </w:pPr>
            <w:r w:rsidRPr="00607889">
              <w:rPr>
                <w:rFonts w:ascii="Times New Roman" w:hAnsi="Times New Roman"/>
                <w:sz w:val="24"/>
                <w:szCs w:val="24"/>
              </w:rPr>
              <w:t xml:space="preserve">1) средняя численность инвалидов за налоговый период, </w:t>
            </w:r>
            <w:r w:rsidRPr="00607889">
              <w:rPr>
                <w:rFonts w:ascii="Times New Roman" w:hAnsi="Times New Roman"/>
                <w:b/>
                <w:sz w:val="24"/>
                <w:szCs w:val="24"/>
              </w:rPr>
              <w:t>в котором осуществлена реализация товаров, работ, услуг, а также за  предшествующий налоговый период</w:t>
            </w:r>
            <w:r w:rsidRPr="00607889">
              <w:rPr>
                <w:rFonts w:ascii="Times New Roman" w:hAnsi="Times New Roman"/>
                <w:sz w:val="24"/>
                <w:szCs w:val="24"/>
              </w:rPr>
              <w:t xml:space="preserve"> составляет не менее 51 процента от общего числа работников; </w:t>
            </w:r>
          </w:p>
          <w:p w:rsidR="00B11A65" w:rsidRPr="00607889" w:rsidRDefault="00B11A65" w:rsidP="00CF020C">
            <w:pPr>
              <w:shd w:val="clear" w:color="auto" w:fill="FFFFFF" w:themeFill="background1"/>
              <w:ind w:firstLine="459"/>
              <w:jc w:val="both"/>
              <w:rPr>
                <w:rFonts w:ascii="Times New Roman" w:hAnsi="Times New Roman"/>
                <w:sz w:val="24"/>
                <w:szCs w:val="24"/>
              </w:rPr>
            </w:pPr>
            <w:proofErr w:type="gramStart"/>
            <w:r w:rsidRPr="00607889">
              <w:rPr>
                <w:rFonts w:ascii="Times New Roman" w:hAnsi="Times New Roman"/>
                <w:sz w:val="24"/>
                <w:szCs w:val="24"/>
              </w:rPr>
              <w:t xml:space="preserve">2) расходы по оплате труда инвалидов за налоговый период, </w:t>
            </w:r>
            <w:r w:rsidRPr="00607889">
              <w:rPr>
                <w:rFonts w:ascii="Times New Roman" w:hAnsi="Times New Roman"/>
                <w:b/>
                <w:sz w:val="24"/>
                <w:szCs w:val="24"/>
              </w:rPr>
              <w:t>в котором осуществлена реализация товаров, работ, услуг, а также за предшествующий налоговый период</w:t>
            </w:r>
            <w:r w:rsidRPr="00607889">
              <w:rPr>
                <w:rFonts w:ascii="Times New Roman" w:hAnsi="Times New Roman"/>
                <w:sz w:val="24"/>
                <w:szCs w:val="24"/>
              </w:rPr>
              <w:t xml:space="preserve"> составляют не менее 51 процента (в специализированных организациях, в которых работают инвалиды по потере слуха, речи, а также зрения, – не менее 35 процентов) от общих расходов по оплате труда.</w:t>
            </w:r>
            <w:proofErr w:type="gramEnd"/>
          </w:p>
          <w:p w:rsidR="00B11A65" w:rsidRPr="00607889" w:rsidRDefault="00B11A65" w:rsidP="00CF020C">
            <w:pPr>
              <w:shd w:val="clear" w:color="auto" w:fill="FFFFFF" w:themeFill="background1"/>
              <w:ind w:firstLine="459"/>
              <w:jc w:val="both"/>
              <w:rPr>
                <w:rFonts w:ascii="Times New Roman" w:hAnsi="Times New Roman"/>
                <w:b/>
                <w:sz w:val="24"/>
                <w:szCs w:val="24"/>
              </w:rPr>
            </w:pPr>
            <w:r w:rsidRPr="00607889">
              <w:rPr>
                <w:rFonts w:ascii="Times New Roman" w:hAnsi="Times New Roman"/>
                <w:b/>
                <w:sz w:val="24"/>
                <w:szCs w:val="24"/>
              </w:rPr>
              <w:t>В случае осуществления деятельности в рамках долгосрочного контракта положения настоящего пункта применяются  при соблюдении одного из условий, установленных настоящим пунктом, в течение всего периода действия такого контракта</w:t>
            </w:r>
          </w:p>
          <w:p w:rsidR="00B11A65" w:rsidRPr="00607889" w:rsidRDefault="00B11A65" w:rsidP="00CF020C">
            <w:pPr>
              <w:shd w:val="clear" w:color="auto" w:fill="FFFFFF" w:themeFill="background1"/>
              <w:ind w:firstLine="459"/>
              <w:jc w:val="both"/>
              <w:rPr>
                <w:rFonts w:ascii="Times New Roman" w:eastAsia="Times New Roman" w:hAnsi="Times New Roman" w:cs="Times New Roman"/>
                <w:sz w:val="24"/>
                <w:szCs w:val="24"/>
              </w:rPr>
            </w:pPr>
          </w:p>
        </w:tc>
        <w:tc>
          <w:tcPr>
            <w:tcW w:w="2835" w:type="dxa"/>
            <w:shd w:val="clear" w:color="auto" w:fill="auto"/>
          </w:tcPr>
          <w:p w:rsidR="00B11A65" w:rsidRPr="00607889" w:rsidRDefault="00B11A65" w:rsidP="00490093">
            <w:pPr>
              <w:shd w:val="clear" w:color="auto" w:fill="FFFFFF" w:themeFill="background1"/>
              <w:ind w:firstLine="459"/>
              <w:jc w:val="both"/>
              <w:rPr>
                <w:rFonts w:ascii="Times New Roman" w:eastAsia="Times New Roman" w:hAnsi="Times New Roman" w:cs="Times New Roman"/>
                <w:bCs/>
                <w:iCs/>
                <w:sz w:val="24"/>
                <w:szCs w:val="24"/>
              </w:rPr>
            </w:pPr>
            <w:r w:rsidRPr="00607889">
              <w:rPr>
                <w:rFonts w:ascii="Times New Roman" w:hAnsi="Times New Roman"/>
                <w:bCs/>
                <w:iCs/>
                <w:sz w:val="24"/>
                <w:szCs w:val="24"/>
              </w:rPr>
              <w:lastRenderedPageBreak/>
              <w:t xml:space="preserve">В целях обоснованного применения льгот по КПН при использовании труда инвалидов в производстве необходимо, чтобы труд инвалидов использовался не менее одного календарного года, а по долгосрочным контрактам -  полностью в течение всего периода действия таких контрактов. </w:t>
            </w:r>
          </w:p>
          <w:p w:rsidR="00B11A65" w:rsidRPr="00607889" w:rsidRDefault="00B11A65" w:rsidP="00490093">
            <w:pPr>
              <w:shd w:val="clear" w:color="auto" w:fill="FFFFFF" w:themeFill="background1"/>
              <w:ind w:firstLine="459"/>
              <w:jc w:val="both"/>
              <w:rPr>
                <w:rFonts w:ascii="Times New Roman" w:hAnsi="Times New Roman"/>
                <w:sz w:val="24"/>
                <w:szCs w:val="24"/>
              </w:rPr>
            </w:pPr>
            <w:r w:rsidRPr="00607889">
              <w:rPr>
                <w:rFonts w:ascii="Times New Roman" w:hAnsi="Times New Roman"/>
                <w:bCs/>
                <w:iCs/>
                <w:sz w:val="24"/>
                <w:szCs w:val="24"/>
              </w:rPr>
              <w:t xml:space="preserve">Следует отметить, что с 01.01.2018г. аналогичная норма действует в отношении НДС. </w:t>
            </w:r>
            <w:proofErr w:type="gramStart"/>
            <w:r w:rsidRPr="00607889">
              <w:rPr>
                <w:rFonts w:ascii="Times New Roman" w:hAnsi="Times New Roman"/>
                <w:bCs/>
                <w:iCs/>
                <w:sz w:val="24"/>
                <w:szCs w:val="24"/>
              </w:rPr>
              <w:t xml:space="preserve">Так, согласно подпункту 11) статьи 394, обороты по реализации товаров, работ, услуг освобождаются от НДС при условии использования труда инвалидов не менее 4 предшествующих кварталов, а по долгосрочным контрактам -  также в течение всего периода действия таких контрактов. </w:t>
            </w:r>
            <w:proofErr w:type="gramEnd"/>
          </w:p>
          <w:p w:rsidR="00B11A65" w:rsidRPr="00607889" w:rsidRDefault="00B11A65" w:rsidP="00490093">
            <w:pPr>
              <w:ind w:firstLine="459"/>
              <w:jc w:val="both"/>
              <w:rPr>
                <w:rFonts w:ascii="Times New Roman" w:eastAsia="Times New Roman" w:hAnsi="Times New Roman" w:cs="Times New Roman"/>
                <w:sz w:val="24"/>
                <w:szCs w:val="24"/>
                <w:lang w:eastAsia="ru-RU"/>
              </w:rPr>
            </w:pPr>
            <w:r w:rsidRPr="00607889">
              <w:rPr>
                <w:rFonts w:ascii="Times New Roman" w:hAnsi="Times New Roman"/>
                <w:bCs/>
                <w:iCs/>
                <w:sz w:val="24"/>
                <w:szCs w:val="24"/>
              </w:rPr>
              <w:lastRenderedPageBreak/>
              <w:t xml:space="preserve">       </w:t>
            </w:r>
            <w:bookmarkStart w:id="30" w:name="SUB1350400"/>
            <w:bookmarkEnd w:id="30"/>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F526BF" w:rsidRDefault="00F526BF" w:rsidP="00B11A65">
            <w:pPr>
              <w:shd w:val="clear" w:color="auto" w:fill="FFFFFF" w:themeFill="background1"/>
              <w:ind w:firstLine="459"/>
              <w:jc w:val="both"/>
              <w:rPr>
                <w:rFonts w:ascii="Times New Roman" w:hAnsi="Times New Roman" w:cs="Times New Roman"/>
                <w:sz w:val="24"/>
                <w:szCs w:val="24"/>
                <w:lang w:val="kk-KZ"/>
              </w:rPr>
            </w:pPr>
          </w:p>
          <w:p w:rsidR="00B11A65" w:rsidRPr="00607889" w:rsidRDefault="00B11A65" w:rsidP="00B11A65">
            <w:pPr>
              <w:shd w:val="clear" w:color="auto" w:fill="FFFFFF" w:themeFill="background1"/>
              <w:ind w:firstLine="459"/>
              <w:jc w:val="both"/>
              <w:rPr>
                <w:rFonts w:ascii="Times New Roman" w:hAnsi="Times New Roman"/>
                <w:bCs/>
                <w:iCs/>
                <w:sz w:val="24"/>
                <w:szCs w:val="24"/>
              </w:rPr>
            </w:pPr>
            <w:r>
              <w:rPr>
                <w:rFonts w:ascii="Times New Roman" w:hAnsi="Times New Roman" w:cs="Times New Roman"/>
                <w:sz w:val="24"/>
                <w:szCs w:val="24"/>
              </w:rPr>
              <w:t>В работу</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393DC4" w:rsidRDefault="00B11A65" w:rsidP="00393DC4">
            <w:pPr>
              <w:pStyle w:val="a4"/>
              <w:rPr>
                <w:rFonts w:ascii="Times New Roman" w:hAnsi="Times New Roman" w:cs="Times New Roman"/>
                <w:b/>
                <w:i/>
              </w:rPr>
            </w:pPr>
            <w:proofErr w:type="gramStart"/>
            <w:r w:rsidRPr="00393DC4">
              <w:rPr>
                <w:rFonts w:ascii="Times New Roman" w:hAnsi="Times New Roman" w:cs="Times New Roman"/>
                <w:b/>
                <w:sz w:val="24"/>
                <w:szCs w:val="24"/>
              </w:rPr>
              <w:t>Пп. 16) п. 4 ст. 294</w:t>
            </w:r>
            <w:r w:rsidRPr="00393DC4">
              <w:rPr>
                <w:rFonts w:ascii="Times New Roman" w:hAnsi="Times New Roman" w:cs="Times New Roman"/>
                <w:b/>
                <w:i/>
              </w:rPr>
              <w:t xml:space="preserve"> </w:t>
            </w:r>
            <w:proofErr w:type="gramEnd"/>
          </w:p>
          <w:p w:rsidR="00B11A65" w:rsidRDefault="00B11A65" w:rsidP="00393DC4">
            <w:pPr>
              <w:pStyle w:val="a4"/>
              <w:rPr>
                <w:rFonts w:ascii="Times New Roman" w:hAnsi="Times New Roman" w:cs="Times New Roman"/>
                <w:i/>
              </w:rPr>
            </w:pPr>
          </w:p>
          <w:p w:rsidR="00B11A65" w:rsidRDefault="00B11A65" w:rsidP="00393DC4">
            <w:pPr>
              <w:pStyle w:val="a4"/>
              <w:rPr>
                <w:rFonts w:ascii="Times New Roman" w:hAnsi="Times New Roman" w:cs="Times New Roman"/>
                <w:i/>
              </w:rPr>
            </w:pPr>
          </w:p>
          <w:p w:rsidR="00B11A65" w:rsidRPr="00D95AA9" w:rsidRDefault="00B11A65" w:rsidP="00393DC4">
            <w:pPr>
              <w:pStyle w:val="a4"/>
              <w:rPr>
                <w:rFonts w:ascii="Times New Roman" w:hAnsi="Times New Roman" w:cs="Times New Roman"/>
                <w:i/>
              </w:rPr>
            </w:pPr>
            <w:r w:rsidRPr="00D95AA9">
              <w:rPr>
                <w:rFonts w:ascii="Times New Roman" w:hAnsi="Times New Roman" w:cs="Times New Roman"/>
                <w:i/>
              </w:rPr>
              <w:t>УНН</w:t>
            </w:r>
          </w:p>
          <w:p w:rsidR="00B11A65" w:rsidRPr="002B60F5" w:rsidRDefault="00B11A65" w:rsidP="00393DC4">
            <w:pPr>
              <w:rPr>
                <w:rFonts w:ascii="Times New Roman" w:hAnsi="Times New Roman" w:cs="Times New Roman"/>
                <w:sz w:val="24"/>
                <w:szCs w:val="24"/>
              </w:rPr>
            </w:pPr>
            <w:r w:rsidRPr="00D95AA9">
              <w:rPr>
                <w:rFonts w:ascii="Times New Roman" w:hAnsi="Times New Roman" w:cs="Times New Roman"/>
                <w:i/>
              </w:rPr>
              <w:t>Мамыров А.</w:t>
            </w:r>
          </w:p>
        </w:tc>
        <w:tc>
          <w:tcPr>
            <w:tcW w:w="4465" w:type="dxa"/>
            <w:shd w:val="clear" w:color="auto" w:fill="auto"/>
          </w:tcPr>
          <w:p w:rsidR="00B11A65" w:rsidRPr="002B60F5" w:rsidRDefault="00B11A65" w:rsidP="005532C6">
            <w:pPr>
              <w:ind w:left="34" w:firstLine="425"/>
              <w:jc w:val="both"/>
              <w:rPr>
                <w:rFonts w:ascii="Times New Roman" w:eastAsia="Times New Roman" w:hAnsi="Times New Roman" w:cs="Times New Roman"/>
                <w:b/>
                <w:sz w:val="24"/>
                <w:szCs w:val="24"/>
                <w:lang w:eastAsia="ru-RU"/>
              </w:rPr>
            </w:pPr>
            <w:r w:rsidRPr="002B60F5">
              <w:rPr>
                <w:rFonts w:ascii="Times New Roman" w:eastAsia="Times New Roman" w:hAnsi="Times New Roman" w:cs="Times New Roman"/>
                <w:b/>
                <w:sz w:val="24"/>
                <w:szCs w:val="24"/>
                <w:lang w:eastAsia="ru-RU"/>
              </w:rPr>
              <w:t>Статья 294. Основные понятия, используемые в настоящей главе</w:t>
            </w:r>
          </w:p>
          <w:p w:rsidR="00B11A65" w:rsidRPr="002B60F5" w:rsidRDefault="00B11A65" w:rsidP="005532C6">
            <w:pPr>
              <w:ind w:left="34" w:firstLine="425"/>
              <w:jc w:val="both"/>
              <w:rPr>
                <w:rFonts w:ascii="Times New Roman" w:eastAsia="Times New Roman" w:hAnsi="Times New Roman" w:cs="Times New Roman"/>
                <w:sz w:val="24"/>
                <w:szCs w:val="24"/>
                <w:lang w:eastAsia="ru-RU"/>
              </w:rPr>
            </w:pPr>
            <w:r w:rsidRPr="002B60F5">
              <w:rPr>
                <w:rFonts w:ascii="Times New Roman" w:eastAsia="Times New Roman" w:hAnsi="Times New Roman" w:cs="Times New Roman"/>
                <w:sz w:val="24"/>
                <w:szCs w:val="24"/>
                <w:lang w:eastAsia="ru-RU"/>
              </w:rPr>
              <w:t>…</w:t>
            </w:r>
          </w:p>
          <w:p w:rsidR="00B11A65" w:rsidRPr="002B60F5" w:rsidRDefault="00B11A65" w:rsidP="005532C6">
            <w:pPr>
              <w:ind w:left="34" w:firstLine="425"/>
              <w:jc w:val="both"/>
              <w:rPr>
                <w:rFonts w:ascii="Times New Roman" w:eastAsia="Times New Roman" w:hAnsi="Times New Roman" w:cs="Times New Roman"/>
                <w:sz w:val="24"/>
                <w:szCs w:val="24"/>
                <w:lang w:eastAsia="ru-RU"/>
              </w:rPr>
            </w:pPr>
            <w:r w:rsidRPr="002B60F5">
              <w:rPr>
                <w:rFonts w:ascii="Times New Roman" w:eastAsia="Times New Roman" w:hAnsi="Times New Roman" w:cs="Times New Roman"/>
                <w:sz w:val="24"/>
                <w:szCs w:val="24"/>
                <w:lang w:eastAsia="ru-RU"/>
              </w:rPr>
              <w:t>4. Иные понятия, используемые в целях настоящей главы и главы 32 настоящего Кодекса:</w:t>
            </w:r>
          </w:p>
          <w:p w:rsidR="00B11A65" w:rsidRPr="002B60F5" w:rsidRDefault="00B11A65" w:rsidP="005532C6">
            <w:pPr>
              <w:ind w:left="34" w:firstLine="425"/>
              <w:jc w:val="both"/>
              <w:rPr>
                <w:rFonts w:ascii="Times New Roman" w:eastAsia="Times New Roman" w:hAnsi="Times New Roman" w:cs="Times New Roman"/>
                <w:sz w:val="24"/>
                <w:szCs w:val="24"/>
                <w:lang w:eastAsia="ru-RU"/>
              </w:rPr>
            </w:pPr>
            <w:r w:rsidRPr="002B60F5">
              <w:rPr>
                <w:rFonts w:ascii="Times New Roman" w:eastAsia="Times New Roman" w:hAnsi="Times New Roman" w:cs="Times New Roman"/>
                <w:sz w:val="24"/>
                <w:szCs w:val="24"/>
                <w:lang w:eastAsia="ru-RU"/>
              </w:rPr>
              <w:t>…</w:t>
            </w:r>
          </w:p>
          <w:p w:rsidR="00B11A65" w:rsidRPr="002B60F5" w:rsidRDefault="00B11A65" w:rsidP="005532C6">
            <w:pPr>
              <w:ind w:left="34" w:firstLine="425"/>
              <w:jc w:val="both"/>
              <w:rPr>
                <w:rFonts w:ascii="Times New Roman" w:hAnsi="Times New Roman" w:cs="Times New Roman"/>
                <w:b/>
                <w:sz w:val="24"/>
                <w:szCs w:val="24"/>
              </w:rPr>
            </w:pPr>
            <w:r w:rsidRPr="002B60F5">
              <w:rPr>
                <w:rFonts w:ascii="Times New Roman" w:eastAsia="Times New Roman" w:hAnsi="Times New Roman" w:cs="Times New Roman"/>
                <w:b/>
                <w:sz w:val="24"/>
                <w:szCs w:val="24"/>
                <w:lang w:eastAsia="ru-RU"/>
              </w:rPr>
              <w:t>16) отсутствует</w:t>
            </w:r>
          </w:p>
        </w:tc>
        <w:tc>
          <w:tcPr>
            <w:tcW w:w="4465" w:type="dxa"/>
            <w:shd w:val="clear" w:color="auto" w:fill="auto"/>
          </w:tcPr>
          <w:p w:rsidR="00B11A65" w:rsidRPr="002B60F5" w:rsidRDefault="00B11A65" w:rsidP="005532C6">
            <w:pPr>
              <w:ind w:firstLine="425"/>
              <w:jc w:val="both"/>
              <w:rPr>
                <w:rFonts w:ascii="Times New Roman" w:eastAsia="Times New Roman" w:hAnsi="Times New Roman" w:cs="Times New Roman"/>
                <w:b/>
                <w:sz w:val="24"/>
                <w:szCs w:val="24"/>
                <w:lang w:eastAsia="ru-RU"/>
              </w:rPr>
            </w:pPr>
            <w:r w:rsidRPr="002B60F5">
              <w:rPr>
                <w:rFonts w:ascii="Times New Roman" w:eastAsia="Times New Roman" w:hAnsi="Times New Roman" w:cs="Times New Roman"/>
                <w:b/>
                <w:sz w:val="24"/>
                <w:szCs w:val="24"/>
                <w:lang w:eastAsia="ru-RU"/>
              </w:rPr>
              <w:t>Статья 294. Основные понятия, используемые в настоящей главе</w:t>
            </w:r>
          </w:p>
          <w:p w:rsidR="00B11A65" w:rsidRPr="002B60F5" w:rsidRDefault="00B11A65" w:rsidP="005532C6">
            <w:pPr>
              <w:ind w:firstLine="425"/>
              <w:jc w:val="both"/>
              <w:rPr>
                <w:rFonts w:ascii="Times New Roman" w:eastAsia="Times New Roman" w:hAnsi="Times New Roman" w:cs="Times New Roman"/>
                <w:sz w:val="24"/>
                <w:szCs w:val="24"/>
                <w:lang w:eastAsia="ru-RU"/>
              </w:rPr>
            </w:pPr>
            <w:r w:rsidRPr="002B60F5">
              <w:rPr>
                <w:rFonts w:ascii="Times New Roman" w:eastAsia="Times New Roman" w:hAnsi="Times New Roman" w:cs="Times New Roman"/>
                <w:sz w:val="24"/>
                <w:szCs w:val="24"/>
                <w:lang w:eastAsia="ru-RU"/>
              </w:rPr>
              <w:t>…</w:t>
            </w:r>
          </w:p>
          <w:p w:rsidR="00B11A65" w:rsidRPr="002B60F5" w:rsidRDefault="00B11A65" w:rsidP="005532C6">
            <w:pPr>
              <w:ind w:firstLine="425"/>
              <w:jc w:val="both"/>
              <w:rPr>
                <w:rFonts w:ascii="Times New Roman" w:eastAsia="Times New Roman" w:hAnsi="Times New Roman" w:cs="Times New Roman"/>
                <w:sz w:val="24"/>
                <w:szCs w:val="24"/>
                <w:lang w:eastAsia="ru-RU"/>
              </w:rPr>
            </w:pPr>
            <w:r w:rsidRPr="002B60F5">
              <w:rPr>
                <w:rFonts w:ascii="Times New Roman" w:eastAsia="Times New Roman" w:hAnsi="Times New Roman" w:cs="Times New Roman"/>
                <w:sz w:val="24"/>
                <w:szCs w:val="24"/>
                <w:lang w:eastAsia="ru-RU"/>
              </w:rPr>
              <w:t>4. Иные понятия, используемые в целях настоящей главы и главы 32 настоящего Кодекса:</w:t>
            </w:r>
          </w:p>
          <w:p w:rsidR="00B11A65" w:rsidRPr="002B60F5" w:rsidRDefault="00B11A65" w:rsidP="005532C6">
            <w:pPr>
              <w:ind w:firstLine="425"/>
              <w:jc w:val="both"/>
              <w:rPr>
                <w:rFonts w:ascii="Times New Roman" w:eastAsia="Times New Roman" w:hAnsi="Times New Roman" w:cs="Times New Roman"/>
                <w:sz w:val="24"/>
                <w:szCs w:val="24"/>
                <w:lang w:eastAsia="ru-RU"/>
              </w:rPr>
            </w:pPr>
            <w:proofErr w:type="gramStart"/>
            <w:r w:rsidRPr="002B60F5">
              <w:rPr>
                <w:rFonts w:ascii="Times New Roman" w:eastAsia="Times New Roman" w:hAnsi="Times New Roman" w:cs="Times New Roman"/>
                <w:sz w:val="24"/>
                <w:szCs w:val="24"/>
                <w:lang w:eastAsia="ru-RU"/>
              </w:rPr>
              <w:t>…</w:t>
            </w:r>
            <w:proofErr w:type="gramEnd"/>
          </w:p>
          <w:p w:rsidR="00B11A65" w:rsidRPr="002B60F5" w:rsidRDefault="00B11A65" w:rsidP="005532C6">
            <w:pPr>
              <w:ind w:firstLine="425"/>
              <w:jc w:val="both"/>
              <w:rPr>
                <w:rFonts w:ascii="Times New Roman" w:hAnsi="Times New Roman" w:cs="Times New Roman"/>
                <w:b/>
                <w:sz w:val="24"/>
                <w:szCs w:val="24"/>
              </w:rPr>
            </w:pPr>
            <w:proofErr w:type="gramStart"/>
            <w:r w:rsidRPr="002B60F5">
              <w:rPr>
                <w:rFonts w:ascii="Times New Roman" w:eastAsia="Times New Roman" w:hAnsi="Times New Roman" w:cs="Times New Roman"/>
                <w:b/>
                <w:sz w:val="24"/>
                <w:szCs w:val="24"/>
                <w:lang w:eastAsia="ru-RU"/>
              </w:rPr>
              <w:t xml:space="preserve">16) </w:t>
            </w:r>
            <w:r w:rsidRPr="002B60F5">
              <w:rPr>
                <w:rFonts w:ascii="Times New Roman" w:hAnsi="Times New Roman" w:cs="Times New Roman"/>
                <w:b/>
                <w:sz w:val="24"/>
                <w:szCs w:val="24"/>
              </w:rPr>
              <w:t>утвержденная финансовая отчетность – заверенная подписью первого руководителя (или лица уполномоченного подписывать финансовую отчетность) финансовая отчетность контролируемой иностранной компании или постоянного учреждения контролируемой иностранной компании, включая, бухгалтерский баланс, отчет о прибылях и убытках, отчет о движении денежных средств, отчет об изменениях в капитале, пояснительную записку (или иной документ), составленные в соответствии со стандартом, установленным законодательством страны, в которой зарегистрирована контролируемая</w:t>
            </w:r>
            <w:proofErr w:type="gramEnd"/>
            <w:r w:rsidRPr="002B60F5">
              <w:rPr>
                <w:rFonts w:ascii="Times New Roman" w:hAnsi="Times New Roman" w:cs="Times New Roman"/>
                <w:b/>
                <w:sz w:val="24"/>
                <w:szCs w:val="24"/>
              </w:rPr>
              <w:t xml:space="preserve"> иностранная компания или постоянное учреждение контролируемой иностранной компании</w:t>
            </w:r>
            <w:r>
              <w:rPr>
                <w:rFonts w:ascii="Times New Roman" w:hAnsi="Times New Roman" w:cs="Times New Roman"/>
                <w:b/>
                <w:sz w:val="24"/>
                <w:szCs w:val="24"/>
              </w:rPr>
              <w:t xml:space="preserve"> или </w:t>
            </w:r>
            <w:r w:rsidRPr="00A16617">
              <w:rPr>
                <w:rFonts w:ascii="Times New Roman" w:hAnsi="Times New Roman" w:cs="Times New Roman"/>
                <w:b/>
                <w:sz w:val="24"/>
                <w:szCs w:val="24"/>
              </w:rPr>
              <w:t xml:space="preserve">международными </w:t>
            </w:r>
            <w:r w:rsidRPr="00A16617">
              <w:rPr>
                <w:rFonts w:ascii="Times New Roman" w:hAnsi="Times New Roman" w:cs="Times New Roman"/>
                <w:b/>
              </w:rPr>
              <w:t>стандартами финансовой отчетности</w:t>
            </w:r>
            <w:r w:rsidRPr="002B60F5">
              <w:rPr>
                <w:rFonts w:ascii="Times New Roman" w:hAnsi="Times New Roman" w:cs="Times New Roman"/>
                <w:b/>
                <w:sz w:val="24"/>
                <w:szCs w:val="24"/>
              </w:rPr>
              <w:t>.</w:t>
            </w:r>
            <w:r>
              <w:rPr>
                <w:rFonts w:ascii="Times New Roman" w:hAnsi="Times New Roman" w:cs="Times New Roman"/>
                <w:b/>
                <w:sz w:val="24"/>
                <w:szCs w:val="24"/>
              </w:rPr>
              <w:br/>
            </w:r>
          </w:p>
        </w:tc>
        <w:tc>
          <w:tcPr>
            <w:tcW w:w="2835" w:type="dxa"/>
            <w:shd w:val="clear" w:color="auto" w:fill="auto"/>
          </w:tcPr>
          <w:p w:rsidR="00B11A65" w:rsidRPr="00593ADC" w:rsidRDefault="00B11A65" w:rsidP="005532C6">
            <w:pPr>
              <w:widowControl w:val="0"/>
              <w:ind w:firstLine="176"/>
              <w:contextualSpacing/>
              <w:jc w:val="both"/>
              <w:rPr>
                <w:rFonts w:ascii="Times New Roman" w:hAnsi="Times New Roman" w:cs="Times New Roman"/>
                <w:b/>
                <w:sz w:val="24"/>
                <w:szCs w:val="24"/>
              </w:rPr>
            </w:pPr>
            <w:r w:rsidRPr="00593ADC">
              <w:rPr>
                <w:rFonts w:ascii="Times New Roman" w:hAnsi="Times New Roman" w:cs="Times New Roman"/>
                <w:b/>
                <w:sz w:val="24"/>
                <w:szCs w:val="24"/>
              </w:rPr>
              <w:t>С  01.01.20</w:t>
            </w:r>
            <w:r>
              <w:rPr>
                <w:rFonts w:ascii="Times New Roman" w:hAnsi="Times New Roman" w:cs="Times New Roman"/>
                <w:b/>
                <w:sz w:val="24"/>
                <w:szCs w:val="24"/>
                <w:lang w:val="kk-KZ"/>
              </w:rPr>
              <w:t>18</w:t>
            </w:r>
            <w:r w:rsidRPr="00593ADC">
              <w:rPr>
                <w:rFonts w:ascii="Times New Roman" w:hAnsi="Times New Roman" w:cs="Times New Roman"/>
                <w:b/>
                <w:sz w:val="24"/>
                <w:szCs w:val="24"/>
              </w:rPr>
              <w:t xml:space="preserve"> г.</w:t>
            </w:r>
          </w:p>
          <w:p w:rsidR="00B11A65" w:rsidRDefault="00B11A65" w:rsidP="005532C6">
            <w:pPr>
              <w:ind w:firstLine="176"/>
              <w:contextualSpacing/>
              <w:jc w:val="center"/>
              <w:rPr>
                <w:rFonts w:ascii="Times New Roman" w:hAnsi="Times New Roman" w:cs="Times New Roman"/>
                <w:b/>
                <w:sz w:val="24"/>
                <w:szCs w:val="24"/>
                <w:lang w:val="kk-KZ"/>
              </w:rPr>
            </w:pPr>
          </w:p>
          <w:p w:rsidR="00B11A65" w:rsidRPr="002B60F5" w:rsidRDefault="00B11A65" w:rsidP="005532C6">
            <w:pPr>
              <w:tabs>
                <w:tab w:val="center" w:pos="1610"/>
              </w:tabs>
              <w:ind w:firstLine="176"/>
              <w:contextualSpacing/>
              <w:rPr>
                <w:rFonts w:ascii="Times New Roman" w:hAnsi="Times New Roman" w:cs="Times New Roman"/>
                <w:sz w:val="24"/>
                <w:szCs w:val="24"/>
                <w:lang w:val="kk-KZ"/>
              </w:rPr>
            </w:pPr>
            <w:r w:rsidRPr="002B60F5">
              <w:rPr>
                <w:rFonts w:ascii="Times New Roman" w:hAnsi="Times New Roman" w:cs="Times New Roman"/>
                <w:b/>
                <w:sz w:val="24"/>
                <w:szCs w:val="24"/>
                <w:lang w:val="kk-KZ"/>
              </w:rPr>
              <w:t>Уточняющая правка.</w:t>
            </w:r>
          </w:p>
          <w:p w:rsidR="00B11A65" w:rsidRPr="002B60F5" w:rsidRDefault="00B11A65" w:rsidP="005532C6">
            <w:pPr>
              <w:ind w:firstLine="176"/>
              <w:rPr>
                <w:sz w:val="24"/>
                <w:szCs w:val="24"/>
              </w:rPr>
            </w:pPr>
          </w:p>
          <w:p w:rsidR="00B11A65" w:rsidRPr="002B60F5" w:rsidRDefault="00B11A65" w:rsidP="005532C6">
            <w:pPr>
              <w:ind w:firstLine="176"/>
              <w:rPr>
                <w:sz w:val="24"/>
                <w:szCs w:val="24"/>
              </w:rPr>
            </w:pPr>
          </w:p>
          <w:p w:rsidR="00B11A65" w:rsidRPr="002B60F5" w:rsidRDefault="00B11A65" w:rsidP="005532C6">
            <w:pPr>
              <w:ind w:firstLine="176"/>
              <w:jc w:val="both"/>
              <w:rPr>
                <w:rFonts w:ascii="Times New Roman" w:hAnsi="Times New Roman" w:cs="Times New Roman"/>
                <w:b/>
                <w:sz w:val="24"/>
                <w:szCs w:val="24"/>
              </w:rPr>
            </w:pPr>
            <w:r w:rsidRPr="002B60F5">
              <w:rPr>
                <w:rFonts w:ascii="Times New Roman" w:hAnsi="Times New Roman" w:cs="Times New Roman"/>
                <w:sz w:val="24"/>
                <w:szCs w:val="24"/>
              </w:rPr>
              <w:t xml:space="preserve">В связи с тем, что в действующей редакции используется понятие «утвержденной финансовой отчетности», необходимо в целях уточнения и исключение двоякого понимания включить в понятийный аппарат главы 30 Налогового кодекса понятие термина «утвержденной финансовой отчетности». </w:t>
            </w:r>
          </w:p>
        </w:tc>
        <w:tc>
          <w:tcPr>
            <w:tcW w:w="2410" w:type="dxa"/>
          </w:tcPr>
          <w:p w:rsidR="00B11A65" w:rsidRPr="00593ADC" w:rsidRDefault="002C388E" w:rsidP="005532C6">
            <w:pPr>
              <w:widowControl w:val="0"/>
              <w:ind w:firstLine="176"/>
              <w:contextualSpacing/>
              <w:jc w:val="both"/>
              <w:rPr>
                <w:rFonts w:ascii="Times New Roman" w:hAnsi="Times New Roman" w:cs="Times New Roman"/>
                <w:b/>
                <w:sz w:val="24"/>
                <w:szCs w:val="24"/>
              </w:rPr>
            </w:pPr>
            <w:r w:rsidRPr="002C388E">
              <w:rPr>
                <w:rFonts w:ascii="Times New Roman" w:hAnsi="Times New Roman" w:cs="Times New Roman"/>
                <w:b/>
                <w:sz w:val="24"/>
                <w:szCs w:val="24"/>
              </w:rPr>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5C48DA">
            <w:pPr>
              <w:jc w:val="center"/>
              <w:rPr>
                <w:rFonts w:ascii="Times New Roman" w:hAnsi="Times New Roman" w:cs="Times New Roman"/>
                <w:b/>
                <w:sz w:val="24"/>
                <w:szCs w:val="24"/>
              </w:rPr>
            </w:pPr>
            <w:r w:rsidRPr="005C48DA">
              <w:rPr>
                <w:rFonts w:ascii="Times New Roman" w:hAnsi="Times New Roman" w:cs="Times New Roman"/>
                <w:b/>
                <w:sz w:val="24"/>
                <w:szCs w:val="24"/>
              </w:rPr>
              <w:t>Статья 295</w:t>
            </w:r>
          </w:p>
          <w:p w:rsidR="00B11A65" w:rsidRDefault="00B11A65" w:rsidP="00F52B07">
            <w:pPr>
              <w:jc w:val="both"/>
              <w:rPr>
                <w:rFonts w:ascii="Times New Roman" w:hAnsi="Times New Roman" w:cs="Times New Roman"/>
                <w:b/>
                <w:sz w:val="24"/>
                <w:szCs w:val="24"/>
              </w:rPr>
            </w:pPr>
          </w:p>
          <w:p w:rsidR="00B11A65" w:rsidRPr="00DF17FD" w:rsidRDefault="00B11A65" w:rsidP="005C48DA">
            <w:pPr>
              <w:jc w:val="center"/>
              <w:rPr>
                <w:rFonts w:ascii="Times New Roman" w:hAnsi="Times New Roman" w:cs="Times New Roman"/>
                <w:i/>
                <w:sz w:val="20"/>
                <w:szCs w:val="20"/>
                <w:lang w:val="kk-KZ"/>
              </w:rPr>
            </w:pPr>
            <w:r w:rsidRPr="00DF17FD">
              <w:rPr>
                <w:rFonts w:ascii="Times New Roman" w:hAnsi="Times New Roman" w:cs="Times New Roman"/>
                <w:i/>
                <w:sz w:val="20"/>
                <w:szCs w:val="20"/>
                <w:lang w:val="kk-KZ"/>
              </w:rPr>
              <w:t>УНН</w:t>
            </w:r>
          </w:p>
          <w:p w:rsidR="00B11A65" w:rsidRPr="005C48DA" w:rsidRDefault="00B11A65" w:rsidP="005C48DA">
            <w:pPr>
              <w:jc w:val="both"/>
              <w:rPr>
                <w:rFonts w:ascii="Times New Roman" w:hAnsi="Times New Roman" w:cs="Times New Roman"/>
                <w:b/>
                <w:sz w:val="24"/>
                <w:szCs w:val="24"/>
              </w:rPr>
            </w:pPr>
            <w:r w:rsidRPr="00DF17FD">
              <w:rPr>
                <w:rFonts w:ascii="Times New Roman" w:hAnsi="Times New Roman" w:cs="Times New Roman"/>
                <w:i/>
                <w:sz w:val="20"/>
                <w:szCs w:val="20"/>
                <w:lang w:val="kk-KZ"/>
              </w:rPr>
              <w:t>Мамыров А</w:t>
            </w:r>
            <w:r w:rsidRPr="00DF17FD">
              <w:rPr>
                <w:rFonts w:ascii="Times New Roman" w:hAnsi="Times New Roman" w:cs="Times New Roman"/>
                <w:i/>
                <w:sz w:val="20"/>
                <w:szCs w:val="20"/>
              </w:rPr>
              <w:t>.</w:t>
            </w:r>
          </w:p>
        </w:tc>
        <w:tc>
          <w:tcPr>
            <w:tcW w:w="4465" w:type="dxa"/>
            <w:shd w:val="clear" w:color="auto" w:fill="auto"/>
          </w:tcPr>
          <w:p w:rsidR="00B11A65" w:rsidRPr="002B60F5" w:rsidRDefault="00B11A65" w:rsidP="005532C6">
            <w:pPr>
              <w:ind w:left="34" w:firstLine="425"/>
              <w:jc w:val="both"/>
              <w:rPr>
                <w:rFonts w:ascii="Times New Roman" w:hAnsi="Times New Roman" w:cs="Times New Roman"/>
                <w:b/>
                <w:sz w:val="24"/>
                <w:szCs w:val="24"/>
              </w:rPr>
            </w:pPr>
            <w:r w:rsidRPr="002B60F5">
              <w:rPr>
                <w:rFonts w:ascii="Times New Roman" w:hAnsi="Times New Roman" w:cs="Times New Roman"/>
                <w:b/>
                <w:sz w:val="24"/>
                <w:szCs w:val="24"/>
              </w:rPr>
              <w:lastRenderedPageBreak/>
              <w:t>Статья 295. Общие положения</w:t>
            </w:r>
          </w:p>
          <w:p w:rsidR="00B11A65" w:rsidRPr="002B60F5" w:rsidRDefault="00B11A65" w:rsidP="005532C6">
            <w:pPr>
              <w:ind w:left="34" w:firstLine="425"/>
              <w:jc w:val="both"/>
              <w:rPr>
                <w:rFonts w:ascii="Times New Roman" w:hAnsi="Times New Roman" w:cs="Times New Roman"/>
                <w:sz w:val="24"/>
                <w:szCs w:val="24"/>
              </w:rPr>
            </w:pPr>
            <w:r w:rsidRPr="002B60F5">
              <w:rPr>
                <w:rFonts w:ascii="Times New Roman" w:hAnsi="Times New Roman" w:cs="Times New Roman"/>
                <w:sz w:val="24"/>
                <w:szCs w:val="24"/>
              </w:rPr>
              <w:t xml:space="preserve">Финансовая прибыль </w:t>
            </w:r>
            <w:r w:rsidRPr="002B60F5">
              <w:rPr>
                <w:rFonts w:ascii="Times New Roman" w:hAnsi="Times New Roman" w:cs="Times New Roman"/>
                <w:sz w:val="24"/>
                <w:szCs w:val="24"/>
              </w:rPr>
              <w:lastRenderedPageBreak/>
              <w:t>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B11A65" w:rsidRPr="002B60F5" w:rsidRDefault="00B11A65" w:rsidP="005532C6">
            <w:pPr>
              <w:ind w:left="34" w:firstLine="425"/>
              <w:jc w:val="both"/>
              <w:rPr>
                <w:rFonts w:ascii="Times New Roman" w:hAnsi="Times New Roman" w:cs="Times New Roman"/>
                <w:b/>
                <w:sz w:val="24"/>
                <w:szCs w:val="24"/>
              </w:rPr>
            </w:pPr>
            <w:r w:rsidRPr="002B60F5">
              <w:rPr>
                <w:rFonts w:ascii="Times New Roman" w:hAnsi="Times New Roman" w:cs="Times New Roman"/>
                <w:b/>
                <w:sz w:val="24"/>
                <w:szCs w:val="24"/>
              </w:rPr>
              <w:t xml:space="preserve">Двойное налогообложение устраняется в следующем порядке: </w:t>
            </w:r>
          </w:p>
          <w:p w:rsidR="00B11A65" w:rsidRPr="002B60F5" w:rsidRDefault="00B11A65" w:rsidP="005532C6">
            <w:pPr>
              <w:ind w:left="34" w:firstLine="425"/>
              <w:jc w:val="both"/>
              <w:rPr>
                <w:rFonts w:ascii="Times New Roman" w:hAnsi="Times New Roman" w:cs="Times New Roman"/>
                <w:b/>
                <w:sz w:val="24"/>
                <w:szCs w:val="24"/>
              </w:rPr>
            </w:pPr>
            <w:r w:rsidRPr="002B60F5">
              <w:rPr>
                <w:rFonts w:ascii="Times New Roman" w:hAnsi="Times New Roman" w:cs="Times New Roman"/>
                <w:b/>
                <w:sz w:val="24"/>
                <w:szCs w:val="24"/>
              </w:rPr>
              <w:t>1) в случае уплаты в иностранном государстве налога на прибыль с финансовой прибыли контролируемой иностранной компании или финансовой прибыли постоянного учреждения контролируемой иностранной компании:</w:t>
            </w:r>
          </w:p>
          <w:p w:rsidR="00B11A65" w:rsidRPr="002B60F5" w:rsidRDefault="00B11A65" w:rsidP="005532C6">
            <w:pPr>
              <w:ind w:left="34" w:firstLine="425"/>
              <w:jc w:val="both"/>
              <w:rPr>
                <w:rFonts w:ascii="Times New Roman" w:hAnsi="Times New Roman" w:cs="Times New Roman"/>
                <w:b/>
                <w:sz w:val="24"/>
                <w:szCs w:val="24"/>
              </w:rPr>
            </w:pPr>
            <w:r w:rsidRPr="002B60F5">
              <w:rPr>
                <w:rFonts w:ascii="Times New Roman" w:hAnsi="Times New Roman" w:cs="Times New Roman"/>
                <w:b/>
                <w:sz w:val="24"/>
                <w:szCs w:val="24"/>
              </w:rPr>
              <w:t>по эффективной ставке менее 20 процентов - такой налог на прибыль подлежит зачету в счет уплаты корпоративного подоходного налога в Республике Казахстан в порядке, определенном пунктом 4 статьи 303 настоящего Кодекса;</w:t>
            </w:r>
          </w:p>
          <w:p w:rsidR="00B11A65" w:rsidRPr="002B60F5" w:rsidRDefault="00B11A65" w:rsidP="005532C6">
            <w:pPr>
              <w:ind w:left="34" w:firstLine="425"/>
              <w:jc w:val="both"/>
              <w:rPr>
                <w:rFonts w:ascii="Times New Roman" w:hAnsi="Times New Roman" w:cs="Times New Roman"/>
                <w:b/>
                <w:sz w:val="24"/>
                <w:szCs w:val="24"/>
              </w:rPr>
            </w:pPr>
            <w:r w:rsidRPr="002B60F5">
              <w:rPr>
                <w:rFonts w:ascii="Times New Roman" w:hAnsi="Times New Roman" w:cs="Times New Roman"/>
                <w:b/>
                <w:sz w:val="24"/>
                <w:szCs w:val="24"/>
              </w:rPr>
              <w:t xml:space="preserve">по эффективной ставке 20 и более процентов - применяются освобождения от налогообложения в соответствии со статьей 296 настоящего Кодекса;  </w:t>
            </w:r>
          </w:p>
          <w:p w:rsidR="00B11A65" w:rsidRPr="002B60F5" w:rsidRDefault="00B11A65" w:rsidP="005532C6">
            <w:pPr>
              <w:ind w:left="34" w:firstLine="425"/>
              <w:jc w:val="both"/>
              <w:rPr>
                <w:rFonts w:ascii="Times New Roman" w:hAnsi="Times New Roman" w:cs="Times New Roman"/>
                <w:b/>
                <w:sz w:val="24"/>
                <w:szCs w:val="24"/>
              </w:rPr>
            </w:pPr>
            <w:r w:rsidRPr="002B60F5">
              <w:rPr>
                <w:rFonts w:ascii="Times New Roman" w:hAnsi="Times New Roman" w:cs="Times New Roman"/>
                <w:b/>
                <w:sz w:val="24"/>
                <w:szCs w:val="24"/>
              </w:rPr>
              <w:t xml:space="preserve">2) в случае выплаты дивидендов одной контролируемой иностранной компанией резидента другой такой компании из финансовой прибыли контролируемой иностранной компании, выплачивающей дивиденды, которая облагалась налогом в Республике Казахстан, - </w:t>
            </w:r>
            <w:r w:rsidRPr="002B60F5">
              <w:rPr>
                <w:rFonts w:ascii="Times New Roman" w:hAnsi="Times New Roman" w:cs="Times New Roman"/>
                <w:b/>
                <w:sz w:val="24"/>
                <w:szCs w:val="24"/>
              </w:rPr>
              <w:lastRenderedPageBreak/>
              <w:t xml:space="preserve">такие дивиденды вычитаются из финансовой прибыли контролируемой иностранной компании, получающей дивиденды, согласно пункту 4 статьи 297 настоящего Кодекса; </w:t>
            </w:r>
          </w:p>
          <w:p w:rsidR="00B11A65" w:rsidRPr="002B60F5" w:rsidRDefault="00B11A65" w:rsidP="005532C6">
            <w:pPr>
              <w:ind w:left="34" w:firstLine="425"/>
              <w:jc w:val="both"/>
              <w:rPr>
                <w:rFonts w:ascii="Times New Roman" w:hAnsi="Times New Roman" w:cs="Times New Roman"/>
                <w:b/>
                <w:sz w:val="24"/>
                <w:szCs w:val="24"/>
              </w:rPr>
            </w:pPr>
            <w:r w:rsidRPr="002B60F5">
              <w:rPr>
                <w:rFonts w:ascii="Times New Roman" w:hAnsi="Times New Roman" w:cs="Times New Roman"/>
                <w:b/>
                <w:sz w:val="24"/>
                <w:szCs w:val="24"/>
              </w:rPr>
              <w:t>3) в случае, если в финансовой прибыли контролируемой иностранной компании учтены доходы, полученные из источников в Республике Казахстан, обложенные корпоративным подоходным налогом в Республике Казахстан:</w:t>
            </w:r>
          </w:p>
          <w:p w:rsidR="00B11A65" w:rsidRPr="002B60F5" w:rsidRDefault="00B11A65" w:rsidP="005532C6">
            <w:pPr>
              <w:ind w:left="34" w:firstLine="425"/>
              <w:jc w:val="both"/>
              <w:rPr>
                <w:rFonts w:ascii="Times New Roman" w:hAnsi="Times New Roman" w:cs="Times New Roman"/>
                <w:b/>
                <w:sz w:val="24"/>
                <w:szCs w:val="24"/>
              </w:rPr>
            </w:pPr>
            <w:r w:rsidRPr="002B60F5">
              <w:rPr>
                <w:rFonts w:ascii="Times New Roman" w:hAnsi="Times New Roman" w:cs="Times New Roman"/>
                <w:b/>
                <w:sz w:val="24"/>
                <w:szCs w:val="24"/>
              </w:rPr>
              <w:t>по ставке 20 процентов, а также доходы в виде дивидендов - такие доходы вычитаются из финансовой прибыли контролируемой иностранной компании согласно пункту 4 статьи 297 настоящего Кодекса;</w:t>
            </w:r>
          </w:p>
          <w:p w:rsidR="00B11A65" w:rsidRDefault="00B11A65" w:rsidP="005532C6">
            <w:pPr>
              <w:ind w:left="34" w:firstLine="425"/>
              <w:jc w:val="both"/>
              <w:rPr>
                <w:rFonts w:ascii="Times New Roman" w:hAnsi="Times New Roman" w:cs="Times New Roman"/>
                <w:b/>
                <w:sz w:val="24"/>
                <w:szCs w:val="24"/>
              </w:rPr>
            </w:pPr>
            <w:r w:rsidRPr="002B60F5">
              <w:rPr>
                <w:rFonts w:ascii="Times New Roman" w:hAnsi="Times New Roman" w:cs="Times New Roman"/>
                <w:b/>
                <w:sz w:val="24"/>
                <w:szCs w:val="24"/>
              </w:rPr>
              <w:t>по ставке менее 20 процентов – такой налог подлежит вычету из корпоративного подоходного налога резидента в соответствии со ста</w:t>
            </w:r>
            <w:r>
              <w:rPr>
                <w:rFonts w:ascii="Times New Roman" w:hAnsi="Times New Roman" w:cs="Times New Roman"/>
                <w:b/>
                <w:sz w:val="24"/>
                <w:szCs w:val="24"/>
              </w:rPr>
              <w:t>тьей 302 настоящего Кодекса.</w:t>
            </w:r>
          </w:p>
          <w:p w:rsidR="00B11A65" w:rsidRPr="002B60F5" w:rsidRDefault="00B11A65" w:rsidP="005532C6">
            <w:pPr>
              <w:ind w:left="34" w:firstLine="425"/>
              <w:jc w:val="both"/>
              <w:rPr>
                <w:rFonts w:ascii="Times New Roman" w:eastAsia="Times New Roman" w:hAnsi="Times New Roman" w:cs="Times New Roman"/>
                <w:b/>
                <w:sz w:val="24"/>
                <w:szCs w:val="24"/>
                <w:lang w:eastAsia="ru-RU"/>
              </w:rPr>
            </w:pPr>
          </w:p>
        </w:tc>
        <w:tc>
          <w:tcPr>
            <w:tcW w:w="4465" w:type="dxa"/>
            <w:shd w:val="clear" w:color="auto" w:fill="auto"/>
          </w:tcPr>
          <w:p w:rsidR="00B11A65" w:rsidRPr="002B60F5" w:rsidRDefault="00B11A65" w:rsidP="005532C6">
            <w:pPr>
              <w:ind w:firstLine="425"/>
              <w:jc w:val="both"/>
              <w:rPr>
                <w:rFonts w:ascii="Times New Roman" w:hAnsi="Times New Roman" w:cs="Times New Roman"/>
                <w:b/>
                <w:sz w:val="24"/>
                <w:szCs w:val="24"/>
              </w:rPr>
            </w:pPr>
            <w:r w:rsidRPr="002B60F5">
              <w:rPr>
                <w:rFonts w:ascii="Times New Roman" w:hAnsi="Times New Roman" w:cs="Times New Roman"/>
                <w:b/>
                <w:sz w:val="24"/>
                <w:szCs w:val="24"/>
              </w:rPr>
              <w:lastRenderedPageBreak/>
              <w:t>Статья 295. Общие положения</w:t>
            </w:r>
          </w:p>
          <w:p w:rsidR="00B11A65" w:rsidRPr="002B60F5" w:rsidRDefault="00B11A65" w:rsidP="005532C6">
            <w:pPr>
              <w:ind w:firstLine="425"/>
              <w:jc w:val="both"/>
              <w:rPr>
                <w:rFonts w:ascii="Times New Roman" w:hAnsi="Times New Roman" w:cs="Times New Roman"/>
                <w:sz w:val="24"/>
                <w:szCs w:val="24"/>
              </w:rPr>
            </w:pPr>
            <w:r w:rsidRPr="002B60F5">
              <w:rPr>
                <w:rFonts w:ascii="Times New Roman" w:hAnsi="Times New Roman" w:cs="Times New Roman"/>
                <w:sz w:val="24"/>
                <w:szCs w:val="24"/>
              </w:rPr>
              <w:t xml:space="preserve">Финансовая прибыль </w:t>
            </w:r>
            <w:r w:rsidRPr="002B60F5">
              <w:rPr>
                <w:rFonts w:ascii="Times New Roman" w:hAnsi="Times New Roman" w:cs="Times New Roman"/>
                <w:sz w:val="24"/>
                <w:szCs w:val="24"/>
              </w:rPr>
              <w:lastRenderedPageBreak/>
              <w:t>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B11A65" w:rsidRPr="002B60F5" w:rsidRDefault="00B11A65" w:rsidP="005532C6">
            <w:pPr>
              <w:ind w:firstLine="425"/>
              <w:jc w:val="both"/>
              <w:rPr>
                <w:rFonts w:ascii="Times New Roman" w:hAnsi="Times New Roman" w:cs="Times New Roman"/>
                <w:b/>
                <w:sz w:val="24"/>
                <w:szCs w:val="24"/>
              </w:rPr>
            </w:pPr>
            <w:r w:rsidRPr="002B60F5">
              <w:rPr>
                <w:rFonts w:ascii="Times New Roman" w:hAnsi="Times New Roman" w:cs="Times New Roman"/>
                <w:b/>
                <w:sz w:val="24"/>
                <w:szCs w:val="24"/>
              </w:rPr>
              <w:t xml:space="preserve">Двойное налогообложение устраняется путем применения следующих положений: </w:t>
            </w:r>
          </w:p>
          <w:p w:rsidR="00B11A65" w:rsidRPr="00F13E3F" w:rsidRDefault="00B11A65" w:rsidP="005532C6">
            <w:pPr>
              <w:pStyle w:val="aa"/>
              <w:numPr>
                <w:ilvl w:val="0"/>
                <w:numId w:val="8"/>
              </w:numPr>
              <w:ind w:left="0" w:firstLine="425"/>
              <w:jc w:val="both"/>
              <w:rPr>
                <w:rFonts w:ascii="Times New Roman" w:hAnsi="Times New Roman" w:cs="Times New Roman"/>
                <w:b/>
                <w:sz w:val="24"/>
                <w:szCs w:val="24"/>
              </w:rPr>
            </w:pPr>
            <w:r w:rsidRPr="00F13E3F">
              <w:rPr>
                <w:rFonts w:ascii="Times New Roman" w:hAnsi="Times New Roman" w:cs="Times New Roman"/>
                <w:b/>
                <w:sz w:val="24"/>
                <w:szCs w:val="24"/>
              </w:rPr>
              <w:t>освобождения от налогообложения в соответствии со статьей 296 настоящего Кодекса;</w:t>
            </w:r>
          </w:p>
          <w:p w:rsidR="00B11A65" w:rsidRPr="00F13E3F" w:rsidRDefault="00B11A65" w:rsidP="005532C6">
            <w:pPr>
              <w:pStyle w:val="aa"/>
              <w:numPr>
                <w:ilvl w:val="0"/>
                <w:numId w:val="8"/>
              </w:numPr>
              <w:ind w:left="0" w:firstLine="425"/>
              <w:jc w:val="both"/>
              <w:rPr>
                <w:rFonts w:ascii="Times New Roman" w:hAnsi="Times New Roman" w:cs="Times New Roman"/>
                <w:b/>
                <w:sz w:val="24"/>
                <w:szCs w:val="24"/>
              </w:rPr>
            </w:pPr>
            <w:r w:rsidRPr="00F13E3F">
              <w:rPr>
                <w:rFonts w:ascii="Times New Roman" w:hAnsi="Times New Roman" w:cs="Times New Roman"/>
                <w:b/>
                <w:sz w:val="24"/>
                <w:szCs w:val="24"/>
              </w:rPr>
              <w:t>уменьшения финансовой прибыли до налогообложения контролируемой иностранной компании в соответствии с пунктом 4 статьи 297 настоящего Кодекса;</w:t>
            </w:r>
          </w:p>
          <w:p w:rsidR="00B11A65" w:rsidRPr="00F13E3F" w:rsidRDefault="00B11A65" w:rsidP="005532C6">
            <w:pPr>
              <w:pStyle w:val="aa"/>
              <w:numPr>
                <w:ilvl w:val="0"/>
                <w:numId w:val="8"/>
              </w:numPr>
              <w:ind w:left="0" w:firstLine="425"/>
              <w:jc w:val="both"/>
              <w:rPr>
                <w:rFonts w:ascii="Times New Roman" w:hAnsi="Times New Roman" w:cs="Times New Roman"/>
                <w:b/>
                <w:sz w:val="24"/>
                <w:szCs w:val="24"/>
              </w:rPr>
            </w:pPr>
            <w:proofErr w:type="gramStart"/>
            <w:r w:rsidRPr="00F13E3F">
              <w:rPr>
                <w:rFonts w:ascii="Times New Roman" w:hAnsi="Times New Roman" w:cs="Times New Roman"/>
                <w:b/>
                <w:sz w:val="24"/>
                <w:szCs w:val="24"/>
              </w:rPr>
              <w:t>вычета из корпоративного подоходного налога резидента в соответствии с подпунктом 1) пункта 1 статьи 302 настоящего Кодекса или вычета из корпоративного подоходного налога резидента в соответствии с подпунктом 2) пункта 1 статьи 302 настоящего Кодекса и зачета в счет уплаты корпоративного подоходного налога в Республике Казахстан в порядке, определенном пунктом 4 статьи 303 настоящего Кодекса.</w:t>
            </w:r>
            <w:proofErr w:type="gramEnd"/>
          </w:p>
          <w:p w:rsidR="00B11A65" w:rsidRPr="002B60F5" w:rsidRDefault="00B11A65" w:rsidP="005532C6">
            <w:pPr>
              <w:ind w:firstLine="425"/>
              <w:jc w:val="both"/>
              <w:rPr>
                <w:rFonts w:ascii="Times New Roman" w:eastAsia="Times New Roman" w:hAnsi="Times New Roman" w:cs="Times New Roman"/>
                <w:b/>
                <w:sz w:val="24"/>
                <w:szCs w:val="24"/>
                <w:lang w:eastAsia="ru-RU"/>
              </w:rPr>
            </w:pPr>
          </w:p>
        </w:tc>
        <w:tc>
          <w:tcPr>
            <w:tcW w:w="2835" w:type="dxa"/>
            <w:shd w:val="clear" w:color="auto" w:fill="auto"/>
          </w:tcPr>
          <w:p w:rsidR="00B11A65" w:rsidRDefault="00B11A65" w:rsidP="00F52B07">
            <w:pPr>
              <w:contextualSpacing/>
              <w:jc w:val="center"/>
              <w:rPr>
                <w:rFonts w:ascii="Times New Roman" w:hAnsi="Times New Roman" w:cs="Times New Roman"/>
                <w:b/>
                <w:sz w:val="24"/>
                <w:szCs w:val="24"/>
              </w:rPr>
            </w:pPr>
            <w:r>
              <w:rPr>
                <w:rFonts w:ascii="Times New Roman" w:hAnsi="Times New Roman" w:cs="Times New Roman"/>
                <w:b/>
                <w:sz w:val="24"/>
                <w:szCs w:val="24"/>
                <w:lang w:val="kk-KZ"/>
              </w:rPr>
              <w:lastRenderedPageBreak/>
              <w:t>С 01</w:t>
            </w:r>
            <w:r>
              <w:rPr>
                <w:rFonts w:ascii="Times New Roman" w:hAnsi="Times New Roman" w:cs="Times New Roman"/>
                <w:b/>
                <w:sz w:val="24"/>
                <w:szCs w:val="24"/>
              </w:rPr>
              <w:t>.01.2020</w:t>
            </w:r>
          </w:p>
          <w:p w:rsidR="00B11A65" w:rsidRPr="00376ECD" w:rsidRDefault="00B11A65" w:rsidP="00F52B07">
            <w:pPr>
              <w:contextualSpacing/>
              <w:jc w:val="center"/>
              <w:rPr>
                <w:rFonts w:ascii="Times New Roman" w:hAnsi="Times New Roman" w:cs="Times New Roman"/>
                <w:b/>
                <w:sz w:val="24"/>
                <w:szCs w:val="24"/>
              </w:rPr>
            </w:pPr>
          </w:p>
          <w:p w:rsidR="00B11A65" w:rsidRPr="002B60F5" w:rsidRDefault="00B11A65" w:rsidP="00F52B07">
            <w:pPr>
              <w:contextualSpacing/>
              <w:jc w:val="center"/>
              <w:rPr>
                <w:rFonts w:ascii="Times New Roman" w:hAnsi="Times New Roman" w:cs="Times New Roman"/>
                <w:b/>
                <w:sz w:val="24"/>
                <w:szCs w:val="24"/>
                <w:lang w:val="kk-KZ"/>
              </w:rPr>
            </w:pPr>
            <w:r w:rsidRPr="002B60F5">
              <w:rPr>
                <w:rFonts w:ascii="Times New Roman" w:hAnsi="Times New Roman" w:cs="Times New Roman"/>
                <w:b/>
                <w:sz w:val="24"/>
                <w:szCs w:val="24"/>
                <w:lang w:val="kk-KZ"/>
              </w:rPr>
              <w:lastRenderedPageBreak/>
              <w:t>Редакционная правка.</w:t>
            </w:r>
          </w:p>
          <w:p w:rsidR="00B11A65" w:rsidRDefault="00B11A65" w:rsidP="00F52B07">
            <w:pPr>
              <w:jc w:val="both"/>
              <w:rPr>
                <w:rFonts w:ascii="Times New Roman" w:hAnsi="Times New Roman" w:cs="Times New Roman"/>
                <w:sz w:val="24"/>
                <w:szCs w:val="24"/>
              </w:rPr>
            </w:pPr>
          </w:p>
          <w:p w:rsidR="00B11A65" w:rsidRPr="002B60F5" w:rsidRDefault="00B11A65" w:rsidP="00F52B07">
            <w:pPr>
              <w:jc w:val="both"/>
              <w:rPr>
                <w:rFonts w:ascii="Times New Roman" w:hAnsi="Times New Roman" w:cs="Times New Roman"/>
                <w:sz w:val="24"/>
                <w:szCs w:val="24"/>
              </w:rPr>
            </w:pPr>
            <w:r w:rsidRPr="002B60F5">
              <w:rPr>
                <w:rFonts w:ascii="Times New Roman" w:hAnsi="Times New Roman" w:cs="Times New Roman"/>
                <w:sz w:val="24"/>
                <w:szCs w:val="24"/>
              </w:rPr>
              <w:t xml:space="preserve">В целях исключения дублирования норм статей 296, 297, 302, 303 НК. </w:t>
            </w:r>
          </w:p>
          <w:p w:rsidR="00B11A65" w:rsidRPr="002B60F5" w:rsidRDefault="00B11A65" w:rsidP="00F52B07">
            <w:pPr>
              <w:jc w:val="both"/>
              <w:rPr>
                <w:rFonts w:ascii="Times New Roman" w:hAnsi="Times New Roman" w:cs="Times New Roman"/>
                <w:sz w:val="24"/>
                <w:szCs w:val="24"/>
              </w:rPr>
            </w:pPr>
          </w:p>
        </w:tc>
        <w:tc>
          <w:tcPr>
            <w:tcW w:w="2410" w:type="dxa"/>
          </w:tcPr>
          <w:p w:rsidR="00B11A65" w:rsidRDefault="002C388E" w:rsidP="00F52B07">
            <w:pPr>
              <w:contextualSpacing/>
              <w:jc w:val="center"/>
              <w:rPr>
                <w:rFonts w:ascii="Times New Roman" w:hAnsi="Times New Roman" w:cs="Times New Roman"/>
                <w:b/>
                <w:sz w:val="24"/>
                <w:szCs w:val="24"/>
                <w:lang w:val="kk-KZ"/>
              </w:rPr>
            </w:pPr>
            <w:r w:rsidRPr="002C388E">
              <w:rPr>
                <w:rFonts w:ascii="Times New Roman" w:hAnsi="Times New Roman" w:cs="Times New Roman"/>
                <w:b/>
                <w:sz w:val="24"/>
                <w:szCs w:val="24"/>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F52B07">
            <w:pPr>
              <w:jc w:val="both"/>
              <w:rPr>
                <w:rFonts w:ascii="Times New Roman" w:hAnsi="Times New Roman" w:cs="Times New Roman"/>
                <w:b/>
                <w:sz w:val="24"/>
                <w:szCs w:val="24"/>
              </w:rPr>
            </w:pPr>
            <w:r w:rsidRPr="005C48DA">
              <w:rPr>
                <w:rFonts w:ascii="Times New Roman" w:hAnsi="Times New Roman" w:cs="Times New Roman"/>
                <w:b/>
                <w:sz w:val="24"/>
                <w:szCs w:val="24"/>
              </w:rPr>
              <w:t>Пункт 4 статьи 297</w:t>
            </w:r>
          </w:p>
          <w:p w:rsidR="00B11A65" w:rsidRDefault="00B11A65" w:rsidP="00F52B07">
            <w:pPr>
              <w:jc w:val="both"/>
              <w:rPr>
                <w:rFonts w:ascii="Times New Roman" w:hAnsi="Times New Roman" w:cs="Times New Roman"/>
                <w:b/>
                <w:sz w:val="24"/>
                <w:szCs w:val="24"/>
              </w:rPr>
            </w:pPr>
          </w:p>
          <w:p w:rsidR="00B11A65" w:rsidRDefault="00B11A65" w:rsidP="005C48DA">
            <w:pPr>
              <w:jc w:val="both"/>
              <w:rPr>
                <w:rFonts w:ascii="Times New Roman" w:hAnsi="Times New Roman" w:cs="Times New Roman"/>
                <w:b/>
                <w:sz w:val="24"/>
                <w:szCs w:val="24"/>
              </w:rPr>
            </w:pPr>
          </w:p>
          <w:p w:rsidR="00B11A65" w:rsidRPr="00DF17FD" w:rsidRDefault="00B11A65" w:rsidP="005C48DA">
            <w:pPr>
              <w:jc w:val="center"/>
              <w:rPr>
                <w:rFonts w:ascii="Times New Roman" w:hAnsi="Times New Roman" w:cs="Times New Roman"/>
                <w:i/>
                <w:sz w:val="20"/>
                <w:szCs w:val="20"/>
                <w:lang w:val="kk-KZ"/>
              </w:rPr>
            </w:pPr>
            <w:r w:rsidRPr="00DF17FD">
              <w:rPr>
                <w:rFonts w:ascii="Times New Roman" w:hAnsi="Times New Roman" w:cs="Times New Roman"/>
                <w:i/>
                <w:sz w:val="20"/>
                <w:szCs w:val="20"/>
                <w:lang w:val="kk-KZ"/>
              </w:rPr>
              <w:t>УНН</w:t>
            </w:r>
          </w:p>
          <w:p w:rsidR="00B11A65" w:rsidRPr="005C48DA" w:rsidRDefault="00B11A65" w:rsidP="005C48DA">
            <w:pPr>
              <w:jc w:val="both"/>
              <w:rPr>
                <w:rFonts w:ascii="Times New Roman" w:hAnsi="Times New Roman" w:cs="Times New Roman"/>
                <w:b/>
                <w:sz w:val="24"/>
                <w:szCs w:val="24"/>
              </w:rPr>
            </w:pPr>
            <w:r w:rsidRPr="00DF17FD">
              <w:rPr>
                <w:rFonts w:ascii="Times New Roman" w:hAnsi="Times New Roman" w:cs="Times New Roman"/>
                <w:i/>
                <w:sz w:val="20"/>
                <w:szCs w:val="20"/>
                <w:lang w:val="kk-KZ"/>
              </w:rPr>
              <w:t>Мамыров А</w:t>
            </w:r>
            <w:r w:rsidRPr="00DF17FD">
              <w:rPr>
                <w:rFonts w:ascii="Times New Roman" w:hAnsi="Times New Roman" w:cs="Times New Roman"/>
                <w:i/>
                <w:sz w:val="20"/>
                <w:szCs w:val="20"/>
              </w:rPr>
              <w:t>.</w:t>
            </w:r>
          </w:p>
        </w:tc>
        <w:tc>
          <w:tcPr>
            <w:tcW w:w="4465" w:type="dxa"/>
            <w:shd w:val="clear" w:color="auto" w:fill="auto"/>
          </w:tcPr>
          <w:p w:rsidR="00B11A65" w:rsidRPr="00593ADC" w:rsidRDefault="00B11A65" w:rsidP="00F52B07">
            <w:pPr>
              <w:pStyle w:val="j114"/>
              <w:shd w:val="clear" w:color="auto" w:fill="FFFFFF"/>
              <w:spacing w:before="0" w:beforeAutospacing="0" w:after="0" w:afterAutospacing="0"/>
              <w:ind w:left="5" w:firstLine="397"/>
              <w:jc w:val="both"/>
              <w:textAlignment w:val="baseline"/>
              <w:rPr>
                <w:b/>
              </w:rPr>
            </w:pPr>
            <w:r w:rsidRPr="00593ADC">
              <w:rPr>
                <w:b/>
              </w:rPr>
              <w:t>Статья 297. Налогообложение прибыли контролируемой иностранной компании</w:t>
            </w:r>
          </w:p>
          <w:p w:rsidR="00B11A65" w:rsidRPr="00593ADC" w:rsidRDefault="00B11A65" w:rsidP="00F52B07">
            <w:pPr>
              <w:pStyle w:val="j114"/>
              <w:shd w:val="clear" w:color="auto" w:fill="FFFFFF"/>
              <w:spacing w:before="0" w:beforeAutospacing="0" w:after="0" w:afterAutospacing="0"/>
              <w:ind w:left="5" w:firstLine="397"/>
              <w:jc w:val="both"/>
              <w:textAlignment w:val="baseline"/>
              <w:rPr>
                <w:bCs/>
              </w:rPr>
            </w:pPr>
            <w:r w:rsidRPr="00593ADC">
              <w:rPr>
                <w:bCs/>
              </w:rPr>
              <w:t>…</w:t>
            </w:r>
          </w:p>
          <w:p w:rsidR="00B11A65" w:rsidRPr="00593ADC" w:rsidRDefault="00B11A65" w:rsidP="00F52B07">
            <w:pPr>
              <w:ind w:firstLine="426"/>
              <w:jc w:val="both"/>
              <w:rPr>
                <w:rFonts w:ascii="Times New Roman" w:hAnsi="Times New Roman" w:cs="Times New Roman"/>
                <w:sz w:val="24"/>
                <w:szCs w:val="24"/>
              </w:rPr>
            </w:pPr>
            <w:r w:rsidRPr="00593ADC">
              <w:rPr>
                <w:rFonts w:ascii="Times New Roman" w:hAnsi="Times New Roman" w:cs="Times New Roman"/>
                <w:sz w:val="24"/>
                <w:szCs w:val="24"/>
              </w:rPr>
              <w:t xml:space="preserve">4. Резидент имеет право на уменьшение финансовой прибыли до налогообложения контролируемой иностранной компании на следующие </w:t>
            </w:r>
            <w:r w:rsidRPr="00593ADC">
              <w:rPr>
                <w:rFonts w:ascii="Times New Roman" w:hAnsi="Times New Roman" w:cs="Times New Roman"/>
                <w:sz w:val="24"/>
                <w:szCs w:val="24"/>
              </w:rPr>
              <w:lastRenderedPageBreak/>
              <w:t>суммы при наличии подтверждающих документов:</w:t>
            </w:r>
          </w:p>
          <w:p w:rsidR="00B11A65" w:rsidRPr="00593ADC" w:rsidRDefault="00B11A65" w:rsidP="00F52B07">
            <w:pPr>
              <w:ind w:firstLine="426"/>
              <w:jc w:val="both"/>
              <w:rPr>
                <w:rFonts w:ascii="Times New Roman" w:hAnsi="Times New Roman" w:cs="Times New Roman"/>
                <w:sz w:val="24"/>
                <w:szCs w:val="24"/>
              </w:rPr>
            </w:pPr>
            <w:bookmarkStart w:id="31" w:name="SUB2970401"/>
            <w:bookmarkEnd w:id="31"/>
            <w:r w:rsidRPr="00593ADC">
              <w:rPr>
                <w:rFonts w:ascii="Times New Roman" w:hAnsi="Times New Roman" w:cs="Times New Roman"/>
                <w:sz w:val="24"/>
                <w:szCs w:val="24"/>
              </w:rPr>
              <w:t>1) суммы финансовой прибыли (убытка) до налогообложения дочерних организаций, уменьшенные на суммы прибыли (убытков) от внутригрупповых операций, доли в доходах ассоциированных (совместных) организаций, признанные в консолидированной финансовой отчетности контролируемой иностранной компании, при условии, если консолидированная финансовая прибыль до налогообложения контролируемой иностранной компании учитывает такие суммы. Положение настоящего подпункта применяется в случае, если законодательными актами государства, в котором зарегистрирована контролируемая иностранная компания, установлено обязательство по составлению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B11A65" w:rsidRPr="00593ADC" w:rsidRDefault="00B11A65" w:rsidP="00F52B07">
            <w:pPr>
              <w:ind w:firstLine="426"/>
              <w:jc w:val="both"/>
              <w:rPr>
                <w:rFonts w:ascii="Times New Roman" w:hAnsi="Times New Roman" w:cs="Times New Roman"/>
                <w:sz w:val="24"/>
                <w:szCs w:val="24"/>
              </w:rPr>
            </w:pPr>
            <w:bookmarkStart w:id="32" w:name="SUB2970402"/>
            <w:bookmarkEnd w:id="32"/>
            <w:r w:rsidRPr="00593ADC">
              <w:rPr>
                <w:rFonts w:ascii="Times New Roman" w:hAnsi="Times New Roman" w:cs="Times New Roman"/>
                <w:sz w:val="24"/>
                <w:szCs w:val="24"/>
              </w:rPr>
              <w:t xml:space="preserve">2) налогооблагаемый доход контролируемой иностранной компании от предпринимательской деятельности в Республике Казахстан через филиал, представительство, постоянное учреждение, обложенный корпоративным подоходным налогом в </w:t>
            </w:r>
            <w:r w:rsidRPr="00593ADC">
              <w:rPr>
                <w:rFonts w:ascii="Times New Roman" w:hAnsi="Times New Roman" w:cs="Times New Roman"/>
                <w:sz w:val="24"/>
                <w:szCs w:val="24"/>
              </w:rPr>
              <w:lastRenderedPageBreak/>
              <w:t>Республике Казахстан по ставке 20 процентов, при условии, если финансовая прибыль до налогообложения контролируемой иностранной компании учитывает налогооблагаемый доход, указанный в настоящем подпункте;</w:t>
            </w:r>
          </w:p>
          <w:p w:rsidR="00B11A65" w:rsidRPr="00593ADC" w:rsidRDefault="00B11A65" w:rsidP="00F52B07">
            <w:pPr>
              <w:ind w:firstLine="426"/>
              <w:jc w:val="both"/>
              <w:rPr>
                <w:rFonts w:ascii="Times New Roman" w:hAnsi="Times New Roman" w:cs="Times New Roman"/>
                <w:sz w:val="24"/>
                <w:szCs w:val="24"/>
              </w:rPr>
            </w:pPr>
            <w:bookmarkStart w:id="33" w:name="SUB2970403"/>
            <w:bookmarkEnd w:id="33"/>
            <w:proofErr w:type="gramStart"/>
            <w:r w:rsidRPr="00593ADC">
              <w:rPr>
                <w:rFonts w:ascii="Times New Roman" w:hAnsi="Times New Roman" w:cs="Times New Roman"/>
                <w:sz w:val="24"/>
                <w:szCs w:val="24"/>
              </w:rPr>
              <w:t>3) доход от оказания услуг (выполнения работ) в Республике Казахстан без образования постоянного учреждения,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20 процентов, уменьшенный на сумму расходов, при условии, если финансовая прибыль до налогообложения контролируемой иностранной компании включает доход, указанный в настоящем подпункте.</w:t>
            </w:r>
            <w:proofErr w:type="gramEnd"/>
          </w:p>
          <w:p w:rsidR="00B11A65" w:rsidRPr="00593ADC" w:rsidRDefault="00B11A65" w:rsidP="00F52B07">
            <w:pPr>
              <w:ind w:firstLine="426"/>
              <w:jc w:val="both"/>
              <w:rPr>
                <w:rFonts w:ascii="Times New Roman" w:hAnsi="Times New Roman" w:cs="Times New Roman"/>
                <w:sz w:val="24"/>
                <w:szCs w:val="24"/>
              </w:rPr>
            </w:pPr>
            <w:r w:rsidRPr="00593ADC">
              <w:rPr>
                <w:rFonts w:ascii="Times New Roman" w:hAnsi="Times New Roman" w:cs="Times New Roman"/>
                <w:sz w:val="24"/>
                <w:szCs w:val="24"/>
              </w:rPr>
              <w:t>Для целей настоящего подпункта сумма расходов определяется пропорциональным методом как произведение доли и общей суммы прямых расходов контролируемой иностранной компании по финансовой отчетности. Доля определяется как отношение суммы дохода, указанного в настоящем подпункте, к совокупной сумме доходов контролируемой иностранной компании по финансовой отчетности;</w:t>
            </w:r>
          </w:p>
          <w:p w:rsidR="00B11A65" w:rsidRPr="00593ADC" w:rsidRDefault="00B11A65" w:rsidP="00F52B07">
            <w:pPr>
              <w:ind w:firstLine="426"/>
              <w:jc w:val="both"/>
              <w:rPr>
                <w:rFonts w:ascii="Times New Roman" w:hAnsi="Times New Roman" w:cs="Times New Roman"/>
                <w:sz w:val="24"/>
                <w:szCs w:val="24"/>
              </w:rPr>
            </w:pPr>
            <w:bookmarkStart w:id="34" w:name="SUB2970404"/>
            <w:bookmarkEnd w:id="34"/>
            <w:r w:rsidRPr="00593ADC">
              <w:rPr>
                <w:rFonts w:ascii="Times New Roman" w:hAnsi="Times New Roman" w:cs="Times New Roman"/>
                <w:sz w:val="24"/>
                <w:szCs w:val="24"/>
              </w:rPr>
              <w:t xml:space="preserve">4) дивиденды, полученные </w:t>
            </w:r>
            <w:r w:rsidRPr="00593ADC">
              <w:rPr>
                <w:rFonts w:ascii="Times New Roman" w:hAnsi="Times New Roman" w:cs="Times New Roman"/>
                <w:sz w:val="24"/>
                <w:szCs w:val="24"/>
              </w:rPr>
              <w:lastRenderedPageBreak/>
              <w:t>контролируемой иностранной компанией из источников в Республике Казахстан, при условии, если финансовая прибыль до налогообложения контролируемой иностранной компании включает такие дивиденды;</w:t>
            </w:r>
          </w:p>
          <w:p w:rsidR="00B11A65" w:rsidRPr="00593ADC" w:rsidRDefault="00B11A65" w:rsidP="00F52B07">
            <w:pPr>
              <w:ind w:firstLine="426"/>
              <w:jc w:val="both"/>
              <w:rPr>
                <w:rFonts w:ascii="Times New Roman" w:hAnsi="Times New Roman" w:cs="Times New Roman"/>
                <w:sz w:val="24"/>
                <w:szCs w:val="24"/>
              </w:rPr>
            </w:pPr>
            <w:bookmarkStart w:id="35" w:name="SUB2970405"/>
            <w:bookmarkEnd w:id="35"/>
            <w:proofErr w:type="gramStart"/>
            <w:r w:rsidRPr="00593ADC">
              <w:rPr>
                <w:rFonts w:ascii="Times New Roman" w:hAnsi="Times New Roman" w:cs="Times New Roman"/>
                <w:sz w:val="24"/>
                <w:szCs w:val="24"/>
              </w:rPr>
              <w:t>5) доход, иной, чем предусмотрен в подпунктах 2), 3) и 4) части первой настоящего пункта,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20 процентов, при условии, если финансовая прибыль до налогообложения контролируемой иностранной компании включает доход, указанный в настоящем подпункте;</w:t>
            </w:r>
            <w:proofErr w:type="gramEnd"/>
          </w:p>
          <w:p w:rsidR="00B11A65" w:rsidRPr="00593ADC" w:rsidRDefault="00B11A65" w:rsidP="00F52B07">
            <w:pPr>
              <w:ind w:firstLine="426"/>
              <w:jc w:val="both"/>
              <w:rPr>
                <w:rFonts w:ascii="Times New Roman" w:hAnsi="Times New Roman" w:cs="Times New Roman"/>
                <w:sz w:val="24"/>
                <w:szCs w:val="24"/>
              </w:rPr>
            </w:pPr>
            <w:bookmarkStart w:id="36" w:name="SUB2970406"/>
            <w:bookmarkEnd w:id="36"/>
            <w:r w:rsidRPr="00593ADC">
              <w:rPr>
                <w:rFonts w:ascii="Times New Roman" w:hAnsi="Times New Roman" w:cs="Times New Roman"/>
                <w:sz w:val="24"/>
                <w:szCs w:val="24"/>
              </w:rPr>
              <w:t>6) величина, определяемая по следующей формуле:</w:t>
            </w:r>
          </w:p>
          <w:p w:rsidR="00B11A65" w:rsidRPr="00593ADC" w:rsidRDefault="00B11A65" w:rsidP="00F52B07">
            <w:pPr>
              <w:ind w:firstLine="426"/>
              <w:jc w:val="both"/>
              <w:rPr>
                <w:rFonts w:ascii="Times New Roman" w:hAnsi="Times New Roman" w:cs="Times New Roman"/>
                <w:sz w:val="24"/>
                <w:szCs w:val="24"/>
              </w:rPr>
            </w:pPr>
            <w:r w:rsidRPr="00593ADC">
              <w:rPr>
                <w:rFonts w:ascii="Times New Roman" w:hAnsi="Times New Roman" w:cs="Times New Roman"/>
                <w:sz w:val="24"/>
                <w:szCs w:val="24"/>
              </w:rPr>
              <w:t>сумма дивидендов, полученная от другой контролируемой иностранной компании резидента, при условии, если сумма дивидендов выплачена из финансовой прибыли такой контролируемой иностранной компании, ранее обложенной корпоративным подоходным налогом в Республике Казахстан в отчетном или предыдущем налоговом периоде,</w:t>
            </w:r>
          </w:p>
          <w:p w:rsidR="00B11A65" w:rsidRPr="00593ADC" w:rsidRDefault="00B11A65" w:rsidP="00F52B07">
            <w:pPr>
              <w:ind w:firstLine="426"/>
              <w:jc w:val="both"/>
              <w:rPr>
                <w:rFonts w:ascii="Times New Roman" w:hAnsi="Times New Roman" w:cs="Times New Roman"/>
                <w:sz w:val="24"/>
                <w:szCs w:val="24"/>
              </w:rPr>
            </w:pPr>
            <w:r w:rsidRPr="00593ADC">
              <w:rPr>
                <w:rFonts w:ascii="Times New Roman" w:hAnsi="Times New Roman" w:cs="Times New Roman"/>
                <w:sz w:val="24"/>
                <w:szCs w:val="24"/>
              </w:rPr>
              <w:t>умноженная</w:t>
            </w:r>
          </w:p>
          <w:p w:rsidR="00B11A65" w:rsidRPr="00593ADC" w:rsidRDefault="00B11A65" w:rsidP="00F52B07">
            <w:pPr>
              <w:ind w:firstLine="426"/>
              <w:jc w:val="both"/>
              <w:rPr>
                <w:rFonts w:ascii="Times New Roman" w:hAnsi="Times New Roman" w:cs="Times New Roman"/>
                <w:sz w:val="24"/>
                <w:szCs w:val="24"/>
              </w:rPr>
            </w:pPr>
            <w:r w:rsidRPr="00593ADC">
              <w:rPr>
                <w:rFonts w:ascii="Times New Roman" w:hAnsi="Times New Roman" w:cs="Times New Roman"/>
                <w:sz w:val="24"/>
                <w:szCs w:val="24"/>
              </w:rPr>
              <w:t xml:space="preserve">на коэффициент косвенного участия или косвенного контроля резидента в </w:t>
            </w:r>
            <w:r w:rsidRPr="00593ADC">
              <w:rPr>
                <w:rFonts w:ascii="Times New Roman" w:hAnsi="Times New Roman" w:cs="Times New Roman"/>
                <w:sz w:val="24"/>
                <w:szCs w:val="24"/>
              </w:rPr>
              <w:lastRenderedPageBreak/>
              <w:t>контролируемой иностранной компании, выплачивающей дивиденды.</w:t>
            </w:r>
          </w:p>
          <w:p w:rsidR="00B11A65" w:rsidRPr="00593ADC" w:rsidRDefault="00B11A65" w:rsidP="00F52B07">
            <w:pPr>
              <w:ind w:firstLine="426"/>
              <w:jc w:val="both"/>
              <w:rPr>
                <w:rFonts w:ascii="Times New Roman" w:hAnsi="Times New Roman" w:cs="Times New Roman"/>
                <w:sz w:val="24"/>
                <w:szCs w:val="24"/>
              </w:rPr>
            </w:pPr>
            <w:r w:rsidRPr="00593ADC">
              <w:rPr>
                <w:rFonts w:ascii="Times New Roman" w:hAnsi="Times New Roman" w:cs="Times New Roman"/>
                <w:sz w:val="24"/>
                <w:szCs w:val="24"/>
              </w:rPr>
              <w:t>Уменьшение, установленное подпунктом 6) части первой настоящего пункта, применяется к финансовой прибыли до налогообложения контролируемой иностранной компании-получателя дивидендов, если такая финансовая прибыль включает сумму дивидендов, указанную в абзаце втором подпункта 6) части первой настоящего пункта.</w:t>
            </w:r>
          </w:p>
          <w:p w:rsidR="00B11A65" w:rsidRPr="00593ADC" w:rsidRDefault="00B11A65" w:rsidP="00F52B07">
            <w:pPr>
              <w:ind w:left="34"/>
              <w:jc w:val="both"/>
              <w:rPr>
                <w:rFonts w:ascii="Times New Roman" w:hAnsi="Times New Roman" w:cs="Times New Roman"/>
                <w:b/>
                <w:sz w:val="24"/>
                <w:szCs w:val="24"/>
              </w:rPr>
            </w:pPr>
          </w:p>
        </w:tc>
        <w:tc>
          <w:tcPr>
            <w:tcW w:w="4465" w:type="dxa"/>
            <w:shd w:val="clear" w:color="auto" w:fill="auto"/>
          </w:tcPr>
          <w:p w:rsidR="00B11A65" w:rsidRPr="00593ADC" w:rsidRDefault="00B11A65" w:rsidP="00F52B07">
            <w:pPr>
              <w:pStyle w:val="j114"/>
              <w:shd w:val="clear" w:color="auto" w:fill="FFFFFF"/>
              <w:spacing w:before="0" w:beforeAutospacing="0" w:after="0" w:afterAutospacing="0"/>
              <w:ind w:left="5" w:firstLine="397"/>
              <w:jc w:val="both"/>
              <w:textAlignment w:val="baseline"/>
              <w:rPr>
                <w:b/>
              </w:rPr>
            </w:pPr>
            <w:r w:rsidRPr="00593ADC">
              <w:rPr>
                <w:b/>
              </w:rPr>
              <w:lastRenderedPageBreak/>
              <w:t>Статья 297. Налогообложение прибыли контролируемой иностранной компании</w:t>
            </w:r>
          </w:p>
          <w:p w:rsidR="00B11A65" w:rsidRPr="00593ADC" w:rsidRDefault="00B11A65" w:rsidP="00F52B07">
            <w:pPr>
              <w:pStyle w:val="j114"/>
              <w:shd w:val="clear" w:color="auto" w:fill="FFFFFF"/>
              <w:spacing w:before="0" w:beforeAutospacing="0" w:after="0" w:afterAutospacing="0"/>
              <w:ind w:left="5" w:firstLine="397"/>
              <w:jc w:val="both"/>
              <w:textAlignment w:val="baseline"/>
              <w:rPr>
                <w:bCs/>
              </w:rPr>
            </w:pPr>
            <w:r w:rsidRPr="00593ADC">
              <w:rPr>
                <w:bCs/>
              </w:rPr>
              <w:t>…</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sz w:val="24"/>
                <w:szCs w:val="24"/>
              </w:rPr>
              <w:t xml:space="preserve">4. Резидент имеет право на уменьшение финансовой прибыли до налогообложения контролируемой иностранной компании на следующие </w:t>
            </w:r>
            <w:r w:rsidRPr="00593ADC">
              <w:rPr>
                <w:rFonts w:ascii="Times New Roman" w:hAnsi="Times New Roman" w:cs="Times New Roman"/>
                <w:sz w:val="24"/>
                <w:szCs w:val="24"/>
              </w:rPr>
              <w:lastRenderedPageBreak/>
              <w:t>суммы при наличии подтверждающих документов:</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sz w:val="24"/>
                <w:szCs w:val="24"/>
              </w:rPr>
              <w:t>1) суммы финансовой прибыли (убытка) до налогообложения дочерних организаций, уменьшенные на суммы прибыли (убытков) от внутригрупповых операций, доли в доходах ассоциированных (совместных) организаций, признанные в консолидированной финансовой отчетности контролируемой иностранной компании, при условии, если консолидированная финансовая прибыль до налогообложения контролируемой иностранной компании учитывает такие суммы. Положение настоящего подпункта применяется в случае, если законодательными актами государства, в котором зарегистрирована контролируемая иностранная компания, установлено обязательство по составлению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sz w:val="24"/>
                <w:szCs w:val="24"/>
              </w:rPr>
              <w:t xml:space="preserve">2) </w:t>
            </w:r>
            <w:r w:rsidRPr="00593ADC">
              <w:rPr>
                <w:rFonts w:ascii="Times New Roman" w:hAnsi="Times New Roman" w:cs="Times New Roman"/>
                <w:b/>
                <w:sz w:val="24"/>
                <w:szCs w:val="24"/>
              </w:rPr>
              <w:t>величина, определяемая по следующей формуле:</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 xml:space="preserve">У = ФП </w:t>
            </w:r>
            <w:r w:rsidRPr="00593ADC">
              <w:rPr>
                <w:rStyle w:val="s19"/>
                <w:sz w:val="24"/>
                <w:szCs w:val="24"/>
              </w:rPr>
              <w:t>×</w:t>
            </w:r>
            <w:r w:rsidRPr="00593ADC">
              <w:rPr>
                <w:rFonts w:ascii="Times New Roman" w:hAnsi="Times New Roman" w:cs="Times New Roman"/>
                <w:b/>
                <w:sz w:val="24"/>
                <w:szCs w:val="24"/>
              </w:rPr>
              <w:t xml:space="preserve"> (Д/ССД), где:</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У - сумма уменьшения;</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 xml:space="preserve">ФП – положительная величина финансовой прибыли до налогообложения контролируемой </w:t>
            </w:r>
            <w:r w:rsidRPr="00593ADC">
              <w:rPr>
                <w:rFonts w:ascii="Times New Roman" w:hAnsi="Times New Roman" w:cs="Times New Roman"/>
                <w:b/>
                <w:sz w:val="24"/>
                <w:szCs w:val="24"/>
              </w:rPr>
              <w:lastRenderedPageBreak/>
              <w:t>иностранной компании;</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b/>
                <w:sz w:val="24"/>
                <w:szCs w:val="24"/>
              </w:rPr>
              <w:t>Д – налогооблагаемый доход контролируемой иностранной компании от предпринимательской деятельности в Республике Казахстан через филиал, представительство, постоянное учреждение, обложенный корпоративным подоходным налогом в Республике Казахстан по ставке 20 процентов, при условии, если финансовая прибыль до налогообложения контролируемой иностранной компании учитывает налогооблагаемый доход, указанный в настоящем подпункте;</w:t>
            </w:r>
            <w:r w:rsidRPr="00593ADC">
              <w:rPr>
                <w:rFonts w:ascii="Times New Roman" w:hAnsi="Times New Roman" w:cs="Times New Roman"/>
                <w:sz w:val="24"/>
                <w:szCs w:val="24"/>
              </w:rPr>
              <w:t xml:space="preserve"> </w:t>
            </w:r>
          </w:p>
          <w:p w:rsidR="00B11A65" w:rsidRPr="00593ADC" w:rsidRDefault="00B11A65" w:rsidP="00F52B07">
            <w:pPr>
              <w:ind w:firstLine="397"/>
              <w:jc w:val="both"/>
              <w:rPr>
                <w:rFonts w:ascii="Times New Roman" w:eastAsia="Times New Roman" w:hAnsi="Times New Roman" w:cs="Times New Roman"/>
                <w:b/>
                <w:sz w:val="24"/>
                <w:szCs w:val="24"/>
                <w:lang w:eastAsia="ru-RU"/>
              </w:rPr>
            </w:pPr>
            <w:r w:rsidRPr="00593ADC">
              <w:rPr>
                <w:rFonts w:ascii="Times New Roman" w:hAnsi="Times New Roman" w:cs="Times New Roman"/>
                <w:b/>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593ADC">
              <w:rPr>
                <w:rFonts w:ascii="Times New Roman" w:eastAsia="Times New Roman" w:hAnsi="Times New Roman" w:cs="Times New Roman"/>
                <w:b/>
                <w:sz w:val="24"/>
                <w:szCs w:val="24"/>
                <w:lang w:eastAsia="ru-RU"/>
              </w:rPr>
              <w:t>;</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sz w:val="24"/>
                <w:szCs w:val="24"/>
              </w:rPr>
              <w:t xml:space="preserve">3) </w:t>
            </w:r>
            <w:r w:rsidRPr="00593ADC">
              <w:rPr>
                <w:rFonts w:ascii="Times New Roman" w:hAnsi="Times New Roman" w:cs="Times New Roman"/>
                <w:b/>
                <w:sz w:val="24"/>
                <w:szCs w:val="24"/>
              </w:rPr>
              <w:t>величина, определяемая по следующей формуле:</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 xml:space="preserve">У = ФП </w:t>
            </w:r>
            <w:r w:rsidRPr="00593ADC">
              <w:rPr>
                <w:rStyle w:val="s19"/>
                <w:sz w:val="24"/>
                <w:szCs w:val="24"/>
              </w:rPr>
              <w:t>×</w:t>
            </w:r>
            <w:r w:rsidRPr="00593ADC">
              <w:rPr>
                <w:rFonts w:ascii="Times New Roman" w:hAnsi="Times New Roman" w:cs="Times New Roman"/>
                <w:b/>
                <w:sz w:val="24"/>
                <w:szCs w:val="24"/>
              </w:rPr>
              <w:t xml:space="preserve"> (Д/ССД), где:</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У - сумма уменьшения;</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ФП – положительная величина финансовой прибыли до налогообложения контролируемой иностранной компании;</w:t>
            </w:r>
          </w:p>
          <w:p w:rsidR="00B11A65" w:rsidRPr="00593ADC" w:rsidRDefault="00B11A65" w:rsidP="00F52B07">
            <w:pPr>
              <w:ind w:firstLine="397"/>
              <w:jc w:val="both"/>
              <w:rPr>
                <w:rFonts w:ascii="Times New Roman" w:hAnsi="Times New Roman" w:cs="Times New Roman"/>
                <w:b/>
                <w:sz w:val="24"/>
                <w:szCs w:val="24"/>
              </w:rPr>
            </w:pPr>
            <w:proofErr w:type="gramStart"/>
            <w:r w:rsidRPr="00593ADC">
              <w:rPr>
                <w:rFonts w:ascii="Times New Roman" w:hAnsi="Times New Roman" w:cs="Times New Roman"/>
                <w:b/>
                <w:sz w:val="24"/>
                <w:szCs w:val="24"/>
              </w:rPr>
              <w:t xml:space="preserve">Д –  доход от оказания услуг (выполнения работ) в Республике Казахстан без образования постоянного учреждения, полученный </w:t>
            </w:r>
            <w:r w:rsidRPr="00593ADC">
              <w:rPr>
                <w:rFonts w:ascii="Times New Roman" w:hAnsi="Times New Roman" w:cs="Times New Roman"/>
                <w:b/>
                <w:sz w:val="24"/>
                <w:szCs w:val="24"/>
              </w:rPr>
              <w:lastRenderedPageBreak/>
              <w:t>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20 процентов, при условии, если финансовая прибыль до налогообложения контролируемой иностранной компании учитывает доход</w:t>
            </w:r>
            <w:r w:rsidRPr="00593ADC">
              <w:rPr>
                <w:rFonts w:ascii="Times New Roman" w:hAnsi="Times New Roman" w:cs="Times New Roman"/>
                <w:sz w:val="24"/>
                <w:szCs w:val="24"/>
              </w:rPr>
              <w:t xml:space="preserve">, </w:t>
            </w:r>
            <w:r w:rsidRPr="00593ADC">
              <w:rPr>
                <w:rFonts w:ascii="Times New Roman" w:hAnsi="Times New Roman" w:cs="Times New Roman"/>
                <w:b/>
                <w:sz w:val="24"/>
                <w:szCs w:val="24"/>
              </w:rPr>
              <w:t>указанный в настоящем подпункте;</w:t>
            </w:r>
            <w:proofErr w:type="gramEnd"/>
          </w:p>
          <w:p w:rsidR="00B11A65" w:rsidRPr="00593ADC" w:rsidRDefault="00B11A65" w:rsidP="00F52B07">
            <w:pPr>
              <w:ind w:firstLine="397"/>
              <w:jc w:val="both"/>
              <w:rPr>
                <w:rFonts w:ascii="Times New Roman" w:eastAsia="Times New Roman" w:hAnsi="Times New Roman" w:cs="Times New Roman"/>
                <w:b/>
                <w:sz w:val="24"/>
                <w:szCs w:val="24"/>
                <w:lang w:eastAsia="ru-RU"/>
              </w:rPr>
            </w:pPr>
            <w:r w:rsidRPr="00593ADC">
              <w:rPr>
                <w:rFonts w:ascii="Times New Roman" w:hAnsi="Times New Roman" w:cs="Times New Roman"/>
                <w:b/>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593ADC">
              <w:rPr>
                <w:rFonts w:ascii="Times New Roman" w:eastAsia="Times New Roman" w:hAnsi="Times New Roman" w:cs="Times New Roman"/>
                <w:b/>
                <w:sz w:val="24"/>
                <w:szCs w:val="24"/>
                <w:lang w:eastAsia="ru-RU"/>
              </w:rPr>
              <w:t>;</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sz w:val="24"/>
                <w:szCs w:val="24"/>
              </w:rPr>
              <w:t>4)</w:t>
            </w:r>
            <w:r w:rsidRPr="00593ADC">
              <w:rPr>
                <w:rFonts w:ascii="Times New Roman" w:hAnsi="Times New Roman" w:cs="Times New Roman"/>
                <w:b/>
                <w:sz w:val="24"/>
                <w:szCs w:val="24"/>
              </w:rPr>
              <w:t xml:space="preserve"> величина, определяемая по следующей формуле:</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 xml:space="preserve">У = ФП </w:t>
            </w:r>
            <w:r w:rsidRPr="00593ADC">
              <w:rPr>
                <w:rStyle w:val="s19"/>
                <w:sz w:val="24"/>
                <w:szCs w:val="24"/>
              </w:rPr>
              <w:t>×</w:t>
            </w:r>
            <w:r w:rsidRPr="00593ADC">
              <w:rPr>
                <w:rFonts w:ascii="Times New Roman" w:hAnsi="Times New Roman" w:cs="Times New Roman"/>
                <w:b/>
                <w:sz w:val="24"/>
                <w:szCs w:val="24"/>
              </w:rPr>
              <w:t xml:space="preserve"> (Д/ССД), где:</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У - сумма уменьшения;</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ФП – положительная величина финансовой прибыли до налогообложения контролируемой иностранной компании;</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 xml:space="preserve">Д – дивиденды, полученные контролируемой иностранной компанией из источников в Республике Казахстан, при условии, если финансовая прибыль до налогообложения контролируемой иностранной компании включает </w:t>
            </w:r>
            <w:r w:rsidRPr="00593ADC">
              <w:rPr>
                <w:rFonts w:ascii="Times New Roman" w:hAnsi="Times New Roman" w:cs="Times New Roman"/>
                <w:b/>
                <w:sz w:val="24"/>
                <w:szCs w:val="24"/>
              </w:rPr>
              <w:lastRenderedPageBreak/>
              <w:t>такие дивиденды;</w:t>
            </w:r>
          </w:p>
          <w:p w:rsidR="00B11A65" w:rsidRPr="00593ADC" w:rsidRDefault="00B11A65" w:rsidP="00F52B07">
            <w:pPr>
              <w:ind w:firstLine="397"/>
              <w:jc w:val="both"/>
              <w:rPr>
                <w:rFonts w:ascii="Times New Roman" w:eastAsia="Times New Roman" w:hAnsi="Times New Roman" w:cs="Times New Roman"/>
                <w:b/>
                <w:sz w:val="24"/>
                <w:szCs w:val="24"/>
                <w:lang w:eastAsia="ru-RU"/>
              </w:rPr>
            </w:pPr>
            <w:r w:rsidRPr="00593ADC">
              <w:rPr>
                <w:rFonts w:ascii="Times New Roman" w:hAnsi="Times New Roman" w:cs="Times New Roman"/>
                <w:b/>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593ADC">
              <w:rPr>
                <w:rFonts w:ascii="Times New Roman" w:eastAsia="Times New Roman" w:hAnsi="Times New Roman" w:cs="Times New Roman"/>
                <w:b/>
                <w:sz w:val="24"/>
                <w:szCs w:val="24"/>
                <w:lang w:eastAsia="ru-RU"/>
              </w:rPr>
              <w:t>;</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sz w:val="24"/>
                <w:szCs w:val="24"/>
              </w:rPr>
              <w:t xml:space="preserve">5) </w:t>
            </w:r>
            <w:r w:rsidRPr="00593ADC">
              <w:rPr>
                <w:rFonts w:ascii="Times New Roman" w:hAnsi="Times New Roman" w:cs="Times New Roman"/>
                <w:b/>
                <w:sz w:val="24"/>
                <w:szCs w:val="24"/>
              </w:rPr>
              <w:t>величина, определяемая по следующей формуле:</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 xml:space="preserve">У = ФП </w:t>
            </w:r>
            <w:r w:rsidRPr="00593ADC">
              <w:rPr>
                <w:rStyle w:val="s19"/>
                <w:sz w:val="24"/>
                <w:szCs w:val="24"/>
              </w:rPr>
              <w:t>×</w:t>
            </w:r>
            <w:r w:rsidRPr="00593ADC">
              <w:rPr>
                <w:rFonts w:ascii="Times New Roman" w:hAnsi="Times New Roman" w:cs="Times New Roman"/>
                <w:b/>
                <w:sz w:val="24"/>
                <w:szCs w:val="24"/>
              </w:rPr>
              <w:t xml:space="preserve"> (Д/ССД), где:</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У - сумма уменьшения;</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ФП – положительная величина финансовой прибыли до налогообложения контролируемой иностранной компании;</w:t>
            </w:r>
          </w:p>
          <w:p w:rsidR="00B11A65" w:rsidRPr="00593ADC" w:rsidRDefault="00B11A65" w:rsidP="00F52B07">
            <w:pPr>
              <w:ind w:firstLine="397"/>
              <w:jc w:val="both"/>
              <w:rPr>
                <w:rFonts w:ascii="Times New Roman" w:hAnsi="Times New Roman" w:cs="Times New Roman"/>
                <w:b/>
                <w:sz w:val="24"/>
                <w:szCs w:val="24"/>
              </w:rPr>
            </w:pPr>
            <w:proofErr w:type="gramStart"/>
            <w:r w:rsidRPr="00593ADC">
              <w:rPr>
                <w:rFonts w:ascii="Times New Roman" w:hAnsi="Times New Roman" w:cs="Times New Roman"/>
                <w:b/>
                <w:sz w:val="24"/>
                <w:szCs w:val="24"/>
              </w:rPr>
              <w:t>Д – доход, иной, чем предусмотрен в подпунктах 2), 3) и 4) части первой настоящего пункта,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20 процентов, при условии, если финансовая прибыль до налогообложения контролируемой иностранной компании включает доход, указанный в настоящем подпункте;</w:t>
            </w:r>
            <w:proofErr w:type="gramEnd"/>
          </w:p>
          <w:p w:rsidR="00B11A65" w:rsidRPr="00593ADC" w:rsidRDefault="00B11A65" w:rsidP="00F52B07">
            <w:pPr>
              <w:ind w:firstLine="397"/>
              <w:jc w:val="both"/>
              <w:rPr>
                <w:rFonts w:ascii="Times New Roman" w:eastAsia="Times New Roman" w:hAnsi="Times New Roman" w:cs="Times New Roman"/>
                <w:b/>
                <w:sz w:val="24"/>
                <w:szCs w:val="24"/>
                <w:lang w:eastAsia="ru-RU"/>
              </w:rPr>
            </w:pPr>
            <w:r w:rsidRPr="00593ADC">
              <w:rPr>
                <w:rFonts w:ascii="Times New Roman" w:hAnsi="Times New Roman" w:cs="Times New Roman"/>
                <w:b/>
                <w:sz w:val="24"/>
                <w:szCs w:val="24"/>
              </w:rPr>
              <w:t xml:space="preserve">ССД – совокупная сумма доходов контролируемой иностранной компании или постоянного </w:t>
            </w:r>
            <w:r w:rsidRPr="00593ADC">
              <w:rPr>
                <w:rFonts w:ascii="Times New Roman" w:hAnsi="Times New Roman" w:cs="Times New Roman"/>
                <w:b/>
                <w:sz w:val="24"/>
                <w:szCs w:val="24"/>
              </w:rPr>
              <w:lastRenderedPageBreak/>
              <w:t>учреждения контролируемой иностранной компании, отраженных в финансовой отчетности, подтвержденной аудитом, за отчетный налоговый период</w:t>
            </w:r>
            <w:r w:rsidRPr="00593ADC">
              <w:rPr>
                <w:rFonts w:ascii="Times New Roman" w:eastAsia="Times New Roman" w:hAnsi="Times New Roman" w:cs="Times New Roman"/>
                <w:b/>
                <w:sz w:val="24"/>
                <w:szCs w:val="24"/>
                <w:lang w:eastAsia="ru-RU"/>
              </w:rPr>
              <w:t>;</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sz w:val="24"/>
                <w:szCs w:val="24"/>
              </w:rPr>
              <w:t>6) величина, определяемая по следующей формуле:</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 xml:space="preserve">У = ФП </w:t>
            </w:r>
            <w:r w:rsidRPr="00593ADC">
              <w:rPr>
                <w:rStyle w:val="s19"/>
                <w:sz w:val="24"/>
                <w:szCs w:val="24"/>
              </w:rPr>
              <w:t>×</w:t>
            </w:r>
            <w:r w:rsidRPr="00593ADC">
              <w:rPr>
                <w:rFonts w:ascii="Times New Roman" w:hAnsi="Times New Roman" w:cs="Times New Roman"/>
                <w:b/>
                <w:sz w:val="24"/>
                <w:szCs w:val="24"/>
              </w:rPr>
              <w:t xml:space="preserve"> (Д/ССД), где:</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У - сумма уменьшения;</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ФП – положительная величина финансовой прибыли до налогообложения контролируемой иностранной компании;</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Д – суммы дивидендов, полученных одной контролируемой иностранной компанией от другой контролируемой иностранной компании, входящие в единую  организационную структуру консолидированной группы. При условии, если финансовая прибыль одной контролируемой иностранной компании включает такие дивиденды, которые ранее обложены корпоративным подоходным налогом с финансовой прибыли другой такой контролируемой иностранной компании в Республике Казахстан и (или) уменьшены, согласно подпункту 4) пункта 4 настоящей статьи или настоящему подпункту, в отчетном или предыдущем налоговом периоде;</w:t>
            </w:r>
          </w:p>
          <w:p w:rsidR="00B11A65" w:rsidRPr="00593ADC" w:rsidRDefault="00B11A65" w:rsidP="00F52B07">
            <w:pPr>
              <w:ind w:firstLine="397"/>
              <w:jc w:val="both"/>
              <w:rPr>
                <w:rFonts w:ascii="Times New Roman" w:eastAsia="Times New Roman" w:hAnsi="Times New Roman" w:cs="Times New Roman"/>
                <w:b/>
                <w:sz w:val="24"/>
                <w:szCs w:val="24"/>
                <w:lang w:eastAsia="ru-RU"/>
              </w:rPr>
            </w:pPr>
            <w:r w:rsidRPr="00593ADC">
              <w:rPr>
                <w:rFonts w:ascii="Times New Roman" w:hAnsi="Times New Roman" w:cs="Times New Roman"/>
                <w:b/>
                <w:sz w:val="24"/>
                <w:szCs w:val="24"/>
              </w:rPr>
              <w:t xml:space="preserve">ССД – совокупная сумма доходов контролируемой иностранной компании или постоянного </w:t>
            </w:r>
            <w:r w:rsidRPr="00593ADC">
              <w:rPr>
                <w:rFonts w:ascii="Times New Roman" w:hAnsi="Times New Roman" w:cs="Times New Roman"/>
                <w:b/>
                <w:sz w:val="24"/>
                <w:szCs w:val="24"/>
              </w:rPr>
              <w:lastRenderedPageBreak/>
              <w:t>учреждения контролируемой иностранной компании, отраженных в финансовой отчетности, подтвержденной аудитом, за отчетный налоговый период</w:t>
            </w:r>
            <w:r w:rsidRPr="00593ADC">
              <w:rPr>
                <w:rFonts w:ascii="Times New Roman" w:eastAsia="Times New Roman" w:hAnsi="Times New Roman" w:cs="Times New Roman"/>
                <w:b/>
                <w:sz w:val="24"/>
                <w:szCs w:val="24"/>
                <w:lang w:eastAsia="ru-RU"/>
              </w:rPr>
              <w:t>.</w:t>
            </w:r>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 xml:space="preserve">Положения настоящего пункта не применяются к контролируемой иностранной компании и (или) постоянному учреждению </w:t>
            </w:r>
            <w:r w:rsidRPr="00F13E3F">
              <w:rPr>
                <w:rStyle w:val="s19"/>
                <w:b/>
                <w:color w:val="auto"/>
                <w:sz w:val="24"/>
                <w:szCs w:val="24"/>
              </w:rPr>
              <w:t>контролируемой иностранной компании, которые</w:t>
            </w:r>
            <w:r w:rsidRPr="00F13E3F">
              <w:rPr>
                <w:rFonts w:ascii="Times New Roman" w:hAnsi="Times New Roman" w:cs="Times New Roman"/>
                <w:b/>
                <w:sz w:val="24"/>
                <w:szCs w:val="24"/>
              </w:rPr>
              <w:t xml:space="preserve"> </w:t>
            </w:r>
            <w:r w:rsidRPr="00593ADC">
              <w:rPr>
                <w:rFonts w:ascii="Times New Roman" w:hAnsi="Times New Roman" w:cs="Times New Roman"/>
                <w:b/>
                <w:sz w:val="24"/>
                <w:szCs w:val="24"/>
              </w:rPr>
              <w:t>зарегистрированы в государствах с льготным налогообложением.</w:t>
            </w:r>
          </w:p>
          <w:p w:rsidR="00B11A65" w:rsidRPr="00593ADC" w:rsidRDefault="00B11A65" w:rsidP="00F52B07">
            <w:pPr>
              <w:jc w:val="both"/>
              <w:rPr>
                <w:rFonts w:ascii="Times New Roman" w:hAnsi="Times New Roman" w:cs="Times New Roman"/>
                <w:b/>
                <w:sz w:val="24"/>
                <w:szCs w:val="24"/>
              </w:rPr>
            </w:pPr>
          </w:p>
        </w:tc>
        <w:tc>
          <w:tcPr>
            <w:tcW w:w="2835" w:type="dxa"/>
            <w:shd w:val="clear" w:color="auto" w:fill="auto"/>
          </w:tcPr>
          <w:p w:rsidR="00B11A65" w:rsidRPr="00593ADC" w:rsidRDefault="00B11A65" w:rsidP="00F52B07">
            <w:pPr>
              <w:widowControl w:val="0"/>
              <w:ind w:firstLine="317"/>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593ADC">
              <w:rPr>
                <w:rFonts w:ascii="Times New Roman" w:hAnsi="Times New Roman" w:cs="Times New Roman"/>
                <w:b/>
                <w:sz w:val="24"/>
                <w:szCs w:val="24"/>
              </w:rPr>
              <w:t>С  01.01.2020 г.</w:t>
            </w:r>
          </w:p>
          <w:p w:rsidR="00B11A65" w:rsidRPr="00593ADC" w:rsidRDefault="00B11A65" w:rsidP="00F52B07">
            <w:pPr>
              <w:widowControl w:val="0"/>
              <w:ind w:firstLine="317"/>
              <w:contextualSpacing/>
              <w:jc w:val="both"/>
              <w:rPr>
                <w:rFonts w:ascii="Times New Roman" w:hAnsi="Times New Roman" w:cs="Times New Roman"/>
                <w:b/>
                <w:sz w:val="24"/>
                <w:szCs w:val="24"/>
                <w:lang w:val="kk-KZ"/>
              </w:rPr>
            </w:pPr>
          </w:p>
          <w:p w:rsidR="00B11A65" w:rsidRPr="00593ADC" w:rsidRDefault="00B11A65" w:rsidP="00F52B07">
            <w:pPr>
              <w:widowControl w:val="0"/>
              <w:contextualSpacing/>
              <w:jc w:val="center"/>
              <w:rPr>
                <w:rFonts w:ascii="Times New Roman" w:hAnsi="Times New Roman" w:cs="Times New Roman"/>
                <w:b/>
                <w:bCs/>
                <w:iCs/>
                <w:sz w:val="24"/>
                <w:szCs w:val="24"/>
              </w:rPr>
            </w:pPr>
            <w:r w:rsidRPr="00593ADC">
              <w:rPr>
                <w:rFonts w:ascii="Times New Roman" w:hAnsi="Times New Roman" w:cs="Times New Roman"/>
                <w:b/>
                <w:sz w:val="24"/>
                <w:szCs w:val="24"/>
                <w:lang w:val="kk-KZ"/>
              </w:rPr>
              <w:t>Уточняющая редакция</w:t>
            </w:r>
          </w:p>
          <w:p w:rsidR="00B11A65" w:rsidRPr="00593ADC" w:rsidRDefault="00B11A65" w:rsidP="00F52B07">
            <w:pPr>
              <w:widowControl w:val="0"/>
              <w:ind w:firstLine="317"/>
              <w:contextualSpacing/>
              <w:jc w:val="both"/>
              <w:rPr>
                <w:rFonts w:ascii="Times New Roman" w:hAnsi="Times New Roman" w:cs="Times New Roman"/>
                <w:bCs/>
                <w:iCs/>
                <w:sz w:val="24"/>
                <w:szCs w:val="24"/>
              </w:rPr>
            </w:pPr>
          </w:p>
          <w:p w:rsidR="00B11A65" w:rsidRPr="00593ADC" w:rsidRDefault="00B11A65" w:rsidP="00F52B07">
            <w:pPr>
              <w:widowControl w:val="0"/>
              <w:contextualSpacing/>
              <w:jc w:val="both"/>
              <w:rPr>
                <w:rFonts w:ascii="Times New Roman" w:hAnsi="Times New Roman" w:cs="Times New Roman"/>
                <w:bCs/>
                <w:iCs/>
                <w:sz w:val="24"/>
                <w:szCs w:val="24"/>
              </w:rPr>
            </w:pPr>
            <w:r w:rsidRPr="00593ADC">
              <w:rPr>
                <w:rFonts w:ascii="Times New Roman" w:hAnsi="Times New Roman" w:cs="Times New Roman"/>
                <w:bCs/>
                <w:iCs/>
                <w:sz w:val="24"/>
                <w:szCs w:val="24"/>
              </w:rPr>
              <w:t xml:space="preserve">Изменен порядок определения величины уменьшения с финансовой прибыли </w:t>
            </w:r>
            <w:r w:rsidRPr="00593ADC">
              <w:rPr>
                <w:rFonts w:ascii="Times New Roman" w:hAnsi="Times New Roman" w:cs="Times New Roman"/>
                <w:bCs/>
                <w:iCs/>
                <w:sz w:val="24"/>
                <w:szCs w:val="24"/>
              </w:rPr>
              <w:lastRenderedPageBreak/>
              <w:t>КИК или ПУ КИК, а именно использование долевого метода. Данная поправка позволит предотвратить необоснованные уменьшения финансовой прибыли КИКов.</w:t>
            </w:r>
          </w:p>
          <w:p w:rsidR="00B11A65" w:rsidRPr="00593ADC" w:rsidRDefault="00B11A65" w:rsidP="00F52B07">
            <w:pPr>
              <w:widowControl w:val="0"/>
              <w:ind w:firstLine="317"/>
              <w:contextualSpacing/>
              <w:jc w:val="both"/>
              <w:rPr>
                <w:rFonts w:ascii="Times New Roman" w:hAnsi="Times New Roman" w:cs="Times New Roman"/>
                <w:bCs/>
                <w:iCs/>
                <w:sz w:val="24"/>
                <w:szCs w:val="24"/>
              </w:rPr>
            </w:pPr>
            <w:r w:rsidRPr="00593ADC">
              <w:rPr>
                <w:rFonts w:ascii="Times New Roman" w:hAnsi="Times New Roman" w:cs="Times New Roman"/>
                <w:bCs/>
                <w:iCs/>
                <w:sz w:val="24"/>
                <w:szCs w:val="24"/>
              </w:rPr>
              <w:t>Также, исключено распространение  уменьшений на КИКи, которые зарегистрированы в государствах с льготным налогообложением (аналогичная норма присутствовала в предыдущем Налоговом кодексе).</w:t>
            </w:r>
          </w:p>
          <w:p w:rsidR="00B11A65" w:rsidRPr="00593ADC" w:rsidRDefault="00B11A65" w:rsidP="00F52B07">
            <w:pPr>
              <w:jc w:val="both"/>
              <w:rPr>
                <w:rFonts w:ascii="Times New Roman" w:hAnsi="Times New Roman" w:cs="Times New Roman"/>
                <w:b/>
                <w:sz w:val="24"/>
                <w:szCs w:val="24"/>
              </w:rPr>
            </w:pPr>
          </w:p>
        </w:tc>
        <w:tc>
          <w:tcPr>
            <w:tcW w:w="2410" w:type="dxa"/>
          </w:tcPr>
          <w:p w:rsidR="00B11A65" w:rsidRDefault="002C388E" w:rsidP="00F52B07">
            <w:pPr>
              <w:widowControl w:val="0"/>
              <w:ind w:firstLine="317"/>
              <w:contextualSpacing/>
              <w:jc w:val="both"/>
              <w:rPr>
                <w:rFonts w:ascii="Times New Roman" w:hAnsi="Times New Roman" w:cs="Times New Roman"/>
                <w:b/>
                <w:sz w:val="24"/>
                <w:szCs w:val="24"/>
              </w:rPr>
            </w:pPr>
            <w:r w:rsidRPr="002C388E">
              <w:rPr>
                <w:rFonts w:ascii="Times New Roman" w:hAnsi="Times New Roman" w:cs="Times New Roman"/>
                <w:b/>
                <w:sz w:val="24"/>
                <w:szCs w:val="24"/>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FC1ED9" w:rsidRDefault="00B11A65" w:rsidP="00FC1ED9">
            <w:pPr>
              <w:jc w:val="center"/>
              <w:rPr>
                <w:rFonts w:ascii="Times New Roman" w:hAnsi="Times New Roman" w:cs="Times New Roman"/>
                <w:b/>
                <w:sz w:val="24"/>
                <w:szCs w:val="24"/>
              </w:rPr>
            </w:pPr>
            <w:r>
              <w:rPr>
                <w:rFonts w:ascii="Times New Roman" w:hAnsi="Times New Roman" w:cs="Times New Roman"/>
                <w:b/>
                <w:sz w:val="24"/>
                <w:szCs w:val="24"/>
              </w:rPr>
              <w:t>Подп</w:t>
            </w:r>
            <w:r w:rsidRPr="00FC1ED9">
              <w:rPr>
                <w:rFonts w:ascii="Times New Roman" w:hAnsi="Times New Roman" w:cs="Times New Roman"/>
                <w:b/>
                <w:sz w:val="24"/>
                <w:szCs w:val="24"/>
              </w:rPr>
              <w:t>ункт</w:t>
            </w:r>
            <w:r>
              <w:rPr>
                <w:rFonts w:ascii="Times New Roman" w:hAnsi="Times New Roman" w:cs="Times New Roman"/>
                <w:b/>
                <w:sz w:val="24"/>
                <w:szCs w:val="24"/>
              </w:rPr>
              <w:t xml:space="preserve"> 6)</w:t>
            </w:r>
            <w:r w:rsidRPr="00FC1ED9">
              <w:rPr>
                <w:rFonts w:ascii="Times New Roman" w:hAnsi="Times New Roman" w:cs="Times New Roman"/>
                <w:b/>
                <w:sz w:val="24"/>
                <w:szCs w:val="24"/>
              </w:rPr>
              <w:t xml:space="preserve"> </w:t>
            </w:r>
            <w:r>
              <w:rPr>
                <w:rFonts w:ascii="Times New Roman" w:hAnsi="Times New Roman" w:cs="Times New Roman"/>
                <w:b/>
                <w:sz w:val="24"/>
                <w:szCs w:val="24"/>
              </w:rPr>
              <w:t xml:space="preserve">пункта </w:t>
            </w:r>
            <w:r w:rsidRPr="00FC1ED9">
              <w:rPr>
                <w:rFonts w:ascii="Times New Roman" w:hAnsi="Times New Roman" w:cs="Times New Roman"/>
                <w:b/>
                <w:sz w:val="24"/>
                <w:szCs w:val="24"/>
              </w:rPr>
              <w:t xml:space="preserve">10 статьи 297 </w:t>
            </w:r>
          </w:p>
          <w:p w:rsidR="00B11A65" w:rsidRDefault="00B11A65" w:rsidP="00FC1ED9">
            <w:pPr>
              <w:jc w:val="center"/>
              <w:rPr>
                <w:rFonts w:ascii="Times New Roman" w:hAnsi="Times New Roman" w:cs="Times New Roman"/>
                <w:sz w:val="24"/>
                <w:szCs w:val="24"/>
              </w:rPr>
            </w:pPr>
          </w:p>
          <w:p w:rsidR="00B11A65" w:rsidRPr="00DF17FD" w:rsidRDefault="00B11A65" w:rsidP="00FC1ED9">
            <w:pPr>
              <w:jc w:val="center"/>
              <w:rPr>
                <w:rFonts w:ascii="Times New Roman" w:hAnsi="Times New Roman" w:cs="Times New Roman"/>
                <w:i/>
                <w:sz w:val="20"/>
                <w:szCs w:val="20"/>
                <w:lang w:val="kk-KZ"/>
              </w:rPr>
            </w:pPr>
            <w:r w:rsidRPr="00DF17FD">
              <w:rPr>
                <w:rFonts w:ascii="Times New Roman" w:hAnsi="Times New Roman" w:cs="Times New Roman"/>
                <w:i/>
                <w:sz w:val="20"/>
                <w:szCs w:val="20"/>
                <w:lang w:val="kk-KZ"/>
              </w:rPr>
              <w:t>УНН</w:t>
            </w:r>
          </w:p>
          <w:p w:rsidR="00B11A65" w:rsidRPr="00DF17FD" w:rsidRDefault="00B11A65" w:rsidP="00FC1ED9">
            <w:pPr>
              <w:jc w:val="center"/>
              <w:rPr>
                <w:rFonts w:ascii="Times New Roman" w:hAnsi="Times New Roman" w:cs="Times New Roman"/>
                <w:b/>
                <w:sz w:val="20"/>
                <w:szCs w:val="20"/>
                <w:lang w:val="kk-KZ"/>
              </w:rPr>
            </w:pPr>
            <w:r w:rsidRPr="00DF17FD">
              <w:rPr>
                <w:rFonts w:ascii="Times New Roman" w:hAnsi="Times New Roman" w:cs="Times New Roman"/>
                <w:i/>
                <w:sz w:val="20"/>
                <w:szCs w:val="20"/>
                <w:lang w:val="kk-KZ"/>
              </w:rPr>
              <w:t>Мамыров А</w:t>
            </w:r>
            <w:r w:rsidRPr="00DF17FD">
              <w:rPr>
                <w:rFonts w:ascii="Times New Roman" w:hAnsi="Times New Roman" w:cs="Times New Roman"/>
                <w:i/>
                <w:sz w:val="20"/>
                <w:szCs w:val="20"/>
              </w:rPr>
              <w:t>.</w:t>
            </w:r>
          </w:p>
        </w:tc>
        <w:tc>
          <w:tcPr>
            <w:tcW w:w="4465" w:type="dxa"/>
            <w:shd w:val="clear" w:color="auto" w:fill="auto"/>
          </w:tcPr>
          <w:p w:rsidR="00B11A65" w:rsidRPr="00593ADC" w:rsidRDefault="00B11A65" w:rsidP="00F52B07">
            <w:pPr>
              <w:pStyle w:val="j114"/>
              <w:shd w:val="clear" w:color="auto" w:fill="FFFFFF"/>
              <w:spacing w:before="0" w:beforeAutospacing="0" w:after="0" w:afterAutospacing="0"/>
              <w:ind w:left="5" w:firstLine="397"/>
              <w:jc w:val="both"/>
              <w:textAlignment w:val="baseline"/>
              <w:rPr>
                <w:b/>
              </w:rPr>
            </w:pPr>
            <w:r w:rsidRPr="00593ADC">
              <w:rPr>
                <w:b/>
              </w:rPr>
              <w:t>Статья 297. Налогообложение прибыли контролируемой иностранной компании</w:t>
            </w:r>
          </w:p>
          <w:p w:rsidR="00B11A65" w:rsidRPr="00593ADC" w:rsidRDefault="00B11A65" w:rsidP="00F52B07">
            <w:pPr>
              <w:pStyle w:val="j114"/>
              <w:shd w:val="clear" w:color="auto" w:fill="FFFFFF"/>
              <w:spacing w:before="0" w:beforeAutospacing="0" w:after="0" w:afterAutospacing="0"/>
              <w:ind w:left="5" w:firstLine="397"/>
              <w:jc w:val="both"/>
              <w:textAlignment w:val="baseline"/>
            </w:pPr>
            <w:r w:rsidRPr="00593ADC">
              <w:t>…</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sz w:val="24"/>
                <w:szCs w:val="24"/>
              </w:rPr>
              <w:t>10. Для целей настоящей статьи под подтверждающими документами понимаются следующие документы:</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sz w:val="24"/>
                <w:szCs w:val="24"/>
              </w:rPr>
              <w:t>…</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sz w:val="24"/>
                <w:szCs w:val="24"/>
              </w:rPr>
              <w:t>6) для применения подпункта 6) части первой пункта 4 настоящей статьи:</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sz w:val="24"/>
                <w:szCs w:val="24"/>
              </w:rPr>
              <w:t>копии документов, подтверждающих распределение и выплату дивидендов между двумя контролируемыми иностранными компаниями резидента;</w:t>
            </w:r>
          </w:p>
          <w:p w:rsidR="00B11A65" w:rsidRPr="00593ADC" w:rsidRDefault="00B11A65" w:rsidP="00F52B07">
            <w:pPr>
              <w:ind w:firstLine="397"/>
              <w:jc w:val="both"/>
              <w:rPr>
                <w:rFonts w:ascii="Times New Roman" w:hAnsi="Times New Roman" w:cs="Times New Roman"/>
                <w:sz w:val="24"/>
                <w:szCs w:val="24"/>
              </w:rPr>
            </w:pPr>
            <w:proofErr w:type="gramStart"/>
            <w:r w:rsidRPr="00593ADC">
              <w:rPr>
                <w:rFonts w:ascii="Times New Roman" w:hAnsi="Times New Roman" w:cs="Times New Roman"/>
                <w:sz w:val="24"/>
                <w:szCs w:val="24"/>
              </w:rPr>
              <w:t xml:space="preserve">копии составленного (составленных) на иностранном языке (с обязательным переводом на казахский или русский язык) внутреннего документа (документов), подтверждающего (подтверждающих) включение в </w:t>
            </w:r>
            <w:r w:rsidRPr="00593ADC">
              <w:rPr>
                <w:rFonts w:ascii="Times New Roman" w:hAnsi="Times New Roman" w:cs="Times New Roman"/>
                <w:sz w:val="24"/>
                <w:szCs w:val="24"/>
              </w:rPr>
              <w:lastRenderedPageBreak/>
              <w:t>подлежащую налогообложению (обложенную налогом) в Республике Казахстан финансовую прибыль контролируемой иностранной компании дивидендов, выплаченных (выплачиваемых) другой контролируемой иностранной компанией резидента.</w:t>
            </w:r>
            <w:proofErr w:type="gramEnd"/>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sz w:val="24"/>
                <w:szCs w:val="24"/>
              </w:rPr>
              <w:t>Документы, указанные в настоящем пункте, или их копии должны быть в наличии у резидента, применяющего положения пункта 3 или 4 настоящей статьи.</w:t>
            </w:r>
          </w:p>
          <w:p w:rsidR="00B11A65" w:rsidRPr="00593ADC" w:rsidRDefault="00B11A65" w:rsidP="00F52B07">
            <w:pPr>
              <w:pStyle w:val="j114"/>
              <w:shd w:val="clear" w:color="auto" w:fill="FFFFFF"/>
              <w:spacing w:before="0" w:beforeAutospacing="0" w:after="0" w:afterAutospacing="0"/>
              <w:ind w:left="5" w:firstLine="397"/>
              <w:jc w:val="both"/>
              <w:textAlignment w:val="baseline"/>
              <w:rPr>
                <w:b/>
              </w:rPr>
            </w:pPr>
          </w:p>
        </w:tc>
        <w:tc>
          <w:tcPr>
            <w:tcW w:w="4465" w:type="dxa"/>
            <w:shd w:val="clear" w:color="auto" w:fill="auto"/>
          </w:tcPr>
          <w:p w:rsidR="00B11A65" w:rsidRPr="00593ADC" w:rsidRDefault="00B11A65" w:rsidP="00F52B07">
            <w:pPr>
              <w:pStyle w:val="j114"/>
              <w:shd w:val="clear" w:color="auto" w:fill="FFFFFF"/>
              <w:spacing w:before="0" w:beforeAutospacing="0" w:after="0" w:afterAutospacing="0"/>
              <w:ind w:left="5" w:firstLine="397"/>
              <w:jc w:val="both"/>
              <w:textAlignment w:val="baseline"/>
              <w:rPr>
                <w:b/>
              </w:rPr>
            </w:pPr>
            <w:r w:rsidRPr="00593ADC">
              <w:rPr>
                <w:b/>
              </w:rPr>
              <w:lastRenderedPageBreak/>
              <w:t>Статья 297. Налогообложение прибыли контролируемой иностранной компании</w:t>
            </w:r>
          </w:p>
          <w:p w:rsidR="00B11A65" w:rsidRPr="00593ADC" w:rsidRDefault="00B11A65" w:rsidP="00F52B07">
            <w:pPr>
              <w:pStyle w:val="j114"/>
              <w:shd w:val="clear" w:color="auto" w:fill="FFFFFF"/>
              <w:spacing w:before="0" w:beforeAutospacing="0" w:after="0" w:afterAutospacing="0"/>
              <w:ind w:left="5" w:firstLine="397"/>
              <w:jc w:val="both"/>
              <w:textAlignment w:val="baseline"/>
            </w:pPr>
            <w:r w:rsidRPr="00593ADC">
              <w:t>…</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sz w:val="24"/>
                <w:szCs w:val="24"/>
              </w:rPr>
              <w:t>10. Для целей настоящей статьи под подтверждающими документами понимаются следующие документы:</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sz w:val="24"/>
                <w:szCs w:val="24"/>
              </w:rPr>
              <w:t>…</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sz w:val="24"/>
                <w:szCs w:val="24"/>
              </w:rPr>
              <w:t>6) для применения подпункта 6) части первой пункта 4 настоящей статьи:</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sz w:val="24"/>
                <w:szCs w:val="24"/>
              </w:rPr>
              <w:t>копии документов, подтверждающих распределение и выплату дивидендов между двумя контролируемыми иностранными компаниями резидента;</w:t>
            </w:r>
          </w:p>
          <w:p w:rsidR="00B11A65" w:rsidRPr="00593ADC" w:rsidRDefault="00B11A65" w:rsidP="00F52B07">
            <w:pPr>
              <w:ind w:firstLine="397"/>
              <w:jc w:val="both"/>
              <w:rPr>
                <w:rFonts w:ascii="Times New Roman" w:hAnsi="Times New Roman" w:cs="Times New Roman"/>
                <w:sz w:val="24"/>
                <w:szCs w:val="24"/>
              </w:rPr>
            </w:pPr>
            <w:proofErr w:type="gramStart"/>
            <w:r w:rsidRPr="00593ADC">
              <w:rPr>
                <w:rFonts w:ascii="Times New Roman" w:hAnsi="Times New Roman" w:cs="Times New Roman"/>
                <w:sz w:val="24"/>
                <w:szCs w:val="24"/>
              </w:rPr>
              <w:t xml:space="preserve">копии составленного (составленных) на иностранном языке (с обязательным переводом на казахский или русский язык) внутреннего документа (документов), подтверждающего (подтверждающих) включение в </w:t>
            </w:r>
            <w:r w:rsidRPr="00593ADC">
              <w:rPr>
                <w:rFonts w:ascii="Times New Roman" w:hAnsi="Times New Roman" w:cs="Times New Roman"/>
                <w:sz w:val="24"/>
                <w:szCs w:val="24"/>
              </w:rPr>
              <w:lastRenderedPageBreak/>
              <w:t>подлежащую налогообложению (обложенную налогом) в Республике Казахстан финансовую прибыль контролируемой иностранной компании дивидендов, выплаченных (выплачиваемых) другой контролируемой иностранной компанией резидента;</w:t>
            </w:r>
            <w:proofErr w:type="gramEnd"/>
          </w:p>
          <w:p w:rsidR="00B11A65" w:rsidRPr="00593ADC" w:rsidRDefault="00B11A65" w:rsidP="00F52B07">
            <w:pPr>
              <w:ind w:firstLine="397"/>
              <w:jc w:val="both"/>
              <w:rPr>
                <w:rFonts w:ascii="Times New Roman" w:hAnsi="Times New Roman" w:cs="Times New Roman"/>
                <w:b/>
                <w:sz w:val="24"/>
                <w:szCs w:val="24"/>
              </w:rPr>
            </w:pPr>
            <w:r w:rsidRPr="00593ADC">
              <w:rPr>
                <w:rFonts w:ascii="Times New Roman" w:hAnsi="Times New Roman" w:cs="Times New Roman"/>
                <w:b/>
                <w:sz w:val="24"/>
                <w:szCs w:val="24"/>
              </w:rPr>
              <w:t>Копии документов, подтверждающих исчисление и уплату корпоративного подоходного налога с финансовой прибыли контролируемой иностранной компании;</w:t>
            </w:r>
          </w:p>
          <w:p w:rsidR="00B11A65" w:rsidRDefault="00B11A65" w:rsidP="00F52B07">
            <w:pPr>
              <w:ind w:firstLine="397"/>
              <w:jc w:val="both"/>
              <w:rPr>
                <w:rFonts w:ascii="Times New Roman" w:hAnsi="Times New Roman"/>
                <w:b/>
                <w:sz w:val="24"/>
                <w:szCs w:val="24"/>
              </w:rPr>
            </w:pPr>
            <w:proofErr w:type="gramStart"/>
            <w:r w:rsidRPr="00A6644E">
              <w:rPr>
                <w:rFonts w:ascii="Times New Roman" w:hAnsi="Times New Roman"/>
                <w:b/>
                <w:sz w:val="24"/>
                <w:szCs w:val="24"/>
              </w:rPr>
              <w:t xml:space="preserve">Документы, определяющие структуру </w:t>
            </w:r>
            <w:r>
              <w:rPr>
                <w:rFonts w:ascii="Times New Roman" w:hAnsi="Times New Roman"/>
                <w:b/>
                <w:sz w:val="24"/>
                <w:szCs w:val="24"/>
              </w:rPr>
              <w:t>взаимосвязанных</w:t>
            </w:r>
            <w:r w:rsidRPr="00A6644E">
              <w:rPr>
                <w:rFonts w:ascii="Times New Roman" w:hAnsi="Times New Roman"/>
                <w:b/>
                <w:sz w:val="24"/>
                <w:szCs w:val="24"/>
              </w:rPr>
              <w:t xml:space="preserve"> </w:t>
            </w:r>
            <w:r>
              <w:rPr>
                <w:rFonts w:ascii="Times New Roman" w:hAnsi="Times New Roman"/>
                <w:b/>
                <w:sz w:val="24"/>
                <w:szCs w:val="24"/>
              </w:rPr>
              <w:t xml:space="preserve">сторон контролируемой иностранной компании </w:t>
            </w:r>
            <w:r w:rsidRPr="00A6644E">
              <w:rPr>
                <w:rFonts w:ascii="Times New Roman" w:hAnsi="Times New Roman"/>
                <w:b/>
                <w:sz w:val="24"/>
                <w:szCs w:val="24"/>
              </w:rPr>
              <w:t>с отражением полного наименования</w:t>
            </w:r>
            <w:r>
              <w:rPr>
                <w:rFonts w:ascii="Times New Roman" w:hAnsi="Times New Roman"/>
                <w:b/>
                <w:sz w:val="24"/>
                <w:szCs w:val="24"/>
              </w:rPr>
              <w:t xml:space="preserve"> </w:t>
            </w:r>
            <w:r>
              <w:t xml:space="preserve"> </w:t>
            </w:r>
            <w:r w:rsidRPr="00D03AC1">
              <w:rPr>
                <w:rFonts w:ascii="Times New Roman" w:hAnsi="Times New Roman"/>
                <w:b/>
                <w:sz w:val="24"/>
                <w:szCs w:val="24"/>
              </w:rPr>
              <w:t>или фамилии, имени, отчества (если оно указано в документе, удостоверяющем личность) участников структуры</w:t>
            </w:r>
            <w:r w:rsidRPr="00A6644E">
              <w:rPr>
                <w:rFonts w:ascii="Times New Roman" w:hAnsi="Times New Roman"/>
                <w:b/>
                <w:sz w:val="24"/>
                <w:szCs w:val="24"/>
              </w:rPr>
              <w:t xml:space="preserve">, </w:t>
            </w:r>
            <w:r>
              <w:rPr>
                <w:rFonts w:ascii="Times New Roman" w:hAnsi="Times New Roman"/>
                <w:b/>
                <w:sz w:val="24"/>
                <w:szCs w:val="24"/>
              </w:rPr>
              <w:t xml:space="preserve">а также </w:t>
            </w:r>
            <w:r w:rsidRPr="00A6644E">
              <w:rPr>
                <w:rFonts w:ascii="Times New Roman" w:hAnsi="Times New Roman"/>
                <w:b/>
                <w:sz w:val="24"/>
                <w:szCs w:val="24"/>
              </w:rPr>
              <w:t>страны резидентства и долей участия (голосующих акций) всех участников.</w:t>
            </w:r>
            <w:proofErr w:type="gramEnd"/>
            <w:r w:rsidRPr="00A6644E">
              <w:rPr>
                <w:rFonts w:ascii="Times New Roman" w:hAnsi="Times New Roman"/>
                <w:b/>
                <w:sz w:val="24"/>
                <w:szCs w:val="24"/>
              </w:rPr>
              <w:t xml:space="preserve"> Наряду с таким документом представляется выписка из торгового реестра (реестра акционеров) или иной аналогичный документ, предусмотренный законодательством государства, в котором зарегистрирован участник </w:t>
            </w:r>
            <w:r>
              <w:rPr>
                <w:rFonts w:ascii="Times New Roman" w:hAnsi="Times New Roman"/>
                <w:b/>
                <w:sz w:val="24"/>
                <w:szCs w:val="24"/>
              </w:rPr>
              <w:t>такой</w:t>
            </w:r>
            <w:r w:rsidRPr="00A6644E">
              <w:rPr>
                <w:rFonts w:ascii="Times New Roman" w:hAnsi="Times New Roman"/>
                <w:b/>
                <w:sz w:val="24"/>
                <w:szCs w:val="24"/>
              </w:rPr>
              <w:t xml:space="preserve"> </w:t>
            </w:r>
            <w:r>
              <w:rPr>
                <w:rFonts w:ascii="Times New Roman" w:hAnsi="Times New Roman"/>
                <w:b/>
                <w:sz w:val="24"/>
                <w:szCs w:val="24"/>
              </w:rPr>
              <w:t>структуры</w:t>
            </w:r>
            <w:r w:rsidRPr="00A6644E">
              <w:rPr>
                <w:rFonts w:ascii="Times New Roman" w:hAnsi="Times New Roman"/>
                <w:b/>
                <w:sz w:val="24"/>
                <w:szCs w:val="24"/>
              </w:rPr>
              <w:t>.</w:t>
            </w:r>
          </w:p>
          <w:p w:rsidR="00B11A65" w:rsidRPr="00593ADC" w:rsidRDefault="00B11A65" w:rsidP="00F52B07">
            <w:pPr>
              <w:ind w:firstLine="397"/>
              <w:jc w:val="both"/>
              <w:rPr>
                <w:rFonts w:ascii="Times New Roman" w:hAnsi="Times New Roman" w:cs="Times New Roman"/>
                <w:sz w:val="24"/>
                <w:szCs w:val="24"/>
              </w:rPr>
            </w:pPr>
            <w:r w:rsidRPr="00593ADC">
              <w:rPr>
                <w:rFonts w:ascii="Times New Roman" w:hAnsi="Times New Roman" w:cs="Times New Roman"/>
                <w:b/>
                <w:sz w:val="24"/>
                <w:szCs w:val="24"/>
              </w:rPr>
              <w:t xml:space="preserve"> </w:t>
            </w:r>
            <w:r w:rsidRPr="00593ADC">
              <w:rPr>
                <w:rFonts w:ascii="Times New Roman" w:hAnsi="Times New Roman" w:cs="Times New Roman"/>
                <w:sz w:val="24"/>
                <w:szCs w:val="24"/>
              </w:rPr>
              <w:t xml:space="preserve">Документы, указанные в настоящем пункте, или их копии должны быть в наличии у резидента, применяющего положения пункта 3 или 4 настоящей </w:t>
            </w:r>
            <w:r w:rsidRPr="00593ADC">
              <w:rPr>
                <w:rFonts w:ascii="Times New Roman" w:hAnsi="Times New Roman" w:cs="Times New Roman"/>
                <w:sz w:val="24"/>
                <w:szCs w:val="24"/>
              </w:rPr>
              <w:lastRenderedPageBreak/>
              <w:t>статьи.</w:t>
            </w:r>
          </w:p>
          <w:p w:rsidR="00B11A65" w:rsidRPr="00593ADC" w:rsidRDefault="00B11A65" w:rsidP="00F52B07">
            <w:pPr>
              <w:pStyle w:val="j114"/>
              <w:shd w:val="clear" w:color="auto" w:fill="FFFFFF"/>
              <w:spacing w:before="0" w:beforeAutospacing="0" w:after="0" w:afterAutospacing="0"/>
              <w:ind w:left="5" w:firstLine="397"/>
              <w:jc w:val="both"/>
              <w:textAlignment w:val="baseline"/>
              <w:rPr>
                <w:b/>
              </w:rPr>
            </w:pPr>
            <w:r w:rsidRPr="00593ADC">
              <w:rPr>
                <w:bCs/>
                <w:spacing w:val="2"/>
                <w:bdr w:val="none" w:sz="0" w:space="0" w:color="auto" w:frame="1"/>
                <w:shd w:val="clear" w:color="auto" w:fill="FFFFFF"/>
              </w:rPr>
              <w:t>…</w:t>
            </w:r>
          </w:p>
          <w:p w:rsidR="00B11A65" w:rsidRPr="00593ADC" w:rsidRDefault="00B11A65" w:rsidP="005532C6">
            <w:pPr>
              <w:pStyle w:val="j114"/>
              <w:shd w:val="clear" w:color="auto" w:fill="FFFFFF"/>
              <w:spacing w:before="0" w:beforeAutospacing="0" w:after="0" w:afterAutospacing="0"/>
              <w:jc w:val="both"/>
              <w:textAlignment w:val="baseline"/>
              <w:rPr>
                <w:b/>
              </w:rPr>
            </w:pPr>
          </w:p>
        </w:tc>
        <w:tc>
          <w:tcPr>
            <w:tcW w:w="2835" w:type="dxa"/>
            <w:shd w:val="clear" w:color="auto" w:fill="auto"/>
          </w:tcPr>
          <w:p w:rsidR="00B11A65" w:rsidRPr="00593ADC" w:rsidRDefault="00B11A65" w:rsidP="00F52B07">
            <w:pPr>
              <w:widowControl w:val="0"/>
              <w:ind w:firstLine="317"/>
              <w:contextualSpacing/>
              <w:jc w:val="both"/>
              <w:rPr>
                <w:rFonts w:ascii="Times New Roman" w:hAnsi="Times New Roman" w:cs="Times New Roman"/>
                <w:b/>
                <w:sz w:val="24"/>
                <w:szCs w:val="24"/>
                <w:lang w:val="kk-KZ"/>
              </w:rPr>
            </w:pPr>
            <w:r w:rsidRPr="00593ADC">
              <w:rPr>
                <w:rFonts w:ascii="Times New Roman" w:hAnsi="Times New Roman" w:cs="Times New Roman"/>
                <w:b/>
                <w:sz w:val="24"/>
                <w:szCs w:val="24"/>
              </w:rPr>
              <w:lastRenderedPageBreak/>
              <w:t xml:space="preserve"> С  01.01.20</w:t>
            </w:r>
            <w:r>
              <w:rPr>
                <w:rFonts w:ascii="Times New Roman" w:hAnsi="Times New Roman" w:cs="Times New Roman"/>
                <w:b/>
                <w:sz w:val="24"/>
                <w:szCs w:val="24"/>
              </w:rPr>
              <w:t>20</w:t>
            </w:r>
            <w:r w:rsidRPr="00593ADC">
              <w:rPr>
                <w:rFonts w:ascii="Times New Roman" w:hAnsi="Times New Roman" w:cs="Times New Roman"/>
                <w:b/>
                <w:sz w:val="24"/>
                <w:szCs w:val="24"/>
              </w:rPr>
              <w:t xml:space="preserve"> г.</w:t>
            </w:r>
          </w:p>
          <w:p w:rsidR="00B11A65" w:rsidRPr="00593ADC" w:rsidRDefault="00B11A65" w:rsidP="00F52B07">
            <w:pPr>
              <w:widowControl w:val="0"/>
              <w:contextualSpacing/>
              <w:jc w:val="both"/>
              <w:rPr>
                <w:rFonts w:ascii="Times New Roman" w:hAnsi="Times New Roman" w:cs="Times New Roman"/>
                <w:b/>
                <w:sz w:val="24"/>
                <w:szCs w:val="24"/>
                <w:lang w:val="kk-KZ"/>
              </w:rPr>
            </w:pPr>
          </w:p>
          <w:p w:rsidR="00B11A65" w:rsidRPr="00593ADC" w:rsidRDefault="00B11A65" w:rsidP="00F52B07">
            <w:pPr>
              <w:widowControl w:val="0"/>
              <w:contextualSpacing/>
              <w:jc w:val="center"/>
              <w:rPr>
                <w:rFonts w:ascii="Times New Roman" w:hAnsi="Times New Roman" w:cs="Times New Roman"/>
                <w:b/>
                <w:bCs/>
                <w:iCs/>
                <w:sz w:val="24"/>
                <w:szCs w:val="24"/>
              </w:rPr>
            </w:pPr>
            <w:r w:rsidRPr="00593ADC">
              <w:rPr>
                <w:rFonts w:ascii="Times New Roman" w:hAnsi="Times New Roman" w:cs="Times New Roman"/>
                <w:b/>
                <w:sz w:val="24"/>
                <w:szCs w:val="24"/>
                <w:lang w:val="kk-KZ"/>
              </w:rPr>
              <w:t>Уточняющая редакция</w:t>
            </w:r>
          </w:p>
          <w:p w:rsidR="00B11A65" w:rsidRPr="00593ADC" w:rsidRDefault="00B11A65" w:rsidP="00F52B07">
            <w:pPr>
              <w:widowControl w:val="0"/>
              <w:ind w:firstLine="317"/>
              <w:contextualSpacing/>
              <w:jc w:val="both"/>
              <w:rPr>
                <w:rFonts w:ascii="Times New Roman" w:hAnsi="Times New Roman" w:cs="Times New Roman"/>
                <w:bCs/>
                <w:iCs/>
                <w:sz w:val="24"/>
                <w:szCs w:val="24"/>
              </w:rPr>
            </w:pPr>
          </w:p>
          <w:p w:rsidR="00B11A65" w:rsidRPr="00593ADC" w:rsidRDefault="00B11A65" w:rsidP="00F52B07">
            <w:pPr>
              <w:widowControl w:val="0"/>
              <w:ind w:firstLine="317"/>
              <w:contextualSpacing/>
              <w:jc w:val="both"/>
              <w:rPr>
                <w:rFonts w:ascii="Times New Roman" w:hAnsi="Times New Roman" w:cs="Times New Roman"/>
                <w:bCs/>
                <w:iCs/>
                <w:sz w:val="24"/>
                <w:szCs w:val="24"/>
              </w:rPr>
            </w:pPr>
            <w:r w:rsidRPr="00593ADC">
              <w:rPr>
                <w:rFonts w:ascii="Times New Roman" w:hAnsi="Times New Roman" w:cs="Times New Roman"/>
                <w:bCs/>
                <w:iCs/>
                <w:sz w:val="24"/>
                <w:szCs w:val="24"/>
              </w:rPr>
              <w:t>В связи с изменением расчета уменьшения по сквозным дивидендам  также внесено изменение в части предоставления документов, подтверждающих исчисление и уплату КПН, а также документов определяющих структуру консолидированной группы.</w:t>
            </w:r>
          </w:p>
          <w:p w:rsidR="00B11A65" w:rsidRPr="00593ADC" w:rsidRDefault="00B11A65" w:rsidP="00F52B07">
            <w:pPr>
              <w:widowControl w:val="0"/>
              <w:ind w:firstLine="317"/>
              <w:contextualSpacing/>
              <w:jc w:val="both"/>
              <w:rPr>
                <w:rFonts w:ascii="Times New Roman" w:hAnsi="Times New Roman" w:cs="Times New Roman"/>
                <w:b/>
                <w:sz w:val="24"/>
                <w:szCs w:val="24"/>
              </w:rPr>
            </w:pPr>
          </w:p>
        </w:tc>
        <w:tc>
          <w:tcPr>
            <w:tcW w:w="2410" w:type="dxa"/>
          </w:tcPr>
          <w:p w:rsidR="00B11A65" w:rsidRPr="00593ADC" w:rsidRDefault="002C388E" w:rsidP="00F52B07">
            <w:pPr>
              <w:widowControl w:val="0"/>
              <w:ind w:firstLine="317"/>
              <w:contextualSpacing/>
              <w:jc w:val="both"/>
              <w:rPr>
                <w:rFonts w:ascii="Times New Roman" w:hAnsi="Times New Roman" w:cs="Times New Roman"/>
                <w:b/>
                <w:sz w:val="24"/>
                <w:szCs w:val="24"/>
              </w:rPr>
            </w:pPr>
            <w:r w:rsidRPr="002C388E">
              <w:rPr>
                <w:rFonts w:ascii="Times New Roman" w:hAnsi="Times New Roman" w:cs="Times New Roman"/>
                <w:b/>
                <w:sz w:val="24"/>
                <w:szCs w:val="24"/>
              </w:rPr>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DF17FD" w:rsidRDefault="00B11A65" w:rsidP="00DF17FD">
            <w:pPr>
              <w:jc w:val="center"/>
              <w:rPr>
                <w:rFonts w:ascii="Times New Roman" w:hAnsi="Times New Roman" w:cs="Times New Roman"/>
                <w:b/>
                <w:sz w:val="20"/>
                <w:szCs w:val="20"/>
                <w:lang w:val="kk-KZ"/>
              </w:rPr>
            </w:pPr>
            <w:r w:rsidRPr="00DF17FD">
              <w:rPr>
                <w:rFonts w:ascii="Times New Roman" w:hAnsi="Times New Roman" w:cs="Times New Roman"/>
                <w:b/>
                <w:sz w:val="20"/>
                <w:szCs w:val="20"/>
                <w:lang w:val="kk-KZ"/>
              </w:rPr>
              <w:t>пункт 1 статьи 298</w:t>
            </w:r>
          </w:p>
          <w:p w:rsidR="00B11A65" w:rsidRPr="00DF17FD" w:rsidRDefault="00B11A65" w:rsidP="00DF17FD">
            <w:pPr>
              <w:jc w:val="center"/>
              <w:rPr>
                <w:rFonts w:ascii="Times New Roman" w:hAnsi="Times New Roman" w:cs="Times New Roman"/>
                <w:sz w:val="20"/>
                <w:szCs w:val="20"/>
                <w:lang w:val="kk-KZ"/>
              </w:rPr>
            </w:pPr>
          </w:p>
          <w:p w:rsidR="00B11A65" w:rsidRPr="00DF17FD" w:rsidRDefault="00B11A65" w:rsidP="00DF17FD">
            <w:pPr>
              <w:jc w:val="center"/>
              <w:rPr>
                <w:rFonts w:ascii="Times New Roman" w:hAnsi="Times New Roman" w:cs="Times New Roman"/>
                <w:i/>
                <w:sz w:val="20"/>
                <w:szCs w:val="20"/>
                <w:lang w:val="kk-KZ"/>
              </w:rPr>
            </w:pPr>
            <w:r w:rsidRPr="00DF17FD">
              <w:rPr>
                <w:rFonts w:ascii="Times New Roman" w:hAnsi="Times New Roman" w:cs="Times New Roman"/>
                <w:i/>
                <w:sz w:val="20"/>
                <w:szCs w:val="20"/>
                <w:lang w:val="kk-KZ"/>
              </w:rPr>
              <w:t>УНН</w:t>
            </w:r>
          </w:p>
          <w:p w:rsidR="00B11A65" w:rsidRPr="00DF17FD" w:rsidRDefault="00B11A65" w:rsidP="00DF17FD">
            <w:pPr>
              <w:jc w:val="center"/>
              <w:rPr>
                <w:rFonts w:ascii="Times New Roman" w:hAnsi="Times New Roman" w:cs="Times New Roman"/>
                <w:sz w:val="20"/>
                <w:szCs w:val="20"/>
              </w:rPr>
            </w:pPr>
            <w:r w:rsidRPr="00DF17FD">
              <w:rPr>
                <w:rFonts w:ascii="Times New Roman" w:hAnsi="Times New Roman" w:cs="Times New Roman"/>
                <w:i/>
                <w:sz w:val="20"/>
                <w:szCs w:val="20"/>
                <w:lang w:val="kk-KZ"/>
              </w:rPr>
              <w:t>Мамыров А</w:t>
            </w:r>
            <w:r w:rsidRPr="00DF17FD">
              <w:rPr>
                <w:rFonts w:ascii="Times New Roman" w:hAnsi="Times New Roman" w:cs="Times New Roman"/>
                <w:i/>
                <w:sz w:val="20"/>
                <w:szCs w:val="20"/>
              </w:rPr>
              <w:t>.</w:t>
            </w:r>
          </w:p>
        </w:tc>
        <w:tc>
          <w:tcPr>
            <w:tcW w:w="4465" w:type="dxa"/>
            <w:shd w:val="clear" w:color="auto" w:fill="auto"/>
          </w:tcPr>
          <w:p w:rsidR="00B11A65" w:rsidRPr="00133745" w:rsidRDefault="00B11A65" w:rsidP="00F52B07">
            <w:pPr>
              <w:ind w:firstLine="459"/>
              <w:jc w:val="both"/>
              <w:rPr>
                <w:rFonts w:ascii="Times New Roman" w:hAnsi="Times New Roman" w:cs="Times New Roman"/>
                <w:b/>
                <w:sz w:val="24"/>
                <w:szCs w:val="24"/>
              </w:rPr>
            </w:pPr>
            <w:r w:rsidRPr="00133745">
              <w:rPr>
                <w:rStyle w:val="s1"/>
                <w:rFonts w:ascii="Times New Roman" w:hAnsi="Times New Roman" w:cs="Times New Roman"/>
                <w:b/>
                <w:sz w:val="24"/>
                <w:szCs w:val="24"/>
              </w:rPr>
              <w:t>Статья 298. Заявление об участии (контроле) в контролируемой иностранной компании</w:t>
            </w:r>
          </w:p>
          <w:p w:rsidR="00B11A65" w:rsidRPr="00133745" w:rsidRDefault="00B11A65" w:rsidP="00F52B07">
            <w:pPr>
              <w:ind w:firstLine="426"/>
              <w:jc w:val="both"/>
              <w:rPr>
                <w:rFonts w:ascii="Times New Roman" w:hAnsi="Times New Roman" w:cs="Times New Roman"/>
                <w:b/>
                <w:sz w:val="24"/>
                <w:szCs w:val="24"/>
              </w:rPr>
            </w:pPr>
            <w:bookmarkStart w:id="37" w:name="SUB2980100"/>
            <w:bookmarkEnd w:id="37"/>
            <w:r w:rsidRPr="00133745">
              <w:rPr>
                <w:rFonts w:ascii="Times New Roman" w:hAnsi="Times New Roman" w:cs="Times New Roman"/>
                <w:sz w:val="24"/>
                <w:szCs w:val="24"/>
              </w:rPr>
              <w:t xml:space="preserve">1. Резидент обязан представить заявление об участии (контроле) в контролируемой иностранной компании не позднее </w:t>
            </w:r>
            <w:r w:rsidRPr="00133745">
              <w:rPr>
                <w:rFonts w:ascii="Times New Roman" w:hAnsi="Times New Roman" w:cs="Times New Roman"/>
                <w:b/>
                <w:sz w:val="24"/>
                <w:szCs w:val="24"/>
              </w:rPr>
              <w:t>шестидесяти рабочих дней, следующих с даты:</w:t>
            </w:r>
          </w:p>
          <w:p w:rsidR="00B11A65" w:rsidRPr="00133745" w:rsidRDefault="00B11A65" w:rsidP="00F52B07">
            <w:pPr>
              <w:ind w:firstLine="426"/>
              <w:jc w:val="both"/>
              <w:rPr>
                <w:rFonts w:ascii="Times New Roman" w:hAnsi="Times New Roman" w:cs="Times New Roman"/>
                <w:b/>
                <w:sz w:val="24"/>
                <w:szCs w:val="24"/>
              </w:rPr>
            </w:pPr>
            <w:bookmarkStart w:id="38" w:name="SUB2980101"/>
            <w:bookmarkEnd w:id="38"/>
            <w:r w:rsidRPr="00133745">
              <w:rPr>
                <w:rFonts w:ascii="Times New Roman" w:hAnsi="Times New Roman" w:cs="Times New Roman"/>
                <w:b/>
                <w:sz w:val="24"/>
                <w:szCs w:val="24"/>
              </w:rPr>
              <w:t>1) приобретения прямо или косвенно, или конструктивно 25 и более процентов доли участия либо прямого или косвенного, или конструктивного контроля в контролируемой иностранной компании;</w:t>
            </w:r>
          </w:p>
          <w:p w:rsidR="00B11A65" w:rsidRPr="00133745" w:rsidRDefault="00B11A65" w:rsidP="00F52B07">
            <w:pPr>
              <w:ind w:firstLine="426"/>
              <w:jc w:val="both"/>
              <w:rPr>
                <w:rFonts w:ascii="Times New Roman" w:hAnsi="Times New Roman" w:cs="Times New Roman"/>
                <w:b/>
                <w:sz w:val="24"/>
                <w:szCs w:val="24"/>
              </w:rPr>
            </w:pPr>
            <w:bookmarkStart w:id="39" w:name="SUB2980102"/>
            <w:bookmarkEnd w:id="39"/>
            <w:r w:rsidRPr="00133745">
              <w:rPr>
                <w:rFonts w:ascii="Times New Roman" w:hAnsi="Times New Roman" w:cs="Times New Roman"/>
                <w:b/>
                <w:sz w:val="24"/>
                <w:szCs w:val="24"/>
              </w:rPr>
              <w:t>2) учреждения (создания) контролируемой иностранной компании;</w:t>
            </w:r>
          </w:p>
          <w:p w:rsidR="00B11A65" w:rsidRPr="00133745" w:rsidRDefault="00B11A65" w:rsidP="00F52B07">
            <w:pPr>
              <w:ind w:firstLine="426"/>
              <w:jc w:val="both"/>
              <w:rPr>
                <w:rFonts w:ascii="Times New Roman" w:hAnsi="Times New Roman" w:cs="Times New Roman"/>
                <w:b/>
                <w:sz w:val="24"/>
                <w:szCs w:val="24"/>
              </w:rPr>
            </w:pPr>
            <w:bookmarkStart w:id="40" w:name="SUB2980103"/>
            <w:bookmarkEnd w:id="40"/>
            <w:r w:rsidRPr="00133745">
              <w:rPr>
                <w:rFonts w:ascii="Times New Roman" w:hAnsi="Times New Roman" w:cs="Times New Roman"/>
                <w:b/>
                <w:sz w:val="24"/>
                <w:szCs w:val="24"/>
              </w:rPr>
              <w:t>3) изменения доли участия либо контроля в контролируемой иностранной компании;</w:t>
            </w:r>
          </w:p>
          <w:p w:rsidR="00B11A65" w:rsidRPr="00133745" w:rsidRDefault="00B11A65" w:rsidP="00F52B07">
            <w:pPr>
              <w:ind w:firstLine="426"/>
              <w:jc w:val="both"/>
              <w:rPr>
                <w:rFonts w:ascii="Times New Roman" w:hAnsi="Times New Roman" w:cs="Times New Roman"/>
                <w:b/>
                <w:sz w:val="24"/>
                <w:szCs w:val="24"/>
              </w:rPr>
            </w:pPr>
            <w:bookmarkStart w:id="41" w:name="SUB2980104"/>
            <w:bookmarkEnd w:id="41"/>
            <w:r w:rsidRPr="00133745">
              <w:rPr>
                <w:rFonts w:ascii="Times New Roman" w:hAnsi="Times New Roman" w:cs="Times New Roman"/>
                <w:b/>
                <w:sz w:val="24"/>
                <w:szCs w:val="24"/>
              </w:rPr>
              <w:t>4) прекращения 25 и более процентов доли участия либо контроля в контролируемой иностранной компании;</w:t>
            </w:r>
          </w:p>
          <w:p w:rsidR="00B11A65" w:rsidRPr="00133745" w:rsidRDefault="00B11A65" w:rsidP="00F52B07">
            <w:pPr>
              <w:ind w:firstLine="426"/>
              <w:jc w:val="both"/>
              <w:rPr>
                <w:rFonts w:ascii="Times New Roman" w:hAnsi="Times New Roman" w:cs="Times New Roman"/>
                <w:b/>
                <w:sz w:val="24"/>
                <w:szCs w:val="24"/>
              </w:rPr>
            </w:pPr>
            <w:bookmarkStart w:id="42" w:name="SUB2980105"/>
            <w:bookmarkEnd w:id="42"/>
            <w:r w:rsidRPr="00133745">
              <w:rPr>
                <w:rFonts w:ascii="Times New Roman" w:hAnsi="Times New Roman" w:cs="Times New Roman"/>
                <w:b/>
                <w:sz w:val="24"/>
                <w:szCs w:val="24"/>
              </w:rPr>
              <w:t xml:space="preserve">5) прекращения (ликвидации) контролируемой иностранной компании. </w:t>
            </w:r>
          </w:p>
          <w:p w:rsidR="00B11A65" w:rsidRPr="00133745" w:rsidRDefault="00B11A65" w:rsidP="00F52B07">
            <w:pPr>
              <w:ind w:firstLine="426"/>
              <w:jc w:val="both"/>
              <w:rPr>
                <w:rFonts w:ascii="Times New Roman" w:hAnsi="Times New Roman" w:cs="Times New Roman"/>
                <w:b/>
                <w:sz w:val="24"/>
                <w:szCs w:val="24"/>
              </w:rPr>
            </w:pPr>
            <w:r w:rsidRPr="00133745">
              <w:rPr>
                <w:rFonts w:ascii="Times New Roman" w:hAnsi="Times New Roman" w:cs="Times New Roman"/>
                <w:b/>
                <w:sz w:val="24"/>
                <w:szCs w:val="24"/>
              </w:rPr>
              <w:t xml:space="preserve">Резидент, владеющий прямо или косвенно, или конструктивно долями участия либо имеющий прямой или </w:t>
            </w:r>
            <w:r w:rsidRPr="00133745">
              <w:rPr>
                <w:rFonts w:ascii="Times New Roman" w:hAnsi="Times New Roman" w:cs="Times New Roman"/>
                <w:b/>
                <w:sz w:val="24"/>
                <w:szCs w:val="24"/>
              </w:rPr>
              <w:lastRenderedPageBreak/>
              <w:t>косвенный, или конструктивный контроль в контролируемой иностранной компании, которые были приобретены до 1 января 2018 года, обязан представить заявление об участии (контроле) в контролируемой иностранной компании не позднее 31 декабря 2018 года.</w:t>
            </w:r>
          </w:p>
          <w:p w:rsidR="00B11A65" w:rsidRPr="00133745" w:rsidRDefault="00B11A65" w:rsidP="00F52B07">
            <w:pPr>
              <w:ind w:firstLine="426"/>
              <w:jc w:val="both"/>
              <w:rPr>
                <w:rFonts w:ascii="Times New Roman" w:hAnsi="Times New Roman" w:cs="Times New Roman"/>
                <w:sz w:val="24"/>
                <w:szCs w:val="24"/>
              </w:rPr>
            </w:pPr>
            <w:r w:rsidRPr="00133745">
              <w:rPr>
                <w:rFonts w:ascii="Times New Roman" w:hAnsi="Times New Roman" w:cs="Times New Roman"/>
                <w:sz w:val="24"/>
                <w:szCs w:val="24"/>
              </w:rPr>
              <w:t>В последующие налоговые периоды заявление об участии (контроле) в контролируемой иностранной компании представляется не позднее 31 марта года, следующего за отчетным налоговым периодом.</w:t>
            </w:r>
          </w:p>
          <w:p w:rsidR="00B11A65" w:rsidRPr="00133745" w:rsidRDefault="00B11A65" w:rsidP="00F52B07">
            <w:pPr>
              <w:ind w:firstLine="426"/>
              <w:jc w:val="both"/>
              <w:rPr>
                <w:rFonts w:ascii="Times New Roman" w:hAnsi="Times New Roman" w:cs="Times New Roman"/>
                <w:sz w:val="24"/>
                <w:szCs w:val="24"/>
              </w:rPr>
            </w:pPr>
            <w:r w:rsidRPr="00133745">
              <w:rPr>
                <w:rFonts w:ascii="Times New Roman" w:hAnsi="Times New Roman" w:cs="Times New Roman"/>
                <w:sz w:val="24"/>
                <w:szCs w:val="24"/>
              </w:rPr>
              <w:t>Заявление об участии (контроле) в контролируемой иностранной компании представляется в налоговый орган по форме, установленной уполномоченным органом.</w:t>
            </w:r>
          </w:p>
          <w:p w:rsidR="00B11A65" w:rsidRPr="00133745" w:rsidRDefault="00B11A65" w:rsidP="00F52B07">
            <w:pPr>
              <w:ind w:firstLine="397"/>
              <w:jc w:val="both"/>
              <w:rPr>
                <w:rFonts w:ascii="Times New Roman" w:hAnsi="Times New Roman" w:cs="Times New Roman"/>
              </w:rPr>
            </w:pPr>
          </w:p>
        </w:tc>
        <w:tc>
          <w:tcPr>
            <w:tcW w:w="4465" w:type="dxa"/>
            <w:shd w:val="clear" w:color="auto" w:fill="auto"/>
          </w:tcPr>
          <w:p w:rsidR="00B11A65" w:rsidRPr="00133745" w:rsidRDefault="00B11A65" w:rsidP="00F52B07">
            <w:pPr>
              <w:ind w:firstLine="459"/>
              <w:jc w:val="both"/>
              <w:rPr>
                <w:rFonts w:ascii="Times New Roman" w:hAnsi="Times New Roman" w:cs="Times New Roman"/>
                <w:b/>
                <w:sz w:val="24"/>
                <w:szCs w:val="24"/>
              </w:rPr>
            </w:pPr>
            <w:r w:rsidRPr="00133745">
              <w:rPr>
                <w:rStyle w:val="s1"/>
                <w:rFonts w:ascii="Times New Roman" w:hAnsi="Times New Roman" w:cs="Times New Roman"/>
                <w:b/>
                <w:sz w:val="24"/>
                <w:szCs w:val="24"/>
              </w:rPr>
              <w:lastRenderedPageBreak/>
              <w:t>Статья 298. Заявление об участии (контроле) в контролируемой иностранной компании</w:t>
            </w:r>
          </w:p>
          <w:p w:rsidR="00B11A65" w:rsidRPr="00133745" w:rsidRDefault="00B11A65" w:rsidP="00F52B07">
            <w:pPr>
              <w:ind w:firstLine="426"/>
              <w:jc w:val="both"/>
              <w:rPr>
                <w:rFonts w:ascii="Times New Roman" w:hAnsi="Times New Roman" w:cs="Times New Roman"/>
                <w:b/>
                <w:strike/>
                <w:sz w:val="24"/>
                <w:szCs w:val="24"/>
              </w:rPr>
            </w:pPr>
            <w:r w:rsidRPr="00133745">
              <w:rPr>
                <w:rFonts w:ascii="Times New Roman" w:hAnsi="Times New Roman" w:cs="Times New Roman"/>
                <w:sz w:val="24"/>
                <w:szCs w:val="24"/>
              </w:rPr>
              <w:t xml:space="preserve">1. Резидент обязан представить заявление об участии (контроле) в контролируемой иностранной компании не позднее </w:t>
            </w:r>
            <w:r w:rsidRPr="00133745">
              <w:rPr>
                <w:rFonts w:ascii="Times New Roman" w:hAnsi="Times New Roman" w:cs="Times New Roman"/>
                <w:b/>
                <w:strike/>
                <w:sz w:val="24"/>
                <w:szCs w:val="24"/>
              </w:rPr>
              <w:t>шестидесяти рабочих дней, следующих с даты:</w:t>
            </w:r>
          </w:p>
          <w:p w:rsidR="00B11A65" w:rsidRPr="00133745" w:rsidRDefault="00B11A65" w:rsidP="00F52B07">
            <w:pPr>
              <w:ind w:firstLine="426"/>
              <w:jc w:val="both"/>
              <w:rPr>
                <w:rFonts w:ascii="Times New Roman" w:hAnsi="Times New Roman" w:cs="Times New Roman"/>
                <w:b/>
                <w:strike/>
                <w:sz w:val="24"/>
                <w:szCs w:val="24"/>
              </w:rPr>
            </w:pPr>
            <w:r w:rsidRPr="00133745">
              <w:rPr>
                <w:rFonts w:ascii="Times New Roman" w:hAnsi="Times New Roman" w:cs="Times New Roman"/>
                <w:b/>
                <w:strike/>
                <w:sz w:val="24"/>
                <w:szCs w:val="24"/>
              </w:rPr>
              <w:t>1) приобретения прямо или косвенно, или конструктивно 25 и более процентов доли участия либо прямого или косвенного, или конструктивного контроля в контролируемой иностранной компании;</w:t>
            </w:r>
          </w:p>
          <w:p w:rsidR="00B11A65" w:rsidRPr="00133745" w:rsidRDefault="00B11A65" w:rsidP="00F52B07">
            <w:pPr>
              <w:ind w:firstLine="426"/>
              <w:jc w:val="both"/>
              <w:rPr>
                <w:rFonts w:ascii="Times New Roman" w:hAnsi="Times New Roman" w:cs="Times New Roman"/>
                <w:b/>
                <w:strike/>
                <w:sz w:val="24"/>
                <w:szCs w:val="24"/>
              </w:rPr>
            </w:pPr>
            <w:r w:rsidRPr="00133745">
              <w:rPr>
                <w:rFonts w:ascii="Times New Roman" w:hAnsi="Times New Roman" w:cs="Times New Roman"/>
                <w:b/>
                <w:strike/>
                <w:sz w:val="24"/>
                <w:szCs w:val="24"/>
              </w:rPr>
              <w:t>2) учреждения (создания) контролируемой иностранной компании;</w:t>
            </w:r>
          </w:p>
          <w:p w:rsidR="00B11A65" w:rsidRPr="00133745" w:rsidRDefault="00B11A65" w:rsidP="00F52B07">
            <w:pPr>
              <w:ind w:firstLine="426"/>
              <w:jc w:val="both"/>
              <w:rPr>
                <w:rFonts w:ascii="Times New Roman" w:hAnsi="Times New Roman" w:cs="Times New Roman"/>
                <w:b/>
                <w:strike/>
                <w:sz w:val="24"/>
                <w:szCs w:val="24"/>
              </w:rPr>
            </w:pPr>
            <w:r w:rsidRPr="00133745">
              <w:rPr>
                <w:rFonts w:ascii="Times New Roman" w:hAnsi="Times New Roman" w:cs="Times New Roman"/>
                <w:b/>
                <w:strike/>
                <w:sz w:val="24"/>
                <w:szCs w:val="24"/>
              </w:rPr>
              <w:t>3) изменения доли участия либо контроля в контролируемой иностранной компании;</w:t>
            </w:r>
          </w:p>
          <w:p w:rsidR="00B11A65" w:rsidRPr="00133745" w:rsidRDefault="00B11A65" w:rsidP="00F52B07">
            <w:pPr>
              <w:ind w:firstLine="426"/>
              <w:jc w:val="both"/>
              <w:rPr>
                <w:rFonts w:ascii="Times New Roman" w:hAnsi="Times New Roman" w:cs="Times New Roman"/>
                <w:b/>
                <w:strike/>
                <w:sz w:val="24"/>
                <w:szCs w:val="24"/>
              </w:rPr>
            </w:pPr>
            <w:r w:rsidRPr="00133745">
              <w:rPr>
                <w:rFonts w:ascii="Times New Roman" w:hAnsi="Times New Roman" w:cs="Times New Roman"/>
                <w:b/>
                <w:strike/>
                <w:sz w:val="24"/>
                <w:szCs w:val="24"/>
              </w:rPr>
              <w:t>4) прекращения 25 и более процентов доли участия либо контроля в контролируемой иностранной компании;</w:t>
            </w:r>
          </w:p>
          <w:p w:rsidR="00B11A65" w:rsidRPr="00133745" w:rsidRDefault="00B11A65" w:rsidP="00F52B07">
            <w:pPr>
              <w:ind w:firstLine="426"/>
              <w:jc w:val="both"/>
              <w:rPr>
                <w:rFonts w:ascii="Times New Roman" w:hAnsi="Times New Roman" w:cs="Times New Roman"/>
                <w:b/>
                <w:strike/>
                <w:sz w:val="24"/>
                <w:szCs w:val="24"/>
              </w:rPr>
            </w:pPr>
            <w:r w:rsidRPr="00133745">
              <w:rPr>
                <w:rFonts w:ascii="Times New Roman" w:hAnsi="Times New Roman" w:cs="Times New Roman"/>
                <w:b/>
                <w:strike/>
                <w:sz w:val="24"/>
                <w:szCs w:val="24"/>
              </w:rPr>
              <w:t xml:space="preserve">5) прекращения (ликвидации) контролируемой иностранной компании. </w:t>
            </w:r>
          </w:p>
          <w:p w:rsidR="00B11A65" w:rsidRPr="00133745" w:rsidRDefault="00B11A65" w:rsidP="00F52B07">
            <w:pPr>
              <w:ind w:firstLine="426"/>
              <w:jc w:val="both"/>
              <w:rPr>
                <w:rFonts w:ascii="Times New Roman" w:hAnsi="Times New Roman" w:cs="Times New Roman"/>
                <w:b/>
                <w:strike/>
                <w:sz w:val="24"/>
                <w:szCs w:val="24"/>
              </w:rPr>
            </w:pPr>
            <w:r w:rsidRPr="00133745">
              <w:rPr>
                <w:rFonts w:ascii="Times New Roman" w:hAnsi="Times New Roman" w:cs="Times New Roman"/>
                <w:b/>
                <w:strike/>
                <w:sz w:val="24"/>
                <w:szCs w:val="24"/>
              </w:rPr>
              <w:t xml:space="preserve">Резидент, владеющий прямо или косвенно, или конструктивно долями участия либо имеющий прямой или </w:t>
            </w:r>
            <w:r w:rsidRPr="00133745">
              <w:rPr>
                <w:rFonts w:ascii="Times New Roman" w:hAnsi="Times New Roman" w:cs="Times New Roman"/>
                <w:b/>
                <w:strike/>
                <w:sz w:val="24"/>
                <w:szCs w:val="24"/>
              </w:rPr>
              <w:lastRenderedPageBreak/>
              <w:t>косвенный, или конструктивный контроль в контролируемой иностранной компании, которые были приобретены до 1 января 2018 года, обязан представить заявление об участии (контроле) в контролируемой иностранной компании не позднее 31 декабря 2018 года.</w:t>
            </w:r>
          </w:p>
          <w:p w:rsidR="00B11A65" w:rsidRPr="00133745" w:rsidRDefault="00B11A65" w:rsidP="00F52B07">
            <w:pPr>
              <w:ind w:firstLine="426"/>
              <w:jc w:val="both"/>
              <w:rPr>
                <w:rFonts w:ascii="Times New Roman" w:hAnsi="Times New Roman" w:cs="Times New Roman"/>
                <w:sz w:val="24"/>
                <w:szCs w:val="24"/>
              </w:rPr>
            </w:pPr>
            <w:r w:rsidRPr="00133745">
              <w:rPr>
                <w:rFonts w:ascii="Times New Roman" w:hAnsi="Times New Roman" w:cs="Times New Roman"/>
                <w:b/>
                <w:strike/>
                <w:sz w:val="24"/>
                <w:szCs w:val="24"/>
              </w:rPr>
              <w:t>В последующие налоговые периоды заявление об участии (контроле) в контролируемой иностранной компании представляется не позднее</w:t>
            </w:r>
            <w:r w:rsidRPr="00133745">
              <w:rPr>
                <w:rFonts w:ascii="Times New Roman" w:hAnsi="Times New Roman" w:cs="Times New Roman"/>
                <w:sz w:val="24"/>
                <w:szCs w:val="24"/>
              </w:rPr>
              <w:t xml:space="preserve"> 31 марта года, следующего за отчетным налоговым периодом.</w:t>
            </w:r>
          </w:p>
          <w:p w:rsidR="00B11A65" w:rsidRPr="00133745" w:rsidRDefault="00B11A65" w:rsidP="00F52B07">
            <w:pPr>
              <w:ind w:firstLine="426"/>
              <w:jc w:val="both"/>
              <w:rPr>
                <w:rFonts w:ascii="Times New Roman" w:hAnsi="Times New Roman" w:cs="Times New Roman"/>
                <w:sz w:val="24"/>
                <w:szCs w:val="24"/>
              </w:rPr>
            </w:pPr>
            <w:r w:rsidRPr="00133745">
              <w:rPr>
                <w:rFonts w:ascii="Times New Roman" w:hAnsi="Times New Roman" w:cs="Times New Roman"/>
                <w:sz w:val="24"/>
                <w:szCs w:val="24"/>
              </w:rPr>
              <w:t>Заявление об участии (контроле) в контролируемой иностранной компании представляется в налоговый орган по форме, установленной уполномоченным органом.</w:t>
            </w:r>
          </w:p>
          <w:p w:rsidR="00B11A65" w:rsidRDefault="00B11A65" w:rsidP="00F52B07">
            <w:pPr>
              <w:ind w:firstLine="397"/>
              <w:jc w:val="both"/>
              <w:rPr>
                <w:rFonts w:ascii="Times New Roman" w:hAnsi="Times New Roman" w:cs="Times New Roman"/>
                <w:b/>
                <w:sz w:val="24"/>
                <w:szCs w:val="24"/>
              </w:rPr>
            </w:pPr>
            <w:r w:rsidRPr="00133745">
              <w:rPr>
                <w:rFonts w:ascii="Times New Roman" w:hAnsi="Times New Roman" w:cs="Times New Roman"/>
                <w:b/>
                <w:sz w:val="24"/>
                <w:szCs w:val="24"/>
              </w:rPr>
              <w:t>Положения настоящего пункта не применяются к резидентам, отвечающим требованиям подпункта 1) пункта 1 статьи 296 настоящего Кодекса.</w:t>
            </w:r>
          </w:p>
          <w:p w:rsidR="00B11A65" w:rsidRPr="00133745" w:rsidRDefault="00B11A65" w:rsidP="00F52B07">
            <w:pPr>
              <w:ind w:firstLine="397"/>
              <w:jc w:val="both"/>
              <w:rPr>
                <w:rFonts w:ascii="Times New Roman" w:hAnsi="Times New Roman" w:cs="Times New Roman"/>
              </w:rPr>
            </w:pPr>
          </w:p>
        </w:tc>
        <w:tc>
          <w:tcPr>
            <w:tcW w:w="2835" w:type="dxa"/>
            <w:shd w:val="clear" w:color="auto" w:fill="auto"/>
          </w:tcPr>
          <w:p w:rsidR="00B11A65" w:rsidRPr="00133745" w:rsidRDefault="00B11A65" w:rsidP="00F52B07">
            <w:pPr>
              <w:ind w:firstLine="317"/>
              <w:contextualSpacing/>
              <w:jc w:val="both"/>
              <w:rPr>
                <w:rFonts w:ascii="Times New Roman" w:hAnsi="Times New Roman" w:cs="Times New Roman"/>
                <w:sz w:val="24"/>
                <w:szCs w:val="24"/>
                <w:lang w:val="kk-KZ"/>
              </w:rPr>
            </w:pPr>
            <w:r w:rsidRPr="00133745">
              <w:rPr>
                <w:rFonts w:ascii="Times New Roman" w:hAnsi="Times New Roman" w:cs="Times New Roman"/>
                <w:b/>
                <w:sz w:val="24"/>
                <w:szCs w:val="24"/>
                <w:lang w:val="kk-KZ"/>
              </w:rPr>
              <w:lastRenderedPageBreak/>
              <w:t xml:space="preserve">С 01.01.2020 г. </w:t>
            </w:r>
            <w:r w:rsidRPr="00133745">
              <w:rPr>
                <w:rFonts w:ascii="Times New Roman" w:hAnsi="Times New Roman" w:cs="Times New Roman"/>
                <w:sz w:val="24"/>
                <w:szCs w:val="24"/>
                <w:lang w:val="kk-KZ"/>
              </w:rPr>
              <w:t xml:space="preserve"> </w:t>
            </w:r>
          </w:p>
          <w:p w:rsidR="00B11A65" w:rsidRPr="00133745" w:rsidRDefault="00B11A65" w:rsidP="00F52B07">
            <w:pPr>
              <w:ind w:firstLine="317"/>
              <w:contextualSpacing/>
              <w:jc w:val="both"/>
              <w:rPr>
                <w:rFonts w:ascii="Times New Roman" w:hAnsi="Times New Roman" w:cs="Times New Roman"/>
                <w:b/>
                <w:sz w:val="24"/>
                <w:szCs w:val="24"/>
                <w:lang w:val="kk-KZ"/>
              </w:rPr>
            </w:pPr>
          </w:p>
          <w:p w:rsidR="00B11A65" w:rsidRPr="00133745" w:rsidRDefault="00B11A65" w:rsidP="00F52B07">
            <w:pPr>
              <w:ind w:firstLine="317"/>
              <w:contextualSpacing/>
              <w:jc w:val="both"/>
              <w:rPr>
                <w:rFonts w:ascii="Times New Roman" w:hAnsi="Times New Roman" w:cs="Times New Roman"/>
                <w:sz w:val="24"/>
                <w:szCs w:val="24"/>
                <w:lang w:val="kk-KZ"/>
              </w:rPr>
            </w:pPr>
            <w:r w:rsidRPr="00133745">
              <w:rPr>
                <w:rFonts w:ascii="Times New Roman" w:hAnsi="Times New Roman" w:cs="Times New Roman"/>
                <w:b/>
                <w:sz w:val="24"/>
                <w:szCs w:val="24"/>
                <w:lang w:val="kk-KZ"/>
              </w:rPr>
              <w:t>Редакционная правка.</w:t>
            </w:r>
          </w:p>
          <w:p w:rsidR="00B11A65" w:rsidRPr="00133745" w:rsidRDefault="00B11A65" w:rsidP="00F52B07">
            <w:pPr>
              <w:ind w:firstLine="317"/>
              <w:contextualSpacing/>
              <w:jc w:val="both"/>
              <w:rPr>
                <w:rFonts w:ascii="Times New Roman" w:hAnsi="Times New Roman" w:cs="Times New Roman"/>
                <w:b/>
                <w:sz w:val="24"/>
                <w:szCs w:val="24"/>
                <w:lang w:val="kk-KZ"/>
              </w:rPr>
            </w:pPr>
          </w:p>
          <w:p w:rsidR="00B11A65" w:rsidRPr="00133745" w:rsidRDefault="00B11A65" w:rsidP="00F52B07">
            <w:pPr>
              <w:ind w:firstLine="317"/>
              <w:jc w:val="both"/>
              <w:rPr>
                <w:rFonts w:ascii="Times New Roman" w:hAnsi="Times New Roman" w:cs="Times New Roman"/>
                <w:sz w:val="24"/>
                <w:szCs w:val="24"/>
                <w:lang w:val="kk-KZ"/>
              </w:rPr>
            </w:pPr>
            <w:r w:rsidRPr="00133745">
              <w:rPr>
                <w:rFonts w:ascii="Times New Roman" w:hAnsi="Times New Roman" w:cs="Times New Roman"/>
                <w:sz w:val="24"/>
                <w:szCs w:val="24"/>
                <w:lang w:val="kk-KZ"/>
              </w:rPr>
              <w:t>Нет необходимости в предоставлении скоректированного заявления об участии в КИКе. Есть необходимость в предоставлении только очередного (годового) заявления об участии в КИКе.</w:t>
            </w:r>
          </w:p>
          <w:p w:rsidR="00B11A65" w:rsidRPr="00133745" w:rsidRDefault="00B11A65" w:rsidP="00F52B07">
            <w:pPr>
              <w:ind w:firstLine="317"/>
              <w:jc w:val="both"/>
              <w:rPr>
                <w:rFonts w:ascii="Times New Roman" w:hAnsi="Times New Roman" w:cs="Times New Roman"/>
                <w:sz w:val="24"/>
                <w:szCs w:val="24"/>
                <w:lang w:val="kk-KZ"/>
              </w:rPr>
            </w:pPr>
          </w:p>
          <w:p w:rsidR="00B11A65" w:rsidRPr="00133745" w:rsidRDefault="00B11A65" w:rsidP="00F52B07">
            <w:pPr>
              <w:ind w:firstLine="317"/>
              <w:jc w:val="both"/>
              <w:rPr>
                <w:rFonts w:ascii="Times New Roman" w:hAnsi="Times New Roman" w:cs="Times New Roman"/>
                <w:sz w:val="24"/>
                <w:szCs w:val="24"/>
                <w:lang w:val="kk-KZ"/>
              </w:rPr>
            </w:pPr>
          </w:p>
          <w:p w:rsidR="00B11A65" w:rsidRPr="00133745" w:rsidRDefault="00B11A65" w:rsidP="00F52B07">
            <w:pPr>
              <w:ind w:firstLine="317"/>
              <w:jc w:val="both"/>
              <w:rPr>
                <w:rFonts w:ascii="Times New Roman" w:hAnsi="Times New Roman" w:cs="Times New Roman"/>
                <w:sz w:val="24"/>
                <w:szCs w:val="24"/>
                <w:lang w:val="kk-KZ"/>
              </w:rPr>
            </w:pPr>
          </w:p>
          <w:p w:rsidR="00B11A65" w:rsidRPr="00133745" w:rsidRDefault="00B11A65" w:rsidP="00F52B07">
            <w:pPr>
              <w:ind w:firstLine="317"/>
              <w:jc w:val="both"/>
              <w:rPr>
                <w:rFonts w:ascii="Times New Roman" w:hAnsi="Times New Roman" w:cs="Times New Roman"/>
                <w:sz w:val="24"/>
                <w:szCs w:val="24"/>
                <w:lang w:val="kk-KZ"/>
              </w:rPr>
            </w:pPr>
          </w:p>
          <w:p w:rsidR="00B11A65" w:rsidRPr="00133745" w:rsidRDefault="00B11A65" w:rsidP="00F52B07">
            <w:pPr>
              <w:ind w:firstLine="317"/>
              <w:jc w:val="both"/>
              <w:rPr>
                <w:rFonts w:ascii="Times New Roman" w:hAnsi="Times New Roman" w:cs="Times New Roman"/>
                <w:sz w:val="24"/>
                <w:szCs w:val="24"/>
                <w:lang w:val="kk-KZ"/>
              </w:rPr>
            </w:pPr>
          </w:p>
          <w:p w:rsidR="00B11A65" w:rsidRPr="00133745" w:rsidRDefault="00B11A65" w:rsidP="00F52B07">
            <w:pPr>
              <w:ind w:firstLine="317"/>
              <w:jc w:val="both"/>
              <w:rPr>
                <w:rFonts w:ascii="Times New Roman" w:hAnsi="Times New Roman" w:cs="Times New Roman"/>
                <w:sz w:val="24"/>
                <w:szCs w:val="24"/>
                <w:lang w:val="kk-KZ"/>
              </w:rPr>
            </w:pPr>
          </w:p>
          <w:p w:rsidR="00B11A65" w:rsidRPr="00133745" w:rsidRDefault="00B11A65" w:rsidP="00F52B07">
            <w:pPr>
              <w:ind w:firstLine="317"/>
              <w:jc w:val="both"/>
              <w:rPr>
                <w:rFonts w:ascii="Times New Roman" w:hAnsi="Times New Roman" w:cs="Times New Roman"/>
                <w:sz w:val="24"/>
                <w:szCs w:val="24"/>
                <w:lang w:val="kk-KZ"/>
              </w:rPr>
            </w:pPr>
          </w:p>
          <w:p w:rsidR="00B11A65" w:rsidRPr="00133745" w:rsidRDefault="00B11A65" w:rsidP="00F52B07">
            <w:pPr>
              <w:ind w:firstLine="317"/>
              <w:jc w:val="both"/>
              <w:rPr>
                <w:rFonts w:ascii="Times New Roman" w:hAnsi="Times New Roman" w:cs="Times New Roman"/>
                <w:sz w:val="24"/>
                <w:szCs w:val="24"/>
                <w:lang w:val="kk-KZ"/>
              </w:rPr>
            </w:pPr>
          </w:p>
          <w:p w:rsidR="00B11A65" w:rsidRPr="00133745" w:rsidRDefault="00B11A65" w:rsidP="00F52B07">
            <w:pPr>
              <w:ind w:firstLine="317"/>
              <w:jc w:val="both"/>
              <w:rPr>
                <w:rFonts w:ascii="Times New Roman" w:hAnsi="Times New Roman" w:cs="Times New Roman"/>
                <w:sz w:val="24"/>
                <w:szCs w:val="24"/>
                <w:lang w:val="kk-KZ"/>
              </w:rPr>
            </w:pPr>
          </w:p>
          <w:p w:rsidR="00B11A65" w:rsidRPr="00133745" w:rsidRDefault="00B11A65" w:rsidP="00F52B07">
            <w:pPr>
              <w:ind w:firstLine="317"/>
              <w:jc w:val="both"/>
              <w:rPr>
                <w:rFonts w:ascii="Times New Roman" w:hAnsi="Times New Roman" w:cs="Times New Roman"/>
                <w:sz w:val="24"/>
                <w:szCs w:val="24"/>
                <w:lang w:val="kk-KZ"/>
              </w:rPr>
            </w:pPr>
          </w:p>
          <w:p w:rsidR="00B11A65" w:rsidRPr="00133745" w:rsidRDefault="00B11A65" w:rsidP="00F52B07">
            <w:pPr>
              <w:ind w:firstLine="317"/>
              <w:jc w:val="both"/>
              <w:rPr>
                <w:rFonts w:ascii="Times New Roman" w:hAnsi="Times New Roman" w:cs="Times New Roman"/>
                <w:sz w:val="24"/>
                <w:szCs w:val="24"/>
                <w:lang w:val="kk-KZ"/>
              </w:rPr>
            </w:pPr>
          </w:p>
          <w:p w:rsidR="00B11A65" w:rsidRPr="00133745" w:rsidRDefault="00B11A65" w:rsidP="00F52B07">
            <w:pPr>
              <w:spacing w:after="200" w:line="276" w:lineRule="auto"/>
              <w:ind w:firstLine="223"/>
              <w:jc w:val="both"/>
              <w:rPr>
                <w:rFonts w:ascii="Times New Roman" w:hAnsi="Times New Roman" w:cs="Times New Roman"/>
                <w:sz w:val="24"/>
              </w:rPr>
            </w:pPr>
          </w:p>
          <w:p w:rsidR="00B11A65" w:rsidRPr="00133745" w:rsidRDefault="00B11A65" w:rsidP="00F52B07">
            <w:pPr>
              <w:spacing w:after="200" w:line="276" w:lineRule="auto"/>
              <w:ind w:firstLine="223"/>
              <w:jc w:val="both"/>
              <w:rPr>
                <w:rFonts w:ascii="Times New Roman" w:hAnsi="Times New Roman" w:cs="Times New Roman"/>
              </w:rPr>
            </w:pPr>
            <w:r w:rsidRPr="00133745">
              <w:rPr>
                <w:rFonts w:ascii="Times New Roman" w:hAnsi="Times New Roman" w:cs="Times New Roman"/>
                <w:sz w:val="24"/>
              </w:rPr>
              <w:t xml:space="preserve">На сегодняшний день существует обязанность в представлении </w:t>
            </w:r>
            <w:r w:rsidRPr="00133745">
              <w:rPr>
                <w:rFonts w:ascii="Times New Roman" w:hAnsi="Times New Roman" w:cs="Times New Roman"/>
                <w:sz w:val="24"/>
              </w:rPr>
              <w:lastRenderedPageBreak/>
              <w:t>заявления об участии в КИКе у  резидента, который имеет долю участия или контроль в КИКе через другого резидента. При этом</w:t>
            </w:r>
            <w:proofErr w:type="gramStart"/>
            <w:r w:rsidRPr="00133745">
              <w:rPr>
                <w:rFonts w:ascii="Times New Roman" w:hAnsi="Times New Roman" w:cs="Times New Roman"/>
                <w:sz w:val="24"/>
              </w:rPr>
              <w:t>,</w:t>
            </w:r>
            <w:proofErr w:type="gramEnd"/>
            <w:r w:rsidRPr="00133745">
              <w:rPr>
                <w:rFonts w:ascii="Times New Roman" w:hAnsi="Times New Roman" w:cs="Times New Roman"/>
                <w:sz w:val="24"/>
              </w:rPr>
              <w:t xml:space="preserve"> обязанность по исчислению налога за доходы КИКов возлагается на резидента,  имеющего прямое владение долями участия или прямой контроль в КИКе.</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F526BF" w:rsidRDefault="00F526BF" w:rsidP="00B11A65">
            <w:pPr>
              <w:ind w:firstLine="317"/>
              <w:contextualSpacing/>
              <w:jc w:val="both"/>
              <w:rPr>
                <w:rFonts w:ascii="Times New Roman" w:hAnsi="Times New Roman" w:cs="Times New Roman"/>
                <w:sz w:val="24"/>
                <w:szCs w:val="24"/>
                <w:lang w:val="kk-KZ"/>
              </w:rPr>
            </w:pPr>
          </w:p>
          <w:p w:rsidR="00CF728A" w:rsidRPr="00133745" w:rsidRDefault="00CF728A" w:rsidP="00F526BF">
            <w:pPr>
              <w:ind w:firstLine="317"/>
              <w:contextualSpacing/>
              <w:jc w:val="both"/>
              <w:rPr>
                <w:rFonts w:ascii="Times New Roman" w:hAnsi="Times New Roman" w:cs="Times New Roman"/>
                <w:b/>
                <w:sz w:val="24"/>
                <w:szCs w:val="24"/>
                <w:lang w:val="kk-KZ"/>
              </w:rPr>
            </w:pPr>
            <w:r>
              <w:rPr>
                <w:rFonts w:ascii="Times New Roman" w:hAnsi="Times New Roman" w:cs="Times New Roman"/>
                <w:sz w:val="24"/>
                <w:szCs w:val="24"/>
              </w:rPr>
              <w:t xml:space="preserve">Пока нет. </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DF17FD" w:rsidRDefault="00B11A65" w:rsidP="00DF17FD">
            <w:pPr>
              <w:jc w:val="center"/>
              <w:rPr>
                <w:rFonts w:ascii="Times New Roman" w:hAnsi="Times New Roman" w:cs="Times New Roman"/>
                <w:b/>
                <w:sz w:val="20"/>
                <w:szCs w:val="20"/>
                <w:lang w:val="kk-KZ"/>
              </w:rPr>
            </w:pPr>
            <w:r w:rsidRPr="00DF17FD">
              <w:rPr>
                <w:rFonts w:ascii="Times New Roman" w:hAnsi="Times New Roman" w:cs="Times New Roman"/>
                <w:b/>
                <w:sz w:val="20"/>
                <w:szCs w:val="20"/>
                <w:lang w:val="kk-KZ"/>
              </w:rPr>
              <w:t>пункт 2 статьи 298</w:t>
            </w:r>
          </w:p>
          <w:p w:rsidR="00B11A65" w:rsidRPr="00DF17FD" w:rsidRDefault="00B11A65" w:rsidP="00DF17FD">
            <w:pPr>
              <w:jc w:val="center"/>
              <w:rPr>
                <w:rFonts w:ascii="Times New Roman" w:hAnsi="Times New Roman" w:cs="Times New Roman"/>
                <w:sz w:val="20"/>
                <w:szCs w:val="20"/>
                <w:lang w:val="kk-KZ"/>
              </w:rPr>
            </w:pPr>
          </w:p>
          <w:p w:rsidR="00B11A65" w:rsidRPr="00DF17FD" w:rsidRDefault="00B11A65" w:rsidP="00DF17FD">
            <w:pPr>
              <w:jc w:val="center"/>
              <w:rPr>
                <w:rFonts w:ascii="Times New Roman" w:hAnsi="Times New Roman" w:cs="Times New Roman"/>
                <w:i/>
                <w:sz w:val="20"/>
                <w:szCs w:val="20"/>
                <w:lang w:val="kk-KZ"/>
              </w:rPr>
            </w:pPr>
            <w:r w:rsidRPr="00DF17FD">
              <w:rPr>
                <w:rFonts w:ascii="Times New Roman" w:hAnsi="Times New Roman" w:cs="Times New Roman"/>
                <w:i/>
                <w:sz w:val="20"/>
                <w:szCs w:val="20"/>
                <w:lang w:val="kk-KZ"/>
              </w:rPr>
              <w:t>УНН</w:t>
            </w:r>
          </w:p>
          <w:p w:rsidR="00B11A65" w:rsidRPr="00DF17FD" w:rsidRDefault="00B11A65" w:rsidP="00DF17FD">
            <w:pPr>
              <w:jc w:val="center"/>
              <w:rPr>
                <w:rFonts w:ascii="Times New Roman" w:hAnsi="Times New Roman" w:cs="Times New Roman"/>
                <w:b/>
                <w:sz w:val="20"/>
                <w:szCs w:val="20"/>
                <w:lang w:val="kk-KZ"/>
              </w:rPr>
            </w:pPr>
            <w:r w:rsidRPr="00DF17FD">
              <w:rPr>
                <w:rFonts w:ascii="Times New Roman" w:hAnsi="Times New Roman" w:cs="Times New Roman"/>
                <w:i/>
                <w:sz w:val="20"/>
                <w:szCs w:val="20"/>
                <w:lang w:val="kk-KZ"/>
              </w:rPr>
              <w:t>Мамыров А</w:t>
            </w:r>
            <w:r w:rsidRPr="00DF17FD">
              <w:rPr>
                <w:rFonts w:ascii="Times New Roman" w:hAnsi="Times New Roman" w:cs="Times New Roman"/>
                <w:i/>
                <w:sz w:val="20"/>
                <w:szCs w:val="20"/>
              </w:rPr>
              <w:t>.</w:t>
            </w:r>
          </w:p>
        </w:tc>
        <w:tc>
          <w:tcPr>
            <w:tcW w:w="4465" w:type="dxa"/>
            <w:shd w:val="clear" w:color="auto" w:fill="auto"/>
          </w:tcPr>
          <w:p w:rsidR="00B11A65" w:rsidRPr="00133745" w:rsidRDefault="00B11A65" w:rsidP="00F52B07">
            <w:pPr>
              <w:ind w:left="34" w:firstLine="425"/>
              <w:jc w:val="both"/>
              <w:rPr>
                <w:rStyle w:val="s1"/>
                <w:rFonts w:ascii="Times New Roman" w:hAnsi="Times New Roman" w:cs="Times New Roman"/>
                <w:b/>
                <w:sz w:val="24"/>
              </w:rPr>
            </w:pPr>
            <w:r w:rsidRPr="00133745">
              <w:rPr>
                <w:rStyle w:val="s1"/>
                <w:rFonts w:ascii="Times New Roman" w:hAnsi="Times New Roman" w:cs="Times New Roman"/>
                <w:b/>
                <w:sz w:val="24"/>
              </w:rPr>
              <w:t>Статья 298. Заявление об участии (контроле) в контролируемой иностранной компании</w:t>
            </w:r>
          </w:p>
          <w:p w:rsidR="00B11A65" w:rsidRPr="00133745" w:rsidRDefault="00B11A65" w:rsidP="00F52B07">
            <w:pPr>
              <w:ind w:left="34" w:firstLine="425"/>
              <w:jc w:val="both"/>
              <w:rPr>
                <w:rStyle w:val="s1"/>
                <w:rFonts w:ascii="Times New Roman" w:hAnsi="Times New Roman" w:cs="Times New Roman"/>
                <w:sz w:val="24"/>
              </w:rPr>
            </w:pPr>
            <w:r w:rsidRPr="00133745">
              <w:rPr>
                <w:rStyle w:val="s1"/>
                <w:rFonts w:ascii="Times New Roman" w:hAnsi="Times New Roman" w:cs="Times New Roman"/>
                <w:sz w:val="24"/>
              </w:rPr>
              <w:t>…</w:t>
            </w:r>
          </w:p>
          <w:p w:rsidR="00B11A65" w:rsidRPr="00133745" w:rsidRDefault="00B11A65" w:rsidP="00F52B07">
            <w:pPr>
              <w:ind w:firstLine="426"/>
              <w:jc w:val="both"/>
              <w:rPr>
                <w:rFonts w:ascii="Times New Roman" w:hAnsi="Times New Roman" w:cs="Times New Roman"/>
                <w:sz w:val="24"/>
              </w:rPr>
            </w:pPr>
            <w:r w:rsidRPr="00133745">
              <w:rPr>
                <w:rFonts w:ascii="Times New Roman" w:hAnsi="Times New Roman" w:cs="Times New Roman"/>
                <w:sz w:val="24"/>
              </w:rPr>
              <w:t xml:space="preserve">2. Если иное не предусмотрено частью второй настоящего пункта, резидент представляет заявление об участии (контроле) в контролируемой иностранной компании в налоговый </w:t>
            </w:r>
            <w:r w:rsidRPr="00133745">
              <w:rPr>
                <w:rFonts w:ascii="Times New Roman" w:hAnsi="Times New Roman" w:cs="Times New Roman"/>
                <w:sz w:val="24"/>
              </w:rPr>
              <w:lastRenderedPageBreak/>
              <w:t>орган по месту жительства или нахождения.</w:t>
            </w:r>
          </w:p>
          <w:p w:rsidR="00B11A65" w:rsidRPr="00133745" w:rsidRDefault="00B11A65" w:rsidP="00F52B07">
            <w:pPr>
              <w:ind w:firstLine="426"/>
              <w:jc w:val="both"/>
              <w:rPr>
                <w:rFonts w:ascii="Times New Roman" w:hAnsi="Times New Roman" w:cs="Times New Roman"/>
                <w:sz w:val="24"/>
              </w:rPr>
            </w:pPr>
            <w:r w:rsidRPr="00133745">
              <w:rPr>
                <w:rFonts w:ascii="Times New Roman" w:hAnsi="Times New Roman" w:cs="Times New Roman"/>
                <w:sz w:val="24"/>
              </w:rPr>
              <w:t>Юридическое лицо-резидент, отнесенное в соответствии с налоговым законодательством Республики Казахстан к категории крупных налогоплательщиков, обязано представить заявление об участии (контроле) в контролируемой иностранной компании в уполномоченный орган, осуществляющий мониторинг крупных налогоплательщиков. При этом копия заявления должна быть направлена налогоплательщиком-резидентом в налоговый орган по месту своего нахождения.</w:t>
            </w:r>
          </w:p>
          <w:p w:rsidR="00B11A65" w:rsidRPr="00133745" w:rsidRDefault="00B11A65" w:rsidP="00F52B07">
            <w:pPr>
              <w:ind w:left="34" w:firstLine="425"/>
              <w:jc w:val="both"/>
              <w:rPr>
                <w:rFonts w:ascii="Times New Roman" w:hAnsi="Times New Roman" w:cs="Times New Roman"/>
                <w:sz w:val="18"/>
              </w:rPr>
            </w:pPr>
          </w:p>
          <w:p w:rsidR="00B11A65" w:rsidRPr="00133745" w:rsidRDefault="00B11A65" w:rsidP="00F52B07">
            <w:pPr>
              <w:ind w:firstLine="397"/>
              <w:jc w:val="both"/>
              <w:rPr>
                <w:rStyle w:val="s1"/>
                <w:rFonts w:ascii="Times New Roman" w:hAnsi="Times New Roman" w:cs="Times New Roman"/>
                <w:sz w:val="24"/>
              </w:rPr>
            </w:pPr>
          </w:p>
        </w:tc>
        <w:tc>
          <w:tcPr>
            <w:tcW w:w="4465" w:type="dxa"/>
            <w:shd w:val="clear" w:color="auto" w:fill="auto"/>
          </w:tcPr>
          <w:p w:rsidR="00B11A65" w:rsidRPr="00133745" w:rsidRDefault="00B11A65" w:rsidP="00F52B07">
            <w:pPr>
              <w:ind w:left="34" w:firstLine="425"/>
              <w:jc w:val="both"/>
              <w:rPr>
                <w:rStyle w:val="s1"/>
                <w:rFonts w:ascii="Times New Roman" w:hAnsi="Times New Roman" w:cs="Times New Roman"/>
                <w:b/>
                <w:sz w:val="24"/>
              </w:rPr>
            </w:pPr>
            <w:r w:rsidRPr="00133745">
              <w:rPr>
                <w:rStyle w:val="s1"/>
                <w:rFonts w:ascii="Times New Roman" w:hAnsi="Times New Roman" w:cs="Times New Roman"/>
                <w:b/>
                <w:sz w:val="24"/>
              </w:rPr>
              <w:lastRenderedPageBreak/>
              <w:t>Статья 298. Заявление об участии (контроле) в контролируемой иностранной компании</w:t>
            </w:r>
          </w:p>
          <w:p w:rsidR="00B11A65" w:rsidRPr="00133745" w:rsidRDefault="00B11A65" w:rsidP="00F52B07">
            <w:pPr>
              <w:ind w:left="34" w:firstLine="425"/>
              <w:jc w:val="both"/>
              <w:rPr>
                <w:rStyle w:val="s1"/>
                <w:rFonts w:ascii="Times New Roman" w:hAnsi="Times New Roman" w:cs="Times New Roman"/>
                <w:sz w:val="24"/>
              </w:rPr>
            </w:pPr>
            <w:r w:rsidRPr="00133745">
              <w:rPr>
                <w:rStyle w:val="s1"/>
                <w:rFonts w:ascii="Times New Roman" w:hAnsi="Times New Roman" w:cs="Times New Roman"/>
                <w:sz w:val="24"/>
              </w:rPr>
              <w:t>…</w:t>
            </w:r>
          </w:p>
          <w:p w:rsidR="00B11A65" w:rsidRPr="00133745" w:rsidRDefault="00B11A65" w:rsidP="00F52B07">
            <w:pPr>
              <w:ind w:firstLine="426"/>
              <w:jc w:val="both"/>
              <w:rPr>
                <w:rFonts w:ascii="Times New Roman" w:hAnsi="Times New Roman" w:cs="Times New Roman"/>
                <w:sz w:val="24"/>
              </w:rPr>
            </w:pPr>
            <w:r w:rsidRPr="00133745">
              <w:rPr>
                <w:rFonts w:ascii="Times New Roman" w:hAnsi="Times New Roman" w:cs="Times New Roman"/>
                <w:sz w:val="24"/>
              </w:rPr>
              <w:t xml:space="preserve">2. </w:t>
            </w:r>
            <w:r w:rsidRPr="00133745">
              <w:rPr>
                <w:rFonts w:ascii="Times New Roman" w:hAnsi="Times New Roman" w:cs="Times New Roman"/>
                <w:b/>
                <w:strike/>
                <w:sz w:val="24"/>
              </w:rPr>
              <w:t>Если иное не предусмотрено частью второй настоящего пункта, р</w:t>
            </w:r>
            <w:r w:rsidRPr="00133745">
              <w:rPr>
                <w:rFonts w:ascii="Times New Roman" w:hAnsi="Times New Roman" w:cs="Times New Roman"/>
                <w:b/>
                <w:sz w:val="24"/>
              </w:rPr>
              <w:t>Р</w:t>
            </w:r>
            <w:r w:rsidRPr="00133745">
              <w:rPr>
                <w:rFonts w:ascii="Times New Roman" w:hAnsi="Times New Roman" w:cs="Times New Roman"/>
                <w:sz w:val="24"/>
              </w:rPr>
              <w:t xml:space="preserve">езидент представляет заявление об участии (контроле) в контролируемой иностранной компании в налоговый </w:t>
            </w:r>
            <w:r w:rsidRPr="00133745">
              <w:rPr>
                <w:rFonts w:ascii="Times New Roman" w:hAnsi="Times New Roman" w:cs="Times New Roman"/>
                <w:sz w:val="24"/>
              </w:rPr>
              <w:lastRenderedPageBreak/>
              <w:t>орган по месту жительства или нахождения.</w:t>
            </w:r>
          </w:p>
          <w:p w:rsidR="00B11A65" w:rsidRPr="00133745" w:rsidRDefault="00B11A65" w:rsidP="00F52B07">
            <w:pPr>
              <w:ind w:firstLine="426"/>
              <w:jc w:val="both"/>
              <w:rPr>
                <w:rFonts w:ascii="Times New Roman" w:hAnsi="Times New Roman" w:cs="Times New Roman"/>
                <w:b/>
                <w:strike/>
                <w:sz w:val="24"/>
              </w:rPr>
            </w:pPr>
            <w:r w:rsidRPr="00133745">
              <w:rPr>
                <w:rFonts w:ascii="Times New Roman" w:hAnsi="Times New Roman" w:cs="Times New Roman"/>
                <w:b/>
                <w:strike/>
                <w:sz w:val="24"/>
              </w:rPr>
              <w:t>Юридическое лицо-резидент, отнесенное в соответствии с налоговым законодательством Республики Казахстан к категории крупных налогоплательщиков, обязано представить заявление об участии (контроле) в контролируемой иностранной компании в уполномоченный орган, осуществляющий мониторинг крупных налогоплательщиков. При этом копия заявления должна быть направлена налогоплательщиком-резидентом в налоговый орган по месту своего нахождения.</w:t>
            </w:r>
          </w:p>
          <w:p w:rsidR="00B11A65" w:rsidRPr="00133745" w:rsidRDefault="00B11A65" w:rsidP="00F52B07">
            <w:pPr>
              <w:ind w:left="34" w:firstLine="425"/>
              <w:jc w:val="both"/>
              <w:rPr>
                <w:rFonts w:ascii="Times New Roman" w:hAnsi="Times New Roman" w:cs="Times New Roman"/>
                <w:sz w:val="18"/>
              </w:rPr>
            </w:pPr>
          </w:p>
          <w:p w:rsidR="00B11A65" w:rsidRPr="00133745" w:rsidRDefault="00B11A65" w:rsidP="00F52B07">
            <w:pPr>
              <w:ind w:firstLine="459"/>
              <w:jc w:val="both"/>
              <w:rPr>
                <w:rStyle w:val="s1"/>
                <w:rFonts w:ascii="Times New Roman" w:hAnsi="Times New Roman" w:cs="Times New Roman"/>
                <w:sz w:val="24"/>
              </w:rPr>
            </w:pPr>
          </w:p>
        </w:tc>
        <w:tc>
          <w:tcPr>
            <w:tcW w:w="2835" w:type="dxa"/>
            <w:shd w:val="clear" w:color="auto" w:fill="auto"/>
          </w:tcPr>
          <w:p w:rsidR="00B11A65" w:rsidRPr="00133745" w:rsidRDefault="00B11A65" w:rsidP="00F52B07">
            <w:pPr>
              <w:ind w:firstLine="317"/>
              <w:contextualSpacing/>
              <w:jc w:val="both"/>
              <w:rPr>
                <w:rFonts w:ascii="Times New Roman" w:hAnsi="Times New Roman" w:cs="Times New Roman"/>
                <w:sz w:val="24"/>
                <w:szCs w:val="24"/>
                <w:lang w:val="kk-KZ"/>
              </w:rPr>
            </w:pPr>
            <w:r w:rsidRPr="00133745">
              <w:rPr>
                <w:rFonts w:ascii="Times New Roman" w:hAnsi="Times New Roman" w:cs="Times New Roman"/>
                <w:b/>
                <w:sz w:val="24"/>
                <w:szCs w:val="24"/>
                <w:lang w:val="kk-KZ"/>
              </w:rPr>
              <w:lastRenderedPageBreak/>
              <w:t xml:space="preserve">С 01.01.2020 г. </w:t>
            </w:r>
            <w:r w:rsidRPr="00133745">
              <w:rPr>
                <w:rFonts w:ascii="Times New Roman" w:hAnsi="Times New Roman" w:cs="Times New Roman"/>
                <w:sz w:val="24"/>
                <w:szCs w:val="24"/>
                <w:lang w:val="kk-KZ"/>
              </w:rPr>
              <w:t xml:space="preserve"> </w:t>
            </w:r>
          </w:p>
          <w:p w:rsidR="00B11A65" w:rsidRPr="00133745" w:rsidRDefault="00B11A65" w:rsidP="00F52B07">
            <w:pPr>
              <w:ind w:firstLine="317"/>
              <w:contextualSpacing/>
              <w:jc w:val="both"/>
              <w:rPr>
                <w:rFonts w:ascii="Times New Roman" w:hAnsi="Times New Roman" w:cs="Times New Roman"/>
                <w:b/>
                <w:sz w:val="24"/>
                <w:szCs w:val="24"/>
                <w:lang w:val="kk-KZ"/>
              </w:rPr>
            </w:pPr>
          </w:p>
          <w:p w:rsidR="00B11A65" w:rsidRPr="00133745" w:rsidRDefault="00B11A65" w:rsidP="00F52B07">
            <w:pPr>
              <w:ind w:firstLine="317"/>
              <w:contextualSpacing/>
              <w:jc w:val="both"/>
              <w:rPr>
                <w:rFonts w:ascii="Times New Roman" w:hAnsi="Times New Roman" w:cs="Times New Roman"/>
                <w:sz w:val="24"/>
                <w:szCs w:val="24"/>
                <w:lang w:val="kk-KZ"/>
              </w:rPr>
            </w:pPr>
            <w:r w:rsidRPr="00133745">
              <w:rPr>
                <w:rFonts w:ascii="Times New Roman" w:hAnsi="Times New Roman" w:cs="Times New Roman"/>
                <w:b/>
                <w:sz w:val="24"/>
                <w:szCs w:val="24"/>
                <w:lang w:val="kk-KZ"/>
              </w:rPr>
              <w:t>Редакционная правка.</w:t>
            </w:r>
          </w:p>
          <w:p w:rsidR="00B11A65" w:rsidRPr="00133745" w:rsidRDefault="00B11A65" w:rsidP="00F52B07">
            <w:pPr>
              <w:ind w:firstLine="317"/>
              <w:contextualSpacing/>
              <w:jc w:val="both"/>
              <w:rPr>
                <w:rFonts w:ascii="Times New Roman" w:hAnsi="Times New Roman" w:cs="Times New Roman"/>
                <w:b/>
                <w:sz w:val="24"/>
                <w:szCs w:val="24"/>
                <w:lang w:val="kk-KZ"/>
              </w:rPr>
            </w:pPr>
          </w:p>
          <w:p w:rsidR="00B11A65" w:rsidRPr="00133745" w:rsidRDefault="00B11A65" w:rsidP="00F52B07">
            <w:pPr>
              <w:contextualSpacing/>
              <w:jc w:val="both"/>
              <w:rPr>
                <w:rFonts w:ascii="Times New Roman" w:hAnsi="Times New Roman" w:cs="Times New Roman"/>
                <w:sz w:val="24"/>
                <w:szCs w:val="24"/>
                <w:lang w:val="kk-KZ"/>
              </w:rPr>
            </w:pPr>
            <w:r w:rsidRPr="00133745">
              <w:rPr>
                <w:rFonts w:ascii="Times New Roman" w:hAnsi="Times New Roman" w:cs="Times New Roman"/>
                <w:sz w:val="24"/>
                <w:szCs w:val="24"/>
                <w:lang w:val="kk-KZ"/>
              </w:rPr>
              <w:t>Нет необходимости в предоставлении заявления об участии в КИКе в КГД МФ РК.</w:t>
            </w:r>
          </w:p>
        </w:tc>
        <w:tc>
          <w:tcPr>
            <w:tcW w:w="2410" w:type="dxa"/>
          </w:tcPr>
          <w:p w:rsid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Pr="00F526BF" w:rsidRDefault="00F526BF" w:rsidP="00F526BF">
            <w:pPr>
              <w:ind w:firstLine="459"/>
              <w:jc w:val="both"/>
              <w:rPr>
                <w:rFonts w:ascii="Times New Roman" w:hAnsi="Times New Roman" w:cs="Times New Roman"/>
                <w:i/>
                <w:sz w:val="24"/>
                <w:szCs w:val="24"/>
                <w:lang w:val="kk-KZ"/>
              </w:rPr>
            </w:pPr>
          </w:p>
          <w:p w:rsidR="00B11A65" w:rsidRPr="00133745" w:rsidRDefault="00CF728A" w:rsidP="00CF728A">
            <w:pPr>
              <w:ind w:firstLine="317"/>
              <w:contextualSpacing/>
              <w:jc w:val="both"/>
              <w:rPr>
                <w:rFonts w:ascii="Times New Roman" w:hAnsi="Times New Roman" w:cs="Times New Roman"/>
                <w:b/>
                <w:sz w:val="24"/>
                <w:szCs w:val="24"/>
                <w:lang w:val="kk-KZ"/>
              </w:rPr>
            </w:pPr>
            <w:r>
              <w:rPr>
                <w:rFonts w:ascii="Times New Roman" w:hAnsi="Times New Roman" w:cs="Times New Roman"/>
                <w:sz w:val="24"/>
                <w:szCs w:val="24"/>
              </w:rPr>
              <w:t>Пока нет.</w:t>
            </w:r>
          </w:p>
        </w:tc>
      </w:tr>
      <w:tr w:rsidR="00B11A65" w:rsidRPr="008350E2" w:rsidTr="00B11A65">
        <w:tc>
          <w:tcPr>
            <w:tcW w:w="567" w:type="dxa"/>
            <w:shd w:val="clear" w:color="auto" w:fill="auto"/>
          </w:tcPr>
          <w:p w:rsidR="00B11A65" w:rsidRPr="00964BC4"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9F02A3" w:rsidRDefault="00B11A65" w:rsidP="00F52B0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Пункт 3 с</w:t>
            </w:r>
            <w:r w:rsidRPr="009F02A3">
              <w:rPr>
                <w:rFonts w:ascii="Times New Roman" w:hAnsi="Times New Roman" w:cs="Times New Roman"/>
                <w:b/>
                <w:color w:val="000000" w:themeColor="text1"/>
                <w:sz w:val="24"/>
                <w:szCs w:val="24"/>
              </w:rPr>
              <w:t>тать</w:t>
            </w:r>
            <w:r>
              <w:rPr>
                <w:rFonts w:ascii="Times New Roman" w:hAnsi="Times New Roman" w:cs="Times New Roman"/>
                <w:b/>
                <w:color w:val="000000" w:themeColor="text1"/>
                <w:sz w:val="24"/>
                <w:szCs w:val="24"/>
              </w:rPr>
              <w:t>и</w:t>
            </w:r>
            <w:r w:rsidRPr="009F02A3">
              <w:rPr>
                <w:rFonts w:ascii="Times New Roman" w:hAnsi="Times New Roman" w:cs="Times New Roman"/>
                <w:b/>
                <w:color w:val="000000" w:themeColor="text1"/>
                <w:sz w:val="24"/>
                <w:szCs w:val="24"/>
              </w:rPr>
              <w:t xml:space="preserve"> 340</w:t>
            </w:r>
          </w:p>
          <w:p w:rsidR="00B11A65" w:rsidRDefault="00B11A65" w:rsidP="00F52B07">
            <w:pPr>
              <w:rPr>
                <w:rFonts w:ascii="Times New Roman" w:hAnsi="Times New Roman" w:cs="Times New Roman"/>
                <w:color w:val="000000" w:themeColor="text1"/>
                <w:sz w:val="24"/>
                <w:szCs w:val="24"/>
              </w:rPr>
            </w:pPr>
          </w:p>
          <w:p w:rsidR="00B11A65" w:rsidRPr="009F02A3" w:rsidRDefault="00B11A65" w:rsidP="005532C6">
            <w:pPr>
              <w:jc w:val="center"/>
              <w:rPr>
                <w:rFonts w:ascii="Times New Roman" w:hAnsi="Times New Roman" w:cs="Times New Roman"/>
                <w:i/>
                <w:color w:val="000000" w:themeColor="text1"/>
                <w:sz w:val="24"/>
                <w:szCs w:val="24"/>
              </w:rPr>
            </w:pPr>
            <w:r w:rsidRPr="009F02A3">
              <w:rPr>
                <w:rFonts w:ascii="Times New Roman" w:hAnsi="Times New Roman" w:cs="Times New Roman"/>
                <w:i/>
                <w:color w:val="000000" w:themeColor="text1"/>
                <w:sz w:val="24"/>
                <w:szCs w:val="24"/>
              </w:rPr>
              <w:t>УНН Мамыров А.</w:t>
            </w:r>
          </w:p>
        </w:tc>
        <w:tc>
          <w:tcPr>
            <w:tcW w:w="4465" w:type="dxa"/>
            <w:shd w:val="clear" w:color="auto" w:fill="auto"/>
          </w:tcPr>
          <w:p w:rsidR="00B11A65" w:rsidRPr="009F02A3" w:rsidRDefault="00B11A65" w:rsidP="00F52B07">
            <w:pPr>
              <w:ind w:firstLine="397"/>
              <w:jc w:val="both"/>
              <w:rPr>
                <w:rFonts w:ascii="Times New Roman" w:eastAsia="Times New Roman" w:hAnsi="Times New Roman" w:cs="Times New Roman"/>
                <w:b/>
                <w:color w:val="000000" w:themeColor="text1"/>
                <w:sz w:val="24"/>
                <w:szCs w:val="24"/>
                <w:lang w:eastAsia="ru-RU"/>
              </w:rPr>
            </w:pPr>
            <w:r w:rsidRPr="009F02A3">
              <w:rPr>
                <w:rFonts w:ascii="Times New Roman" w:eastAsia="Times New Roman" w:hAnsi="Times New Roman" w:cs="Times New Roman"/>
                <w:b/>
                <w:color w:val="000000" w:themeColor="text1"/>
                <w:sz w:val="24"/>
                <w:szCs w:val="24"/>
                <w:lang w:eastAsia="ru-RU"/>
              </w:rPr>
              <w:t>Статья 340. Налогообложение прибыли контролируемой иностранной компании</w:t>
            </w:r>
          </w:p>
          <w:p w:rsidR="00B11A65" w:rsidRPr="009F02A3" w:rsidRDefault="00B11A65" w:rsidP="00F52B07">
            <w:pPr>
              <w:ind w:firstLine="397"/>
              <w:jc w:val="both"/>
              <w:rPr>
                <w:rFonts w:ascii="Times New Roman" w:eastAsia="Times New Roman" w:hAnsi="Times New Roman" w:cs="Times New Roman"/>
                <w:color w:val="000000" w:themeColor="text1"/>
                <w:sz w:val="24"/>
                <w:szCs w:val="24"/>
                <w:lang w:eastAsia="ru-RU"/>
              </w:rPr>
            </w:pPr>
            <w:r w:rsidRPr="009F02A3">
              <w:rPr>
                <w:rFonts w:ascii="Times New Roman" w:eastAsia="Times New Roman" w:hAnsi="Times New Roman" w:cs="Times New Roman"/>
                <w:color w:val="000000" w:themeColor="text1"/>
                <w:sz w:val="24"/>
                <w:szCs w:val="24"/>
                <w:lang w:eastAsia="ru-RU"/>
              </w:rPr>
              <w:t>…</w:t>
            </w:r>
          </w:p>
          <w:p w:rsidR="00B11A65" w:rsidRPr="009F02A3" w:rsidRDefault="00B11A65" w:rsidP="00F52B07">
            <w:pPr>
              <w:ind w:firstLine="397"/>
              <w:jc w:val="both"/>
              <w:rPr>
                <w:rFonts w:ascii="Times New Roman" w:hAnsi="Times New Roman" w:cs="Times New Roman"/>
                <w:color w:val="000000" w:themeColor="text1"/>
                <w:sz w:val="24"/>
                <w:szCs w:val="24"/>
              </w:rPr>
            </w:pPr>
            <w:r w:rsidRPr="009F02A3">
              <w:rPr>
                <w:rStyle w:val="s19"/>
                <w:color w:val="000000" w:themeColor="text1"/>
                <w:sz w:val="24"/>
                <w:szCs w:val="24"/>
              </w:rPr>
              <w:t>3. Физическое лицо-резидент имеет право на уменьшение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на следующие суммы:</w:t>
            </w:r>
          </w:p>
          <w:p w:rsidR="00B11A65" w:rsidRPr="009F02A3" w:rsidRDefault="00B11A65" w:rsidP="00F52B07">
            <w:pPr>
              <w:ind w:firstLine="397"/>
              <w:jc w:val="both"/>
              <w:rPr>
                <w:rFonts w:ascii="Times New Roman" w:hAnsi="Times New Roman" w:cs="Times New Roman"/>
                <w:color w:val="000000" w:themeColor="text1"/>
                <w:sz w:val="24"/>
                <w:szCs w:val="24"/>
              </w:rPr>
            </w:pPr>
            <w:bookmarkStart w:id="43" w:name="SUB3400301"/>
            <w:bookmarkEnd w:id="43"/>
            <w:r w:rsidRPr="009F02A3">
              <w:rPr>
                <w:rStyle w:val="s19"/>
                <w:color w:val="000000" w:themeColor="text1"/>
                <w:sz w:val="24"/>
                <w:szCs w:val="24"/>
              </w:rPr>
              <w:t xml:space="preserve">1) суммы финансовой прибыли (убытка) до налогообложения дочерних организаций, уменьшенные на суммы </w:t>
            </w:r>
            <w:r w:rsidRPr="009F02A3">
              <w:rPr>
                <w:rStyle w:val="s19"/>
                <w:color w:val="000000" w:themeColor="text1"/>
                <w:sz w:val="24"/>
                <w:szCs w:val="24"/>
              </w:rPr>
              <w:lastRenderedPageBreak/>
              <w:t>прибыли (убытков) от внутригрупповых операций, доли в доходах ассоциированных (совместных) организаций, признанные в консолидированной финансовой отчетности контролируемой иностранной компании, при условии, если консолидированная финансовая прибыль до налогообложения контролируемой иностранной компании учитывает такие суммы. Положение настоящего подпункта применяется в случае, если законодательными актами государства, в котором зарегистрирована контролируемая иностранная компания, установлено обязательство по составлению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B11A65" w:rsidRPr="009F02A3" w:rsidRDefault="00B11A65" w:rsidP="00F52B07">
            <w:pPr>
              <w:ind w:firstLine="397"/>
              <w:jc w:val="both"/>
              <w:rPr>
                <w:rFonts w:ascii="Times New Roman" w:hAnsi="Times New Roman" w:cs="Times New Roman"/>
                <w:color w:val="000000" w:themeColor="text1"/>
                <w:sz w:val="24"/>
                <w:szCs w:val="24"/>
              </w:rPr>
            </w:pPr>
            <w:bookmarkStart w:id="44" w:name="SUB3400302"/>
            <w:bookmarkEnd w:id="44"/>
            <w:r w:rsidRPr="009F02A3">
              <w:rPr>
                <w:rStyle w:val="s19"/>
                <w:color w:val="000000" w:themeColor="text1"/>
                <w:sz w:val="24"/>
                <w:szCs w:val="24"/>
              </w:rPr>
              <w:t xml:space="preserve">2) налогооблагаемый доход контролируемой иностранной компании от предпринимательской деятельности в Республике Казахстан через филиал, представительство, постоянное учреждение, обложенный корпоративным подоходным налогом в Республике Казахстан по ставке, составляющей 10 и более процентов, при условии, если финансовая прибыль до налогообложения контролируемой иностранной компании учитывает </w:t>
            </w:r>
            <w:r w:rsidRPr="009F02A3">
              <w:rPr>
                <w:rStyle w:val="s19"/>
                <w:color w:val="000000" w:themeColor="text1"/>
                <w:sz w:val="24"/>
                <w:szCs w:val="24"/>
              </w:rPr>
              <w:lastRenderedPageBreak/>
              <w:t>налогооблагаемый доход, указанный в настоящем подпункте;</w:t>
            </w:r>
          </w:p>
          <w:p w:rsidR="00B11A65" w:rsidRPr="009F02A3" w:rsidRDefault="00B11A65" w:rsidP="00F52B07">
            <w:pPr>
              <w:ind w:firstLine="397"/>
              <w:jc w:val="both"/>
              <w:rPr>
                <w:rFonts w:ascii="Times New Roman" w:hAnsi="Times New Roman" w:cs="Times New Roman"/>
                <w:color w:val="000000" w:themeColor="text1"/>
                <w:sz w:val="24"/>
                <w:szCs w:val="24"/>
              </w:rPr>
            </w:pPr>
            <w:bookmarkStart w:id="45" w:name="SUB3400303"/>
            <w:bookmarkEnd w:id="45"/>
            <w:proofErr w:type="gramStart"/>
            <w:r w:rsidRPr="009F02A3">
              <w:rPr>
                <w:rStyle w:val="s19"/>
                <w:color w:val="000000" w:themeColor="text1"/>
                <w:sz w:val="24"/>
                <w:szCs w:val="24"/>
              </w:rPr>
              <w:t>3) доход от оказания услуг (выполнения работ) в Республике Казахстан без образования постоянного учреждения,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составляющей 10 и более процентов, уменьшенный на сумму расходов, при условии, если финансовая прибыль до налогообложения контролируемой иностранной компании включает доход, указанный в настоящем</w:t>
            </w:r>
            <w:proofErr w:type="gramEnd"/>
            <w:r w:rsidRPr="009F02A3">
              <w:rPr>
                <w:rStyle w:val="s19"/>
                <w:color w:val="000000" w:themeColor="text1"/>
                <w:sz w:val="24"/>
                <w:szCs w:val="24"/>
              </w:rPr>
              <w:t xml:space="preserve"> </w:t>
            </w:r>
            <w:proofErr w:type="gramStart"/>
            <w:r w:rsidRPr="009F02A3">
              <w:rPr>
                <w:rStyle w:val="s19"/>
                <w:color w:val="000000" w:themeColor="text1"/>
                <w:sz w:val="24"/>
                <w:szCs w:val="24"/>
              </w:rPr>
              <w:t>подпункте</w:t>
            </w:r>
            <w:proofErr w:type="gramEnd"/>
            <w:r w:rsidRPr="009F02A3">
              <w:rPr>
                <w:rStyle w:val="s19"/>
                <w:color w:val="000000" w:themeColor="text1"/>
                <w:sz w:val="24"/>
                <w:szCs w:val="24"/>
              </w:rPr>
              <w:t>.</w:t>
            </w:r>
          </w:p>
          <w:p w:rsidR="00B11A65" w:rsidRPr="009F02A3" w:rsidRDefault="00B11A65" w:rsidP="00F52B07">
            <w:pPr>
              <w:ind w:firstLine="397"/>
              <w:jc w:val="both"/>
              <w:rPr>
                <w:rFonts w:ascii="Times New Roman" w:hAnsi="Times New Roman" w:cs="Times New Roman"/>
                <w:color w:val="000000" w:themeColor="text1"/>
                <w:sz w:val="24"/>
                <w:szCs w:val="24"/>
              </w:rPr>
            </w:pPr>
            <w:r w:rsidRPr="009F02A3">
              <w:rPr>
                <w:rStyle w:val="s19"/>
                <w:color w:val="000000" w:themeColor="text1"/>
                <w:sz w:val="24"/>
                <w:szCs w:val="24"/>
              </w:rPr>
              <w:t>Для целей настоящего подпункта сумма расходов определяется пропорциональным методом как произведение доли и общей суммы прямых расходов контролируемой иностранной компании по финансовой отчетности. Доля определяется как отношение суммы дохода, указанного в настоящем подпункте, к совокупной сумме доходов контролируемой иностранной компании по финансовой отчетности;</w:t>
            </w:r>
          </w:p>
          <w:p w:rsidR="00B11A65" w:rsidRPr="009F02A3" w:rsidRDefault="00B11A65" w:rsidP="00F52B07">
            <w:pPr>
              <w:ind w:firstLine="397"/>
              <w:jc w:val="both"/>
              <w:rPr>
                <w:rFonts w:ascii="Times New Roman" w:hAnsi="Times New Roman" w:cs="Times New Roman"/>
                <w:color w:val="000000" w:themeColor="text1"/>
                <w:sz w:val="24"/>
                <w:szCs w:val="24"/>
              </w:rPr>
            </w:pPr>
            <w:bookmarkStart w:id="46" w:name="SUB3400304"/>
            <w:bookmarkEnd w:id="46"/>
            <w:r w:rsidRPr="009F02A3">
              <w:rPr>
                <w:rStyle w:val="s19"/>
                <w:color w:val="000000" w:themeColor="text1"/>
                <w:sz w:val="24"/>
                <w:szCs w:val="24"/>
              </w:rPr>
              <w:t xml:space="preserve">4) дивиденды, полученные контролируемой иностранной компанией из источников в Республике Казахстан, при условии, если финансовая прибыль до </w:t>
            </w:r>
            <w:r w:rsidRPr="009F02A3">
              <w:rPr>
                <w:rStyle w:val="s19"/>
                <w:color w:val="000000" w:themeColor="text1"/>
                <w:sz w:val="24"/>
                <w:szCs w:val="24"/>
              </w:rPr>
              <w:lastRenderedPageBreak/>
              <w:t>налогообложения контролируемой иностранной компании включает такие дивиденды;</w:t>
            </w:r>
          </w:p>
          <w:p w:rsidR="00B11A65" w:rsidRPr="009F02A3" w:rsidRDefault="00B11A65" w:rsidP="00F52B07">
            <w:pPr>
              <w:ind w:firstLine="397"/>
              <w:jc w:val="both"/>
              <w:rPr>
                <w:rFonts w:ascii="Times New Roman" w:hAnsi="Times New Roman" w:cs="Times New Roman"/>
                <w:color w:val="000000" w:themeColor="text1"/>
                <w:sz w:val="24"/>
                <w:szCs w:val="24"/>
              </w:rPr>
            </w:pPr>
            <w:bookmarkStart w:id="47" w:name="SUB3400305"/>
            <w:bookmarkEnd w:id="47"/>
            <w:proofErr w:type="gramStart"/>
            <w:r w:rsidRPr="009F02A3">
              <w:rPr>
                <w:rStyle w:val="s19"/>
                <w:color w:val="000000" w:themeColor="text1"/>
                <w:sz w:val="24"/>
                <w:szCs w:val="24"/>
              </w:rPr>
              <w:t>5) доход иной, чем предусмотрен в подпунктах 2), 3) и 4) части первой настоящего пункта,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составляющей 10 и более процентов, при условии, если финансовая прибыль до налогообложения контролируемой иностранной компании включает доход, указанный в настоящем подпункте;</w:t>
            </w:r>
            <w:proofErr w:type="gramEnd"/>
          </w:p>
          <w:p w:rsidR="00B11A65" w:rsidRPr="009F02A3" w:rsidRDefault="00B11A65" w:rsidP="00F52B07">
            <w:pPr>
              <w:ind w:firstLine="397"/>
              <w:jc w:val="both"/>
              <w:rPr>
                <w:rFonts w:ascii="Times New Roman" w:hAnsi="Times New Roman" w:cs="Times New Roman"/>
                <w:color w:val="000000" w:themeColor="text1"/>
                <w:sz w:val="24"/>
                <w:szCs w:val="24"/>
              </w:rPr>
            </w:pPr>
            <w:bookmarkStart w:id="48" w:name="SUB3400306"/>
            <w:bookmarkEnd w:id="48"/>
            <w:r w:rsidRPr="009F02A3">
              <w:rPr>
                <w:rStyle w:val="s19"/>
                <w:color w:val="000000" w:themeColor="text1"/>
                <w:sz w:val="24"/>
                <w:szCs w:val="24"/>
              </w:rPr>
              <w:t>6) величина, определяемая по следующей формуле:</w:t>
            </w:r>
          </w:p>
          <w:p w:rsidR="00B11A65" w:rsidRPr="009F02A3" w:rsidRDefault="00B11A65" w:rsidP="00F52B07">
            <w:pPr>
              <w:ind w:firstLine="397"/>
              <w:jc w:val="both"/>
              <w:rPr>
                <w:rFonts w:ascii="Times New Roman" w:hAnsi="Times New Roman" w:cs="Times New Roman"/>
                <w:color w:val="000000" w:themeColor="text1"/>
                <w:sz w:val="24"/>
                <w:szCs w:val="24"/>
              </w:rPr>
            </w:pPr>
            <w:r w:rsidRPr="009F02A3">
              <w:rPr>
                <w:rStyle w:val="s19"/>
                <w:color w:val="000000" w:themeColor="text1"/>
                <w:sz w:val="24"/>
                <w:szCs w:val="24"/>
              </w:rPr>
              <w:t>сумма дивидендов, полученная от другой контролируемой иностранной компании, при условии, если сумма дивидендов выплачена из финансовой прибыли такой контролируемой иностранной компании, ранее обложенной индивидуальным подоходным налогом в Республике Казахстан в отчетном или предыдущем налоговом периоде,</w:t>
            </w:r>
          </w:p>
          <w:p w:rsidR="00B11A65" w:rsidRPr="009F02A3" w:rsidRDefault="00B11A65" w:rsidP="00F52B07">
            <w:pPr>
              <w:tabs>
                <w:tab w:val="left" w:pos="3654"/>
              </w:tabs>
              <w:ind w:firstLine="397"/>
              <w:jc w:val="both"/>
              <w:rPr>
                <w:rFonts w:ascii="Times New Roman" w:hAnsi="Times New Roman" w:cs="Times New Roman"/>
                <w:color w:val="000000" w:themeColor="text1"/>
                <w:sz w:val="24"/>
                <w:szCs w:val="24"/>
              </w:rPr>
            </w:pPr>
            <w:r w:rsidRPr="009F02A3">
              <w:rPr>
                <w:rStyle w:val="s19"/>
                <w:color w:val="000000" w:themeColor="text1"/>
                <w:sz w:val="24"/>
                <w:szCs w:val="24"/>
              </w:rPr>
              <w:t>умноженная</w:t>
            </w:r>
            <w:r w:rsidRPr="009F02A3">
              <w:rPr>
                <w:rStyle w:val="s19"/>
                <w:color w:val="000000" w:themeColor="text1"/>
                <w:sz w:val="24"/>
                <w:szCs w:val="24"/>
              </w:rPr>
              <w:tab/>
            </w:r>
          </w:p>
          <w:p w:rsidR="00B11A65" w:rsidRPr="009F02A3" w:rsidRDefault="00B11A65" w:rsidP="00F52B07">
            <w:pPr>
              <w:ind w:firstLine="397"/>
              <w:jc w:val="both"/>
              <w:rPr>
                <w:rFonts w:ascii="Times New Roman" w:hAnsi="Times New Roman" w:cs="Times New Roman"/>
                <w:color w:val="000000" w:themeColor="text1"/>
                <w:sz w:val="24"/>
                <w:szCs w:val="24"/>
              </w:rPr>
            </w:pPr>
            <w:r w:rsidRPr="009F02A3">
              <w:rPr>
                <w:rStyle w:val="s19"/>
                <w:color w:val="000000" w:themeColor="text1"/>
                <w:sz w:val="24"/>
                <w:szCs w:val="24"/>
              </w:rPr>
              <w:t>на коэффициент косвенного участия или косвенного контроля резидента в контролируемой иностранной компании, выплачивающей дивиденды.</w:t>
            </w:r>
          </w:p>
          <w:p w:rsidR="00B11A65" w:rsidRPr="009F02A3" w:rsidRDefault="00B11A65" w:rsidP="00F52B07">
            <w:pPr>
              <w:ind w:firstLine="397"/>
              <w:jc w:val="both"/>
              <w:rPr>
                <w:rFonts w:ascii="Times New Roman" w:hAnsi="Times New Roman" w:cs="Times New Roman"/>
                <w:color w:val="000000" w:themeColor="text1"/>
                <w:sz w:val="24"/>
                <w:szCs w:val="24"/>
              </w:rPr>
            </w:pPr>
            <w:r w:rsidRPr="009F02A3">
              <w:rPr>
                <w:rStyle w:val="s19"/>
                <w:color w:val="000000" w:themeColor="text1"/>
                <w:sz w:val="24"/>
                <w:szCs w:val="24"/>
              </w:rPr>
              <w:t xml:space="preserve">Уменьшение, установленное </w:t>
            </w:r>
            <w:r w:rsidRPr="009F02A3">
              <w:rPr>
                <w:rStyle w:val="s19"/>
                <w:color w:val="000000" w:themeColor="text1"/>
                <w:sz w:val="24"/>
                <w:szCs w:val="24"/>
              </w:rPr>
              <w:lastRenderedPageBreak/>
              <w:t>подпунктом 6) части первой настоящего пункта, применяется к финансовой прибыли до налогообложения контролируемой иностранной компании-получателя дивидендов, если такая финансовая прибыль включает сумму дивидендов, указанную в абзаце втором подпункта 6) части первой настоящего пункта.</w:t>
            </w:r>
          </w:p>
          <w:p w:rsidR="00B11A65" w:rsidRPr="009F02A3" w:rsidRDefault="00B11A65" w:rsidP="00F52B07">
            <w:pPr>
              <w:ind w:firstLine="397"/>
              <w:jc w:val="both"/>
              <w:rPr>
                <w:rStyle w:val="s19"/>
                <w:color w:val="000000" w:themeColor="text1"/>
                <w:sz w:val="24"/>
                <w:szCs w:val="24"/>
              </w:rPr>
            </w:pPr>
            <w:r w:rsidRPr="009F02A3">
              <w:rPr>
                <w:rStyle w:val="s19"/>
                <w:color w:val="000000" w:themeColor="text1"/>
                <w:sz w:val="24"/>
                <w:szCs w:val="24"/>
              </w:rPr>
              <w:t xml:space="preserve">Для применения настоящего пункта у физического лица-резидента должны быть в наличии подтверждающие документы, указанные в </w:t>
            </w:r>
            <w:r w:rsidRPr="009F02A3">
              <w:rPr>
                <w:rStyle w:val="af6"/>
                <w:rFonts w:ascii="Times New Roman" w:hAnsi="Times New Roman" w:cs="Times New Roman"/>
                <w:color w:val="000000" w:themeColor="text1"/>
                <w:sz w:val="24"/>
                <w:szCs w:val="24"/>
              </w:rPr>
              <w:t>пункте 10 статьи 297</w:t>
            </w:r>
            <w:r w:rsidRPr="009F02A3">
              <w:rPr>
                <w:rStyle w:val="s19"/>
                <w:color w:val="000000" w:themeColor="text1"/>
                <w:sz w:val="24"/>
                <w:szCs w:val="24"/>
              </w:rPr>
              <w:t xml:space="preserve"> настоящего Кодекса.</w:t>
            </w:r>
          </w:p>
          <w:p w:rsidR="00B11A65" w:rsidRPr="009F02A3" w:rsidRDefault="00B11A65" w:rsidP="00F52B07">
            <w:pPr>
              <w:ind w:firstLine="397"/>
              <w:jc w:val="both"/>
              <w:rPr>
                <w:rFonts w:ascii="Times New Roman" w:hAnsi="Times New Roman" w:cs="Times New Roman"/>
                <w:color w:val="000000" w:themeColor="text1"/>
                <w:sz w:val="24"/>
                <w:szCs w:val="24"/>
              </w:rPr>
            </w:pPr>
            <w:r w:rsidRPr="009F02A3">
              <w:rPr>
                <w:rFonts w:ascii="Times New Roman" w:hAnsi="Times New Roman" w:cs="Times New Roman"/>
                <w:color w:val="000000" w:themeColor="text1"/>
                <w:sz w:val="24"/>
                <w:szCs w:val="24"/>
              </w:rPr>
              <w:t>…</w:t>
            </w:r>
          </w:p>
          <w:p w:rsidR="00B11A65" w:rsidRPr="009F02A3" w:rsidRDefault="00B11A65" w:rsidP="00F52B07">
            <w:pPr>
              <w:jc w:val="both"/>
              <w:rPr>
                <w:rFonts w:ascii="Times New Roman" w:hAnsi="Times New Roman" w:cs="Times New Roman"/>
                <w:color w:val="000000" w:themeColor="text1"/>
                <w:sz w:val="20"/>
              </w:rPr>
            </w:pPr>
          </w:p>
        </w:tc>
        <w:tc>
          <w:tcPr>
            <w:tcW w:w="4465" w:type="dxa"/>
            <w:shd w:val="clear" w:color="auto" w:fill="auto"/>
          </w:tcPr>
          <w:p w:rsidR="00B11A65" w:rsidRPr="009F02A3" w:rsidRDefault="00B11A65" w:rsidP="00F52B07">
            <w:pPr>
              <w:ind w:firstLine="397"/>
              <w:jc w:val="both"/>
              <w:rPr>
                <w:rFonts w:ascii="Times New Roman" w:eastAsia="Times New Roman" w:hAnsi="Times New Roman" w:cs="Times New Roman"/>
                <w:b/>
                <w:color w:val="000000" w:themeColor="text1"/>
                <w:sz w:val="24"/>
                <w:szCs w:val="24"/>
                <w:lang w:eastAsia="ru-RU"/>
              </w:rPr>
            </w:pPr>
            <w:r w:rsidRPr="009F02A3">
              <w:rPr>
                <w:rFonts w:ascii="Times New Roman" w:eastAsia="Times New Roman" w:hAnsi="Times New Roman" w:cs="Times New Roman"/>
                <w:b/>
                <w:color w:val="000000" w:themeColor="text1"/>
                <w:sz w:val="24"/>
                <w:szCs w:val="24"/>
                <w:lang w:eastAsia="ru-RU"/>
              </w:rPr>
              <w:lastRenderedPageBreak/>
              <w:t>Статья 340. Налогообложение прибыли контролируемой иностранной компании</w:t>
            </w:r>
          </w:p>
          <w:p w:rsidR="00B11A65" w:rsidRPr="009F02A3" w:rsidRDefault="00B11A65" w:rsidP="00F52B07">
            <w:pPr>
              <w:ind w:firstLine="397"/>
              <w:jc w:val="both"/>
              <w:rPr>
                <w:rFonts w:ascii="Times New Roman" w:eastAsia="Times New Roman" w:hAnsi="Times New Roman" w:cs="Times New Roman"/>
                <w:color w:val="000000" w:themeColor="text1"/>
                <w:sz w:val="24"/>
                <w:szCs w:val="24"/>
                <w:lang w:eastAsia="ru-RU"/>
              </w:rPr>
            </w:pPr>
            <w:r w:rsidRPr="009F02A3">
              <w:rPr>
                <w:rFonts w:ascii="Times New Roman" w:eastAsia="Times New Roman" w:hAnsi="Times New Roman" w:cs="Times New Roman"/>
                <w:color w:val="000000" w:themeColor="text1"/>
                <w:sz w:val="24"/>
                <w:szCs w:val="24"/>
                <w:lang w:eastAsia="ru-RU"/>
              </w:rPr>
              <w:t>…</w:t>
            </w:r>
          </w:p>
          <w:p w:rsidR="00B11A65" w:rsidRPr="009F02A3" w:rsidRDefault="00B11A65" w:rsidP="00F52B07">
            <w:pPr>
              <w:ind w:firstLine="397"/>
              <w:jc w:val="both"/>
              <w:rPr>
                <w:rFonts w:ascii="Times New Roman" w:hAnsi="Times New Roman" w:cs="Times New Roman"/>
                <w:color w:val="000000" w:themeColor="text1"/>
                <w:sz w:val="24"/>
                <w:szCs w:val="24"/>
              </w:rPr>
            </w:pPr>
            <w:r w:rsidRPr="009F02A3">
              <w:rPr>
                <w:rStyle w:val="s19"/>
                <w:color w:val="000000" w:themeColor="text1"/>
                <w:sz w:val="24"/>
                <w:szCs w:val="24"/>
              </w:rPr>
              <w:t>3. Физическое лицо-резидент имеет право на уменьшение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на следующие суммы:</w:t>
            </w:r>
          </w:p>
          <w:p w:rsidR="00B11A65" w:rsidRPr="009F02A3" w:rsidRDefault="00B11A65" w:rsidP="00F52B07">
            <w:pPr>
              <w:ind w:firstLine="397"/>
              <w:jc w:val="both"/>
              <w:rPr>
                <w:rStyle w:val="s19"/>
                <w:color w:val="000000" w:themeColor="text1"/>
                <w:sz w:val="24"/>
                <w:szCs w:val="24"/>
              </w:rPr>
            </w:pPr>
            <w:r w:rsidRPr="009F02A3">
              <w:rPr>
                <w:rStyle w:val="s19"/>
                <w:color w:val="000000" w:themeColor="text1"/>
                <w:sz w:val="24"/>
                <w:szCs w:val="24"/>
              </w:rPr>
              <w:t xml:space="preserve">1) суммы финансовой прибыли (убытка) до налогообложения дочерних организаций, уменьшенные на суммы </w:t>
            </w:r>
            <w:r w:rsidRPr="009F02A3">
              <w:rPr>
                <w:rStyle w:val="s19"/>
                <w:color w:val="000000" w:themeColor="text1"/>
                <w:sz w:val="24"/>
                <w:szCs w:val="24"/>
              </w:rPr>
              <w:lastRenderedPageBreak/>
              <w:t>прибыли (убытков) от внутригрупповых операций, доли в доходах ассоциированных (совместных) организаций, признанные в консолидированной финансовой отчетности контролируемой иностранной компании, при условии, если консолидированная финансовая прибыль до налогообложения контролируемой иностранной компании учитывает такие суммы. Положение настоящего подпункта применяется в случае, если законодательными актами государства, в котором зарегистрирована контролируемая иностранная компания, установлено обязательство по составлению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Style w:val="s19"/>
                <w:b/>
                <w:color w:val="000000" w:themeColor="text1"/>
                <w:sz w:val="24"/>
                <w:szCs w:val="24"/>
              </w:rPr>
              <w:t xml:space="preserve">2) </w:t>
            </w:r>
            <w:r w:rsidRPr="009F02A3">
              <w:rPr>
                <w:rFonts w:ascii="Times New Roman" w:hAnsi="Times New Roman" w:cs="Times New Roman"/>
                <w:b/>
                <w:color w:val="000000" w:themeColor="text1"/>
                <w:sz w:val="24"/>
                <w:szCs w:val="24"/>
              </w:rPr>
              <w:t>величина, определяемая по следующей формуле:</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 xml:space="preserve">У = ФП </w:t>
            </w:r>
            <w:r w:rsidRPr="009F02A3">
              <w:rPr>
                <w:rStyle w:val="s19"/>
                <w:b/>
                <w:color w:val="000000" w:themeColor="text1"/>
                <w:sz w:val="24"/>
                <w:szCs w:val="24"/>
              </w:rPr>
              <w:t>×</w:t>
            </w:r>
            <w:r w:rsidRPr="009F02A3">
              <w:rPr>
                <w:rFonts w:ascii="Times New Roman" w:hAnsi="Times New Roman" w:cs="Times New Roman"/>
                <w:b/>
                <w:color w:val="000000" w:themeColor="text1"/>
                <w:sz w:val="24"/>
                <w:szCs w:val="24"/>
              </w:rPr>
              <w:t xml:space="preserve"> (Д/ССД), где:</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У - сумма уменьшения;</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 xml:space="preserve">Д – </w:t>
            </w:r>
            <w:r w:rsidRPr="009F02A3">
              <w:rPr>
                <w:rStyle w:val="s19"/>
                <w:b/>
                <w:color w:val="000000" w:themeColor="text1"/>
                <w:sz w:val="24"/>
                <w:szCs w:val="24"/>
              </w:rPr>
              <w:t xml:space="preserve">налогооблагаемый доход контролируемой иностранной компании от предпринимательской деятельности в Республике Казахстан </w:t>
            </w:r>
            <w:r w:rsidRPr="009F02A3">
              <w:rPr>
                <w:rStyle w:val="s19"/>
                <w:b/>
                <w:color w:val="000000" w:themeColor="text1"/>
                <w:sz w:val="24"/>
                <w:szCs w:val="24"/>
              </w:rPr>
              <w:lastRenderedPageBreak/>
              <w:t>через филиал, представительство, постоянное учреждение, обложенный корпоративным подоходным налогом в Республике Казахстан по ставке, составляющей 10 и более процентов, при условии, если финансовая прибыль до налогообложения контролируемой иностранной компании учитывает налогооблагаемый доход, указанный в настоящем подпункте</w:t>
            </w:r>
            <w:r w:rsidRPr="009F02A3">
              <w:rPr>
                <w:rFonts w:ascii="Times New Roman" w:hAnsi="Times New Roman" w:cs="Times New Roman"/>
                <w:b/>
                <w:color w:val="000000" w:themeColor="text1"/>
                <w:sz w:val="24"/>
                <w:szCs w:val="24"/>
              </w:rPr>
              <w:t xml:space="preserve">; </w:t>
            </w:r>
          </w:p>
          <w:p w:rsidR="00B11A65" w:rsidRPr="009F02A3" w:rsidRDefault="00B11A65" w:rsidP="00F52B07">
            <w:pPr>
              <w:ind w:firstLine="397"/>
              <w:jc w:val="both"/>
              <w:rPr>
                <w:rFonts w:ascii="Times New Roman" w:eastAsia="Times New Roman" w:hAnsi="Times New Roman" w:cs="Times New Roman"/>
                <w:b/>
                <w:color w:val="000000" w:themeColor="text1"/>
                <w:sz w:val="24"/>
                <w:szCs w:val="24"/>
                <w:lang w:eastAsia="ru-RU"/>
              </w:rPr>
            </w:pPr>
            <w:r w:rsidRPr="009F02A3">
              <w:rPr>
                <w:rFonts w:ascii="Times New Roman" w:hAnsi="Times New Roman" w:cs="Times New Roman"/>
                <w:b/>
                <w:color w:val="000000" w:themeColor="text1"/>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9F02A3">
              <w:rPr>
                <w:rFonts w:ascii="Times New Roman" w:eastAsia="Times New Roman" w:hAnsi="Times New Roman" w:cs="Times New Roman"/>
                <w:b/>
                <w:color w:val="000000" w:themeColor="text1"/>
                <w:sz w:val="24"/>
                <w:szCs w:val="24"/>
                <w:lang w:eastAsia="ru-RU"/>
              </w:rPr>
              <w:t>;</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Style w:val="s19"/>
                <w:b/>
                <w:color w:val="000000" w:themeColor="text1"/>
                <w:sz w:val="24"/>
                <w:szCs w:val="24"/>
              </w:rPr>
              <w:t xml:space="preserve">3) </w:t>
            </w:r>
            <w:r w:rsidRPr="009F02A3">
              <w:rPr>
                <w:rFonts w:ascii="Times New Roman" w:hAnsi="Times New Roman" w:cs="Times New Roman"/>
                <w:b/>
                <w:color w:val="000000" w:themeColor="text1"/>
                <w:sz w:val="24"/>
                <w:szCs w:val="24"/>
              </w:rPr>
              <w:t>величина, определяемая по следующей формуле:</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 xml:space="preserve">У = ФП </w:t>
            </w:r>
            <w:r w:rsidRPr="009F02A3">
              <w:rPr>
                <w:rStyle w:val="s19"/>
                <w:b/>
                <w:color w:val="000000" w:themeColor="text1"/>
                <w:sz w:val="24"/>
                <w:szCs w:val="24"/>
              </w:rPr>
              <w:t>×</w:t>
            </w:r>
            <w:r w:rsidRPr="009F02A3">
              <w:rPr>
                <w:rFonts w:ascii="Times New Roman" w:hAnsi="Times New Roman" w:cs="Times New Roman"/>
                <w:b/>
                <w:color w:val="000000" w:themeColor="text1"/>
                <w:sz w:val="24"/>
                <w:szCs w:val="24"/>
              </w:rPr>
              <w:t xml:space="preserve"> (Д/ССД), где:</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У - сумма уменьшения;</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9F02A3" w:rsidRDefault="00B11A65" w:rsidP="00F52B07">
            <w:pPr>
              <w:ind w:firstLine="397"/>
              <w:jc w:val="both"/>
              <w:rPr>
                <w:rFonts w:ascii="Times New Roman" w:hAnsi="Times New Roman" w:cs="Times New Roman"/>
                <w:b/>
                <w:color w:val="000000" w:themeColor="text1"/>
                <w:sz w:val="24"/>
                <w:szCs w:val="24"/>
              </w:rPr>
            </w:pPr>
            <w:proofErr w:type="gramStart"/>
            <w:r w:rsidRPr="009F02A3">
              <w:rPr>
                <w:rFonts w:ascii="Times New Roman" w:hAnsi="Times New Roman" w:cs="Times New Roman"/>
                <w:b/>
                <w:color w:val="000000" w:themeColor="text1"/>
                <w:sz w:val="24"/>
                <w:szCs w:val="24"/>
              </w:rPr>
              <w:t xml:space="preserve">Д – </w:t>
            </w:r>
            <w:r w:rsidRPr="009F02A3">
              <w:rPr>
                <w:rStyle w:val="s19"/>
                <w:b/>
                <w:color w:val="000000" w:themeColor="text1"/>
                <w:sz w:val="24"/>
                <w:szCs w:val="24"/>
              </w:rPr>
              <w:t xml:space="preserve">доход от оказания услуг (выполнения работ) в Республике Казахстан без образования постоянного учреждения, полученный контролируемой иностранной компанией из источников в Республике Казахстан, ранее обложенный в Республике Казахстан </w:t>
            </w:r>
            <w:r w:rsidRPr="009F02A3">
              <w:rPr>
                <w:rStyle w:val="s19"/>
                <w:b/>
                <w:color w:val="000000" w:themeColor="text1"/>
                <w:sz w:val="24"/>
                <w:szCs w:val="24"/>
              </w:rPr>
              <w:lastRenderedPageBreak/>
              <w:t>корпоративным подоходным налогом у источника выплаты по ставке, составляющей 10 и более процентов, если финансовая прибыль до налогообложения контролируемой иностранной компании включает доход, указанный в настоящем подпункте</w:t>
            </w:r>
            <w:r w:rsidRPr="009F02A3">
              <w:rPr>
                <w:rFonts w:ascii="Times New Roman" w:hAnsi="Times New Roman" w:cs="Times New Roman"/>
                <w:b/>
                <w:color w:val="000000" w:themeColor="text1"/>
                <w:sz w:val="24"/>
                <w:szCs w:val="24"/>
              </w:rPr>
              <w:t>;</w:t>
            </w:r>
            <w:proofErr w:type="gramEnd"/>
          </w:p>
          <w:p w:rsidR="00B11A65" w:rsidRPr="009F02A3" w:rsidRDefault="00B11A65" w:rsidP="00F52B07">
            <w:pPr>
              <w:ind w:firstLine="397"/>
              <w:jc w:val="both"/>
              <w:rPr>
                <w:rFonts w:ascii="Times New Roman" w:eastAsia="Times New Roman" w:hAnsi="Times New Roman" w:cs="Times New Roman"/>
                <w:b/>
                <w:color w:val="000000" w:themeColor="text1"/>
                <w:sz w:val="24"/>
                <w:szCs w:val="24"/>
                <w:lang w:eastAsia="ru-RU"/>
              </w:rPr>
            </w:pPr>
            <w:r w:rsidRPr="009F02A3">
              <w:rPr>
                <w:rFonts w:ascii="Times New Roman" w:hAnsi="Times New Roman" w:cs="Times New Roman"/>
                <w:b/>
                <w:color w:val="000000" w:themeColor="text1"/>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9F02A3">
              <w:rPr>
                <w:rFonts w:ascii="Times New Roman" w:eastAsia="Times New Roman" w:hAnsi="Times New Roman" w:cs="Times New Roman"/>
                <w:b/>
                <w:color w:val="000000" w:themeColor="text1"/>
                <w:sz w:val="24"/>
                <w:szCs w:val="24"/>
                <w:lang w:eastAsia="ru-RU"/>
              </w:rPr>
              <w:t>;</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Style w:val="s19"/>
                <w:b/>
                <w:color w:val="000000" w:themeColor="text1"/>
                <w:sz w:val="24"/>
                <w:szCs w:val="24"/>
              </w:rPr>
              <w:t xml:space="preserve">4) </w:t>
            </w:r>
            <w:r w:rsidRPr="009F02A3">
              <w:rPr>
                <w:rFonts w:ascii="Times New Roman" w:hAnsi="Times New Roman" w:cs="Times New Roman"/>
                <w:b/>
                <w:color w:val="000000" w:themeColor="text1"/>
                <w:sz w:val="24"/>
                <w:szCs w:val="24"/>
              </w:rPr>
              <w:t>величина, определяемая по следующей формуле:</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 xml:space="preserve">У = ФП </w:t>
            </w:r>
            <w:r w:rsidRPr="009F02A3">
              <w:rPr>
                <w:rStyle w:val="s19"/>
                <w:b/>
                <w:color w:val="000000" w:themeColor="text1"/>
                <w:sz w:val="24"/>
                <w:szCs w:val="24"/>
              </w:rPr>
              <w:t>×</w:t>
            </w:r>
            <w:r w:rsidRPr="009F02A3">
              <w:rPr>
                <w:rFonts w:ascii="Times New Roman" w:hAnsi="Times New Roman" w:cs="Times New Roman"/>
                <w:b/>
                <w:color w:val="000000" w:themeColor="text1"/>
                <w:sz w:val="24"/>
                <w:szCs w:val="24"/>
              </w:rPr>
              <w:t xml:space="preserve"> (Д/ССД), где:</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У - сумма уменьшения;</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 xml:space="preserve">Д – </w:t>
            </w:r>
            <w:r w:rsidRPr="009F02A3">
              <w:rPr>
                <w:rStyle w:val="s19"/>
                <w:b/>
                <w:color w:val="000000" w:themeColor="text1"/>
                <w:sz w:val="24"/>
                <w:szCs w:val="24"/>
              </w:rPr>
              <w:t>дивиденды, полученные контролируемой иностранной компанией из источников в Республике Казахстан, при условии, если финансовая прибыль до налогообложения контролируемой иностранной компании включает такие дивиденды</w:t>
            </w:r>
            <w:r w:rsidRPr="009F02A3">
              <w:rPr>
                <w:rFonts w:ascii="Times New Roman" w:hAnsi="Times New Roman" w:cs="Times New Roman"/>
                <w:b/>
                <w:color w:val="000000" w:themeColor="text1"/>
                <w:sz w:val="24"/>
                <w:szCs w:val="24"/>
              </w:rPr>
              <w:t>;</w:t>
            </w:r>
          </w:p>
          <w:p w:rsidR="00B11A65" w:rsidRPr="009F02A3" w:rsidRDefault="00B11A65" w:rsidP="00F52B07">
            <w:pPr>
              <w:ind w:firstLine="397"/>
              <w:jc w:val="both"/>
              <w:rPr>
                <w:rFonts w:ascii="Times New Roman" w:eastAsia="Times New Roman" w:hAnsi="Times New Roman" w:cs="Times New Roman"/>
                <w:b/>
                <w:color w:val="000000" w:themeColor="text1"/>
                <w:sz w:val="24"/>
                <w:szCs w:val="24"/>
                <w:lang w:eastAsia="ru-RU"/>
              </w:rPr>
            </w:pPr>
            <w:r w:rsidRPr="009F02A3">
              <w:rPr>
                <w:rFonts w:ascii="Times New Roman" w:hAnsi="Times New Roman" w:cs="Times New Roman"/>
                <w:b/>
                <w:color w:val="000000" w:themeColor="text1"/>
                <w:sz w:val="24"/>
                <w:szCs w:val="24"/>
              </w:rPr>
              <w:t xml:space="preserve">ССД – совокупная сумма доходов контролируемой иностранной компании или постоянного </w:t>
            </w:r>
            <w:r w:rsidRPr="009F02A3">
              <w:rPr>
                <w:rFonts w:ascii="Times New Roman" w:hAnsi="Times New Roman" w:cs="Times New Roman"/>
                <w:b/>
                <w:color w:val="000000" w:themeColor="text1"/>
                <w:sz w:val="24"/>
                <w:szCs w:val="24"/>
              </w:rPr>
              <w:lastRenderedPageBreak/>
              <w:t>учреждения контролируемой иностранной компании, отраженных в финансовой отчетности, подтвержденной аудитом, за отчетный налоговый период</w:t>
            </w:r>
            <w:r w:rsidRPr="009F02A3">
              <w:rPr>
                <w:rFonts w:ascii="Times New Roman" w:eastAsia="Times New Roman" w:hAnsi="Times New Roman" w:cs="Times New Roman"/>
                <w:b/>
                <w:color w:val="000000" w:themeColor="text1"/>
                <w:sz w:val="24"/>
                <w:szCs w:val="24"/>
                <w:lang w:eastAsia="ru-RU"/>
              </w:rPr>
              <w:t>;</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Style w:val="s19"/>
                <w:b/>
                <w:color w:val="000000" w:themeColor="text1"/>
                <w:sz w:val="24"/>
                <w:szCs w:val="24"/>
              </w:rPr>
              <w:t xml:space="preserve">5) </w:t>
            </w:r>
            <w:r w:rsidRPr="009F02A3">
              <w:rPr>
                <w:rFonts w:ascii="Times New Roman" w:hAnsi="Times New Roman" w:cs="Times New Roman"/>
                <w:b/>
                <w:color w:val="000000" w:themeColor="text1"/>
                <w:sz w:val="24"/>
                <w:szCs w:val="24"/>
              </w:rPr>
              <w:t>величина, определяемая по следующей формуле:</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 xml:space="preserve">У = ФП </w:t>
            </w:r>
            <w:r w:rsidRPr="009F02A3">
              <w:rPr>
                <w:rStyle w:val="s19"/>
                <w:b/>
                <w:color w:val="000000" w:themeColor="text1"/>
                <w:sz w:val="24"/>
                <w:szCs w:val="24"/>
              </w:rPr>
              <w:t>×</w:t>
            </w:r>
            <w:r w:rsidRPr="009F02A3">
              <w:rPr>
                <w:rFonts w:ascii="Times New Roman" w:hAnsi="Times New Roman" w:cs="Times New Roman"/>
                <w:b/>
                <w:color w:val="000000" w:themeColor="text1"/>
                <w:sz w:val="24"/>
                <w:szCs w:val="24"/>
              </w:rPr>
              <w:t xml:space="preserve"> (Д/ССД), где:</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У - сумма уменьшения;</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9F02A3" w:rsidRDefault="00B11A65" w:rsidP="00F52B07">
            <w:pPr>
              <w:ind w:firstLine="397"/>
              <w:jc w:val="both"/>
              <w:rPr>
                <w:rFonts w:ascii="Times New Roman" w:hAnsi="Times New Roman" w:cs="Times New Roman"/>
                <w:b/>
                <w:color w:val="000000" w:themeColor="text1"/>
                <w:sz w:val="24"/>
                <w:szCs w:val="24"/>
              </w:rPr>
            </w:pPr>
            <w:proofErr w:type="gramStart"/>
            <w:r w:rsidRPr="009F02A3">
              <w:rPr>
                <w:rFonts w:ascii="Times New Roman" w:hAnsi="Times New Roman" w:cs="Times New Roman"/>
                <w:b/>
                <w:color w:val="000000" w:themeColor="text1"/>
                <w:sz w:val="24"/>
                <w:szCs w:val="24"/>
              </w:rPr>
              <w:t xml:space="preserve">Д – </w:t>
            </w:r>
            <w:r w:rsidRPr="009F02A3">
              <w:rPr>
                <w:rStyle w:val="s19"/>
                <w:b/>
                <w:color w:val="000000" w:themeColor="text1"/>
                <w:sz w:val="24"/>
                <w:szCs w:val="24"/>
              </w:rPr>
              <w:t>доход иной, чем предусмотрен в подпунктах 2), 3) и 4) части первой настоящего пункта,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составляющей 10 и более процентов,</w:t>
            </w:r>
            <w:r w:rsidRPr="009F02A3">
              <w:rPr>
                <w:rFonts w:ascii="Times New Roman" w:hAnsi="Times New Roman" w:cs="Times New Roman"/>
                <w:b/>
                <w:color w:val="000000" w:themeColor="text1"/>
                <w:sz w:val="24"/>
                <w:szCs w:val="24"/>
              </w:rPr>
              <w:t xml:space="preserve"> </w:t>
            </w:r>
            <w:r w:rsidRPr="009F02A3">
              <w:rPr>
                <w:rStyle w:val="s19"/>
                <w:b/>
                <w:color w:val="000000" w:themeColor="text1"/>
                <w:sz w:val="24"/>
                <w:szCs w:val="24"/>
              </w:rPr>
              <w:t>при условии, если финансовая прибыль до налогообложения контролируемой иностранной компании включает доход, указанный в настоящем подпункте;</w:t>
            </w:r>
            <w:proofErr w:type="gramEnd"/>
          </w:p>
          <w:p w:rsidR="00B11A65" w:rsidRPr="009F02A3" w:rsidRDefault="00B11A65" w:rsidP="00F52B07">
            <w:pPr>
              <w:ind w:firstLine="397"/>
              <w:jc w:val="both"/>
              <w:rPr>
                <w:rFonts w:ascii="Times New Roman" w:eastAsia="Times New Roman" w:hAnsi="Times New Roman" w:cs="Times New Roman"/>
                <w:b/>
                <w:color w:val="000000" w:themeColor="text1"/>
                <w:sz w:val="24"/>
                <w:szCs w:val="24"/>
                <w:lang w:eastAsia="ru-RU"/>
              </w:rPr>
            </w:pPr>
            <w:r w:rsidRPr="009F02A3">
              <w:rPr>
                <w:rFonts w:ascii="Times New Roman" w:hAnsi="Times New Roman" w:cs="Times New Roman"/>
                <w:b/>
                <w:color w:val="000000" w:themeColor="text1"/>
                <w:sz w:val="24"/>
                <w:szCs w:val="24"/>
              </w:rPr>
              <w:t xml:space="preserve">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w:t>
            </w:r>
            <w:r w:rsidRPr="009F02A3">
              <w:rPr>
                <w:rFonts w:ascii="Times New Roman" w:hAnsi="Times New Roman" w:cs="Times New Roman"/>
                <w:b/>
                <w:color w:val="000000" w:themeColor="text1"/>
                <w:sz w:val="24"/>
                <w:szCs w:val="24"/>
              </w:rPr>
              <w:lastRenderedPageBreak/>
              <w:t>налоговый период</w:t>
            </w:r>
            <w:r w:rsidRPr="009F02A3">
              <w:rPr>
                <w:rFonts w:ascii="Times New Roman" w:eastAsia="Times New Roman" w:hAnsi="Times New Roman" w:cs="Times New Roman"/>
                <w:b/>
                <w:color w:val="000000" w:themeColor="text1"/>
                <w:sz w:val="24"/>
                <w:szCs w:val="24"/>
                <w:lang w:eastAsia="ru-RU"/>
              </w:rPr>
              <w:t>;</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Style w:val="s19"/>
                <w:b/>
                <w:color w:val="000000" w:themeColor="text1"/>
                <w:sz w:val="24"/>
                <w:szCs w:val="24"/>
              </w:rPr>
              <w:t>6) величина, определяемая по следующей формуле:</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 xml:space="preserve">У = ФП </w:t>
            </w:r>
            <w:r w:rsidRPr="009F02A3">
              <w:rPr>
                <w:rStyle w:val="s19"/>
                <w:b/>
                <w:color w:val="000000" w:themeColor="text1"/>
                <w:sz w:val="24"/>
                <w:szCs w:val="24"/>
              </w:rPr>
              <w:t>×</w:t>
            </w:r>
            <w:r w:rsidRPr="009F02A3">
              <w:rPr>
                <w:rFonts w:ascii="Times New Roman" w:hAnsi="Times New Roman" w:cs="Times New Roman"/>
                <w:b/>
                <w:color w:val="000000" w:themeColor="text1"/>
                <w:sz w:val="24"/>
                <w:szCs w:val="24"/>
              </w:rPr>
              <w:t xml:space="preserve"> (Д/ССД), где:</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У - сумма уменьшения;</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Д – суммы дивидендов, полученных одной контролируемой иностранной компанией от другой контролируемой иностранной компании, входящие в единую  организационную структуру консолидированной группы. При условии, если финансовая прибыль одной контролируемой иностранной компании включает такие дивиденды, которые ранее обложены корпоративным подоходным налогом с финансовой прибыли другой такой контролируемой иностранной компании в Республике Казахстан и (или) уменьшены, согласно подпункту 4) пункта 4 настоящей статьи или настоящему подпункту, в отчетном или предыдущем налоговом периоде;</w:t>
            </w:r>
          </w:p>
          <w:p w:rsidR="00B11A65" w:rsidRPr="009F02A3" w:rsidRDefault="00B11A65" w:rsidP="00F52B07">
            <w:pPr>
              <w:ind w:firstLine="397"/>
              <w:jc w:val="both"/>
              <w:rPr>
                <w:rFonts w:ascii="Times New Roman" w:eastAsia="Times New Roman" w:hAnsi="Times New Roman" w:cs="Times New Roman"/>
                <w:b/>
                <w:color w:val="000000" w:themeColor="text1"/>
                <w:sz w:val="24"/>
                <w:szCs w:val="24"/>
                <w:lang w:eastAsia="ru-RU"/>
              </w:rPr>
            </w:pPr>
            <w:r w:rsidRPr="009F02A3">
              <w:rPr>
                <w:rFonts w:ascii="Times New Roman" w:hAnsi="Times New Roman" w:cs="Times New Roman"/>
                <w:b/>
                <w:color w:val="000000" w:themeColor="text1"/>
                <w:sz w:val="24"/>
                <w:szCs w:val="24"/>
              </w:rPr>
              <w:t xml:space="preserve">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w:t>
            </w:r>
            <w:r w:rsidRPr="009F02A3">
              <w:rPr>
                <w:rFonts w:ascii="Times New Roman" w:hAnsi="Times New Roman" w:cs="Times New Roman"/>
                <w:b/>
                <w:color w:val="000000" w:themeColor="text1"/>
                <w:sz w:val="24"/>
                <w:szCs w:val="24"/>
              </w:rPr>
              <w:lastRenderedPageBreak/>
              <w:t>налоговый период</w:t>
            </w:r>
            <w:r w:rsidRPr="009F02A3">
              <w:rPr>
                <w:rFonts w:ascii="Times New Roman" w:eastAsia="Times New Roman" w:hAnsi="Times New Roman" w:cs="Times New Roman"/>
                <w:b/>
                <w:color w:val="000000" w:themeColor="text1"/>
                <w:sz w:val="24"/>
                <w:szCs w:val="24"/>
                <w:lang w:eastAsia="ru-RU"/>
              </w:rPr>
              <w:t>.</w:t>
            </w:r>
          </w:p>
          <w:p w:rsidR="00B11A65" w:rsidRPr="009F02A3" w:rsidRDefault="00B11A65" w:rsidP="00F52B07">
            <w:pPr>
              <w:ind w:firstLine="397"/>
              <w:jc w:val="both"/>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t xml:space="preserve">Положения настоящего пункта не применяются к контролируемой иностранной компании и (или) постоянному учреждению </w:t>
            </w:r>
            <w:r w:rsidRPr="009F02A3">
              <w:rPr>
                <w:rStyle w:val="s19"/>
                <w:b/>
                <w:color w:val="000000" w:themeColor="text1"/>
                <w:sz w:val="24"/>
                <w:szCs w:val="24"/>
              </w:rPr>
              <w:t>контролируемой иностранной компании, которые</w:t>
            </w:r>
            <w:r w:rsidRPr="009F02A3">
              <w:rPr>
                <w:rFonts w:ascii="Times New Roman" w:hAnsi="Times New Roman" w:cs="Times New Roman"/>
                <w:b/>
                <w:color w:val="000000" w:themeColor="text1"/>
                <w:sz w:val="24"/>
                <w:szCs w:val="24"/>
              </w:rPr>
              <w:t xml:space="preserve"> зарегистрированы в государствах с льготным налогообложением.</w:t>
            </w:r>
          </w:p>
          <w:p w:rsidR="00B11A65" w:rsidRPr="009F02A3" w:rsidRDefault="00B11A65" w:rsidP="00F52B07">
            <w:pPr>
              <w:ind w:firstLine="426"/>
              <w:jc w:val="both"/>
              <w:rPr>
                <w:rStyle w:val="s19"/>
                <w:color w:val="000000" w:themeColor="text1"/>
                <w:sz w:val="24"/>
                <w:szCs w:val="24"/>
              </w:rPr>
            </w:pPr>
            <w:r w:rsidRPr="009F02A3">
              <w:rPr>
                <w:rStyle w:val="s19"/>
                <w:color w:val="000000" w:themeColor="text1"/>
                <w:sz w:val="24"/>
                <w:szCs w:val="24"/>
              </w:rPr>
              <w:t xml:space="preserve">Для применения настоящего пункта у физического лица-резидента должны быть в наличии подтверждающие документы, указанные в </w:t>
            </w:r>
            <w:hyperlink w:anchor="sub2971000" w:history="1">
              <w:r w:rsidRPr="009F02A3">
                <w:rPr>
                  <w:rStyle w:val="af6"/>
                  <w:rFonts w:ascii="Times New Roman" w:hAnsi="Times New Roman" w:cs="Times New Roman"/>
                  <w:color w:val="000000" w:themeColor="text1"/>
                  <w:sz w:val="24"/>
                  <w:szCs w:val="24"/>
                </w:rPr>
                <w:t>пункте 10 статьи 297</w:t>
              </w:r>
            </w:hyperlink>
            <w:r w:rsidRPr="009F02A3">
              <w:rPr>
                <w:rStyle w:val="s19"/>
                <w:color w:val="000000" w:themeColor="text1"/>
                <w:sz w:val="24"/>
                <w:szCs w:val="24"/>
              </w:rPr>
              <w:t xml:space="preserve"> настоящего Кодекса.</w:t>
            </w:r>
          </w:p>
          <w:p w:rsidR="00B11A65" w:rsidRPr="009F02A3" w:rsidRDefault="00B11A65" w:rsidP="00F52B07">
            <w:pPr>
              <w:ind w:firstLine="426"/>
              <w:jc w:val="both"/>
              <w:rPr>
                <w:rFonts w:ascii="Times New Roman" w:eastAsia="Times New Roman" w:hAnsi="Times New Roman" w:cs="Times New Roman"/>
                <w:color w:val="000000" w:themeColor="text1"/>
                <w:sz w:val="24"/>
                <w:szCs w:val="24"/>
                <w:lang w:eastAsia="ru-RU"/>
              </w:rPr>
            </w:pPr>
            <w:r w:rsidRPr="009F02A3">
              <w:rPr>
                <w:rStyle w:val="s19"/>
                <w:color w:val="000000" w:themeColor="text1"/>
                <w:sz w:val="24"/>
                <w:szCs w:val="24"/>
              </w:rPr>
              <w:t>…</w:t>
            </w:r>
          </w:p>
          <w:p w:rsidR="00B11A65" w:rsidRPr="009F02A3" w:rsidRDefault="00B11A65" w:rsidP="00F52B07">
            <w:pPr>
              <w:jc w:val="both"/>
              <w:rPr>
                <w:rFonts w:ascii="Times New Roman" w:hAnsi="Times New Roman" w:cs="Times New Roman"/>
                <w:b/>
                <w:color w:val="000000" w:themeColor="text1"/>
                <w:sz w:val="24"/>
              </w:rPr>
            </w:pPr>
          </w:p>
        </w:tc>
        <w:tc>
          <w:tcPr>
            <w:tcW w:w="2835" w:type="dxa"/>
            <w:shd w:val="clear" w:color="auto" w:fill="auto"/>
          </w:tcPr>
          <w:p w:rsidR="00B11A65" w:rsidRPr="009F02A3" w:rsidRDefault="00B11A65" w:rsidP="00F52B07">
            <w:pPr>
              <w:widowControl w:val="0"/>
              <w:ind w:firstLine="34"/>
              <w:contextualSpacing/>
              <w:jc w:val="center"/>
              <w:rPr>
                <w:rFonts w:ascii="Times New Roman" w:hAnsi="Times New Roman" w:cs="Times New Roman"/>
                <w:b/>
                <w:color w:val="000000" w:themeColor="text1"/>
                <w:sz w:val="24"/>
                <w:szCs w:val="24"/>
              </w:rPr>
            </w:pPr>
            <w:r w:rsidRPr="009F02A3">
              <w:rPr>
                <w:rFonts w:ascii="Times New Roman" w:hAnsi="Times New Roman" w:cs="Times New Roman"/>
                <w:b/>
                <w:color w:val="000000" w:themeColor="text1"/>
                <w:sz w:val="24"/>
                <w:szCs w:val="24"/>
              </w:rPr>
              <w:lastRenderedPageBreak/>
              <w:t>С  01.01.2020 г.</w:t>
            </w:r>
          </w:p>
          <w:p w:rsidR="00B11A65" w:rsidRPr="009F02A3" w:rsidRDefault="00B11A65" w:rsidP="00F52B07">
            <w:pPr>
              <w:widowControl w:val="0"/>
              <w:ind w:firstLine="34"/>
              <w:contextualSpacing/>
              <w:jc w:val="both"/>
              <w:rPr>
                <w:rFonts w:ascii="Times New Roman" w:hAnsi="Times New Roman" w:cs="Times New Roman"/>
                <w:b/>
                <w:color w:val="000000" w:themeColor="text1"/>
                <w:sz w:val="24"/>
                <w:szCs w:val="24"/>
              </w:rPr>
            </w:pPr>
          </w:p>
          <w:p w:rsidR="00B11A65" w:rsidRPr="009F02A3" w:rsidRDefault="00B11A65" w:rsidP="00F52B07">
            <w:pPr>
              <w:ind w:firstLine="34"/>
              <w:contextualSpacing/>
              <w:jc w:val="center"/>
              <w:rPr>
                <w:rFonts w:ascii="Times New Roman" w:hAnsi="Times New Roman" w:cs="Times New Roman"/>
                <w:b/>
                <w:color w:val="000000" w:themeColor="text1"/>
                <w:sz w:val="24"/>
                <w:szCs w:val="24"/>
                <w:lang w:val="kk-KZ"/>
              </w:rPr>
            </w:pPr>
            <w:r w:rsidRPr="009F02A3">
              <w:rPr>
                <w:rFonts w:ascii="Times New Roman" w:hAnsi="Times New Roman" w:cs="Times New Roman"/>
                <w:b/>
                <w:color w:val="000000" w:themeColor="text1"/>
                <w:sz w:val="24"/>
                <w:szCs w:val="24"/>
                <w:lang w:val="kk-KZ"/>
              </w:rPr>
              <w:t>Редакционные правки.</w:t>
            </w:r>
          </w:p>
          <w:p w:rsidR="00B11A65" w:rsidRPr="009F02A3" w:rsidRDefault="00B11A65" w:rsidP="00F52B07">
            <w:pPr>
              <w:widowControl w:val="0"/>
              <w:ind w:firstLine="317"/>
              <w:contextualSpacing/>
              <w:jc w:val="both"/>
              <w:rPr>
                <w:rFonts w:ascii="Times New Roman" w:hAnsi="Times New Roman" w:cs="Times New Roman"/>
                <w:b/>
                <w:color w:val="000000" w:themeColor="text1"/>
                <w:sz w:val="24"/>
                <w:szCs w:val="24"/>
                <w:lang w:val="kk-KZ"/>
              </w:rPr>
            </w:pPr>
          </w:p>
          <w:p w:rsidR="00B11A65" w:rsidRPr="009F02A3" w:rsidRDefault="00B11A65" w:rsidP="00F52B07">
            <w:pPr>
              <w:ind w:firstLine="34"/>
              <w:contextualSpacing/>
              <w:jc w:val="center"/>
              <w:rPr>
                <w:rFonts w:ascii="Times New Roman" w:hAnsi="Times New Roman" w:cs="Times New Roman"/>
                <w:b/>
                <w:color w:val="000000" w:themeColor="text1"/>
                <w:sz w:val="24"/>
                <w:szCs w:val="24"/>
                <w:lang w:val="kk-KZ"/>
              </w:rPr>
            </w:pPr>
          </w:p>
          <w:p w:rsidR="00B11A65" w:rsidRPr="009F02A3" w:rsidRDefault="00B11A65" w:rsidP="00F52B07">
            <w:pPr>
              <w:widowControl w:val="0"/>
              <w:ind w:firstLine="317"/>
              <w:contextualSpacing/>
              <w:jc w:val="both"/>
              <w:rPr>
                <w:rFonts w:ascii="Times New Roman" w:hAnsi="Times New Roman" w:cs="Times New Roman"/>
                <w:bCs/>
                <w:iCs/>
                <w:color w:val="000000" w:themeColor="text1"/>
                <w:sz w:val="24"/>
                <w:szCs w:val="24"/>
              </w:rPr>
            </w:pPr>
            <w:r w:rsidRPr="009F02A3">
              <w:rPr>
                <w:rFonts w:ascii="Times New Roman" w:hAnsi="Times New Roman" w:cs="Times New Roman"/>
                <w:bCs/>
                <w:iCs/>
                <w:color w:val="000000" w:themeColor="text1"/>
                <w:sz w:val="24"/>
                <w:szCs w:val="24"/>
              </w:rPr>
              <w:t xml:space="preserve">Изменен порядок определения величины уменьшения с финансовой прибыли КИК или ПУ КИК, а именно использование долевого метода. Данная поправка позволит предотвратить необоснованные уменьшения финансовой </w:t>
            </w:r>
            <w:r w:rsidRPr="009F02A3">
              <w:rPr>
                <w:rFonts w:ascii="Times New Roman" w:hAnsi="Times New Roman" w:cs="Times New Roman"/>
                <w:bCs/>
                <w:iCs/>
                <w:color w:val="000000" w:themeColor="text1"/>
                <w:sz w:val="24"/>
                <w:szCs w:val="24"/>
              </w:rPr>
              <w:lastRenderedPageBreak/>
              <w:t>прибыли КИКов.</w:t>
            </w:r>
          </w:p>
          <w:p w:rsidR="00B11A65" w:rsidRPr="009F02A3" w:rsidRDefault="00B11A65" w:rsidP="00F52B07">
            <w:pPr>
              <w:widowControl w:val="0"/>
              <w:ind w:firstLine="317"/>
              <w:contextualSpacing/>
              <w:jc w:val="both"/>
              <w:rPr>
                <w:rFonts w:ascii="Times New Roman" w:hAnsi="Times New Roman" w:cs="Times New Roman"/>
                <w:bCs/>
                <w:iCs/>
                <w:color w:val="000000" w:themeColor="text1"/>
                <w:sz w:val="24"/>
                <w:szCs w:val="24"/>
              </w:rPr>
            </w:pPr>
            <w:r w:rsidRPr="009F02A3">
              <w:rPr>
                <w:rFonts w:ascii="Times New Roman" w:hAnsi="Times New Roman" w:cs="Times New Roman"/>
                <w:bCs/>
                <w:iCs/>
                <w:color w:val="000000" w:themeColor="text1"/>
                <w:sz w:val="24"/>
                <w:szCs w:val="24"/>
              </w:rPr>
              <w:t>Также, исключено распространение  уменьшений на КИКи, которые зарегистрированы в государствах с льготным налогообложением (аналогичная норма присутствовала в предыдущем Налоговом кодексе).</w:t>
            </w:r>
          </w:p>
          <w:p w:rsidR="00B11A65" w:rsidRPr="009F02A3" w:rsidRDefault="00B11A65" w:rsidP="00F52B07">
            <w:pPr>
              <w:ind w:firstLine="34"/>
              <w:contextualSpacing/>
              <w:jc w:val="both"/>
              <w:rPr>
                <w:rFonts w:ascii="Times New Roman" w:hAnsi="Times New Roman" w:cs="Times New Roman"/>
                <w:color w:val="000000" w:themeColor="text1"/>
                <w:sz w:val="24"/>
                <w:szCs w:val="24"/>
              </w:rPr>
            </w:pPr>
          </w:p>
        </w:tc>
        <w:tc>
          <w:tcPr>
            <w:tcW w:w="2410" w:type="dxa"/>
          </w:tcPr>
          <w:p w:rsidR="00B11A65" w:rsidRPr="009F02A3" w:rsidRDefault="002C388E" w:rsidP="00F52B07">
            <w:pPr>
              <w:widowControl w:val="0"/>
              <w:ind w:firstLine="34"/>
              <w:contextualSpacing/>
              <w:jc w:val="center"/>
              <w:rPr>
                <w:rFonts w:ascii="Times New Roman" w:hAnsi="Times New Roman" w:cs="Times New Roman"/>
                <w:b/>
                <w:color w:val="000000" w:themeColor="text1"/>
                <w:sz w:val="24"/>
                <w:szCs w:val="24"/>
              </w:rPr>
            </w:pPr>
            <w:r w:rsidRPr="002C388E">
              <w:rPr>
                <w:rFonts w:ascii="Times New Roman" w:hAnsi="Times New Roman" w:cs="Times New Roman"/>
                <w:b/>
                <w:color w:val="000000" w:themeColor="text1"/>
                <w:sz w:val="24"/>
                <w:szCs w:val="24"/>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2F4C27">
            <w:pPr>
              <w:rPr>
                <w:rFonts w:ascii="Times New Roman" w:hAnsi="Times New Roman"/>
                <w:b/>
                <w:sz w:val="24"/>
                <w:szCs w:val="24"/>
              </w:rPr>
            </w:pPr>
            <w:r>
              <w:rPr>
                <w:rFonts w:ascii="Times New Roman" w:hAnsi="Times New Roman"/>
                <w:b/>
                <w:sz w:val="24"/>
                <w:szCs w:val="24"/>
              </w:rPr>
              <w:t>Пункт 4</w:t>
            </w:r>
            <w:r w:rsidRPr="00344204">
              <w:rPr>
                <w:rFonts w:ascii="Times New Roman" w:hAnsi="Times New Roman"/>
                <w:b/>
                <w:sz w:val="24"/>
                <w:szCs w:val="24"/>
              </w:rPr>
              <w:t xml:space="preserve"> статьи 427</w:t>
            </w:r>
          </w:p>
          <w:p w:rsidR="00B11A65" w:rsidRDefault="00B11A65" w:rsidP="002F4C27">
            <w:pPr>
              <w:rPr>
                <w:rFonts w:ascii="Times New Roman" w:hAnsi="Times New Roman"/>
                <w:b/>
                <w:sz w:val="24"/>
                <w:szCs w:val="24"/>
              </w:rPr>
            </w:pPr>
          </w:p>
          <w:p w:rsidR="00B11A65" w:rsidRPr="00964BC4" w:rsidRDefault="00B11A65" w:rsidP="002F4C27">
            <w:pPr>
              <w:ind w:firstLine="34"/>
              <w:contextualSpacing/>
              <w:jc w:val="center"/>
              <w:rPr>
                <w:rFonts w:ascii="Times New Roman" w:hAnsi="Times New Roman" w:cs="Times New Roman"/>
                <w:i/>
                <w:sz w:val="20"/>
                <w:szCs w:val="20"/>
              </w:rPr>
            </w:pPr>
            <w:r>
              <w:rPr>
                <w:rFonts w:ascii="Times New Roman" w:hAnsi="Times New Roman" w:cs="Times New Roman"/>
                <w:i/>
                <w:sz w:val="20"/>
                <w:szCs w:val="20"/>
              </w:rPr>
              <w:t>УОМ</w:t>
            </w:r>
          </w:p>
          <w:p w:rsidR="00B11A65" w:rsidRPr="00344204" w:rsidRDefault="00B11A65" w:rsidP="002F4C27">
            <w:pPr>
              <w:rPr>
                <w:rFonts w:ascii="Times New Roman" w:hAnsi="Times New Roman"/>
                <w:b/>
                <w:sz w:val="24"/>
                <w:szCs w:val="24"/>
              </w:rPr>
            </w:pPr>
            <w:r>
              <w:rPr>
                <w:rFonts w:ascii="Times New Roman" w:hAnsi="Times New Roman" w:cs="Times New Roman"/>
                <w:i/>
                <w:sz w:val="20"/>
                <w:szCs w:val="20"/>
              </w:rPr>
              <w:t>Лукманова</w:t>
            </w:r>
            <w:r w:rsidRPr="00964BC4">
              <w:rPr>
                <w:rFonts w:ascii="Times New Roman" w:hAnsi="Times New Roman" w:cs="Times New Roman"/>
                <w:i/>
                <w:sz w:val="20"/>
                <w:szCs w:val="20"/>
              </w:rPr>
              <w:t xml:space="preserve"> </w:t>
            </w:r>
            <w:r>
              <w:rPr>
                <w:rFonts w:ascii="Times New Roman" w:hAnsi="Times New Roman" w:cs="Times New Roman"/>
                <w:i/>
                <w:sz w:val="20"/>
                <w:szCs w:val="20"/>
              </w:rPr>
              <w:t>А</w:t>
            </w:r>
            <w:r w:rsidRPr="00964BC4">
              <w:rPr>
                <w:rFonts w:ascii="Times New Roman" w:hAnsi="Times New Roman" w:cs="Times New Roman"/>
                <w:i/>
                <w:sz w:val="20"/>
                <w:szCs w:val="20"/>
              </w:rPr>
              <w:t>.</w:t>
            </w:r>
          </w:p>
        </w:tc>
        <w:tc>
          <w:tcPr>
            <w:tcW w:w="4465" w:type="dxa"/>
            <w:shd w:val="clear" w:color="auto" w:fill="auto"/>
          </w:tcPr>
          <w:p w:rsidR="00B11A65" w:rsidRDefault="00B11A65" w:rsidP="002F4C27">
            <w:pPr>
              <w:shd w:val="clear" w:color="auto" w:fill="FFFFFF" w:themeFill="background1"/>
              <w:jc w:val="both"/>
              <w:rPr>
                <w:rFonts w:ascii="Times New Roman" w:eastAsia="Times New Roman" w:hAnsi="Times New Roman"/>
                <w:b/>
                <w:sz w:val="24"/>
                <w:szCs w:val="24"/>
              </w:rPr>
            </w:pPr>
            <w:r w:rsidRPr="00344204">
              <w:rPr>
                <w:rFonts w:ascii="Times New Roman" w:eastAsia="Times New Roman" w:hAnsi="Times New Roman"/>
                <w:sz w:val="24"/>
                <w:szCs w:val="24"/>
              </w:rPr>
              <w:t xml:space="preserve">       </w:t>
            </w:r>
            <w:r w:rsidRPr="00344204">
              <w:rPr>
                <w:rFonts w:ascii="Times New Roman" w:eastAsia="Times New Roman" w:hAnsi="Times New Roman"/>
                <w:b/>
                <w:sz w:val="24"/>
                <w:szCs w:val="24"/>
              </w:rPr>
              <w:t>Статья 427. Уплата налога на добавленную стоимость на импортируемые товары методом зачета</w:t>
            </w:r>
          </w:p>
          <w:p w:rsidR="00B11A65" w:rsidRPr="00854709" w:rsidRDefault="00B11A65" w:rsidP="002F4C27">
            <w:pPr>
              <w:shd w:val="clear" w:color="auto" w:fill="FFFFFF" w:themeFill="background1"/>
              <w:jc w:val="both"/>
              <w:rPr>
                <w:rFonts w:ascii="Times New Roman" w:eastAsia="Times New Roman" w:hAnsi="Times New Roman"/>
                <w:sz w:val="24"/>
                <w:szCs w:val="24"/>
              </w:rPr>
            </w:pPr>
            <w:r>
              <w:rPr>
                <w:rFonts w:ascii="Times New Roman" w:eastAsia="Times New Roman" w:hAnsi="Times New Roman"/>
                <w:b/>
                <w:sz w:val="24"/>
                <w:szCs w:val="24"/>
              </w:rPr>
              <w:t xml:space="preserve">       </w:t>
            </w:r>
            <w:r w:rsidRPr="00854709">
              <w:rPr>
                <w:rFonts w:ascii="Times New Roman" w:eastAsia="Times New Roman" w:hAnsi="Times New Roman"/>
                <w:sz w:val="24"/>
                <w:szCs w:val="24"/>
              </w:rPr>
              <w:t>...</w:t>
            </w:r>
          </w:p>
          <w:p w:rsidR="00B11A65" w:rsidRPr="00A474A7" w:rsidRDefault="00B11A65" w:rsidP="002F4C27">
            <w:pPr>
              <w:shd w:val="clear" w:color="auto" w:fill="FFFFFF" w:themeFill="background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474A7">
              <w:rPr>
                <w:rFonts w:ascii="Times New Roman" w:eastAsia="Times New Roman" w:hAnsi="Times New Roman" w:cs="Times New Roman"/>
                <w:sz w:val="24"/>
                <w:szCs w:val="24"/>
              </w:rPr>
              <w:t>4. Сумма налога на добавленную стоимость, уплаченная методом зачета, отражается в декларации по налогу на добавленную стоимость одновременно в начислении и зачете в порядке, определенном налоговым законодательством Республики Казахстан.</w:t>
            </w:r>
          </w:p>
          <w:p w:rsidR="00B11A65" w:rsidRPr="00A474A7" w:rsidRDefault="00B11A65" w:rsidP="002F4C27">
            <w:pPr>
              <w:shd w:val="clear" w:color="auto" w:fill="FFFFFF" w:themeFill="background1"/>
              <w:jc w:val="both"/>
              <w:rPr>
                <w:rFonts w:ascii="Times New Roman" w:eastAsia="Times New Roman" w:hAnsi="Times New Roman" w:cs="Times New Roman"/>
                <w:sz w:val="24"/>
                <w:szCs w:val="24"/>
              </w:rPr>
            </w:pPr>
            <w:r w:rsidRPr="00A474A7">
              <w:rPr>
                <w:rFonts w:ascii="Times New Roman" w:eastAsia="Times New Roman" w:hAnsi="Times New Roman" w:cs="Times New Roman"/>
                <w:sz w:val="24"/>
                <w:szCs w:val="24"/>
              </w:rPr>
              <w:t xml:space="preserve">       </w:t>
            </w:r>
            <w:proofErr w:type="gramStart"/>
            <w:r w:rsidRPr="00A474A7">
              <w:rPr>
                <w:rFonts w:ascii="Times New Roman" w:eastAsia="Times New Roman" w:hAnsi="Times New Roman" w:cs="Times New Roman"/>
                <w:sz w:val="24"/>
                <w:szCs w:val="24"/>
              </w:rPr>
              <w:t xml:space="preserve">В случае нарушения в течение </w:t>
            </w:r>
            <w:r w:rsidRPr="00A474A7">
              <w:rPr>
                <w:rFonts w:ascii="Times New Roman" w:eastAsia="Times New Roman" w:hAnsi="Times New Roman" w:cs="Times New Roman"/>
                <w:b/>
                <w:sz w:val="24"/>
                <w:szCs w:val="24"/>
              </w:rPr>
              <w:t>пяти лет</w:t>
            </w:r>
            <w:r w:rsidRPr="00A474A7">
              <w:rPr>
                <w:rFonts w:ascii="Times New Roman" w:eastAsia="Times New Roman" w:hAnsi="Times New Roman" w:cs="Times New Roman"/>
                <w:sz w:val="24"/>
                <w:szCs w:val="24"/>
              </w:rPr>
              <w:t xml:space="preserve"> с даты выпуска товаров для внутреннего потребления на территорию Республики Казахстан требований, установленных пунктами 1 и 2 </w:t>
            </w:r>
            <w:r w:rsidRPr="00A474A7">
              <w:rPr>
                <w:rFonts w:ascii="Times New Roman" w:eastAsia="Times New Roman" w:hAnsi="Times New Roman" w:cs="Times New Roman"/>
                <w:sz w:val="24"/>
                <w:szCs w:val="24"/>
              </w:rPr>
              <w:lastRenderedPageBreak/>
              <w:t>настоящей статьи, налог на добавленную стоимость на импортируемые товары подлежит уплате с начислением пени со срока, установленного для уплаты налога на добавленную стоимость на импортируемые товары, в порядке и размере, которые определены таможенным законодательством Евразийского экономического</w:t>
            </w:r>
            <w:proofErr w:type="gramEnd"/>
            <w:r w:rsidRPr="00A474A7">
              <w:rPr>
                <w:rFonts w:ascii="Times New Roman" w:eastAsia="Times New Roman" w:hAnsi="Times New Roman" w:cs="Times New Roman"/>
                <w:sz w:val="24"/>
                <w:szCs w:val="24"/>
              </w:rPr>
              <w:t xml:space="preserve"> союза и (или)  таможенным законодательством Республики Казахстан.</w:t>
            </w:r>
          </w:p>
          <w:p w:rsidR="00B11A65" w:rsidRPr="00A474A7" w:rsidRDefault="00B11A65" w:rsidP="002F4C27">
            <w:pPr>
              <w:shd w:val="clear" w:color="auto" w:fill="FFFFFF" w:themeFill="background1"/>
              <w:jc w:val="both"/>
              <w:rPr>
                <w:rFonts w:ascii="Times New Roman" w:eastAsia="Times New Roman" w:hAnsi="Times New Roman" w:cs="Times New Roman"/>
                <w:sz w:val="24"/>
                <w:szCs w:val="24"/>
              </w:rPr>
            </w:pPr>
            <w:r w:rsidRPr="00A474A7">
              <w:rPr>
                <w:rFonts w:ascii="Times New Roman" w:eastAsia="Times New Roman" w:hAnsi="Times New Roman" w:cs="Times New Roman"/>
                <w:sz w:val="24"/>
                <w:szCs w:val="24"/>
              </w:rPr>
              <w:t xml:space="preserve">       При этом не являются нарушениями требований, установленных настоящей статьей:</w:t>
            </w:r>
          </w:p>
          <w:p w:rsidR="00B11A65" w:rsidRPr="00A474A7" w:rsidRDefault="00B11A65" w:rsidP="002F4C27">
            <w:pPr>
              <w:shd w:val="clear" w:color="auto" w:fill="FFFFFF" w:themeFill="background1"/>
              <w:jc w:val="both"/>
              <w:rPr>
                <w:rFonts w:ascii="Times New Roman" w:eastAsia="Times New Roman" w:hAnsi="Times New Roman" w:cs="Times New Roman"/>
                <w:sz w:val="24"/>
                <w:szCs w:val="24"/>
              </w:rPr>
            </w:pPr>
            <w:r w:rsidRPr="00A474A7">
              <w:rPr>
                <w:rFonts w:ascii="Times New Roman" w:eastAsia="Times New Roman" w:hAnsi="Times New Roman" w:cs="Times New Roman"/>
                <w:sz w:val="24"/>
                <w:szCs w:val="24"/>
              </w:rPr>
              <w:t xml:space="preserve">       </w:t>
            </w:r>
            <w:proofErr w:type="gramStart"/>
            <w:r w:rsidRPr="00A474A7">
              <w:rPr>
                <w:rFonts w:ascii="Times New Roman" w:eastAsia="Times New Roman" w:hAnsi="Times New Roman" w:cs="Times New Roman"/>
                <w:sz w:val="24"/>
                <w:szCs w:val="24"/>
              </w:rPr>
              <w:t>1) реализация мяса и мясных продуктов, полученных в результате вынужденного забоя животных, указанных в подпунктах 9) и 10) пункта 1 настоящей статьи, или убыль (падеж) таких животных в пределах норм естественной убыли, утвержденных уполномоченным органом в области развития агропромышленного комплекса;</w:t>
            </w:r>
            <w:proofErr w:type="gramEnd"/>
          </w:p>
          <w:p w:rsidR="00B11A65" w:rsidRPr="00A474A7" w:rsidRDefault="00B11A65" w:rsidP="002F4C27">
            <w:pPr>
              <w:shd w:val="clear" w:color="auto" w:fill="FFFFFF" w:themeFill="background1"/>
              <w:jc w:val="both"/>
              <w:rPr>
                <w:rFonts w:ascii="Times New Roman" w:eastAsia="Times New Roman" w:hAnsi="Times New Roman" w:cs="Times New Roman"/>
                <w:sz w:val="24"/>
                <w:szCs w:val="24"/>
              </w:rPr>
            </w:pPr>
            <w:r w:rsidRPr="00A474A7">
              <w:rPr>
                <w:rFonts w:ascii="Times New Roman" w:eastAsia="Times New Roman" w:hAnsi="Times New Roman" w:cs="Times New Roman"/>
                <w:sz w:val="24"/>
                <w:szCs w:val="24"/>
              </w:rPr>
              <w:t xml:space="preserve">       2) вывоз в соответствии с процедурой реэкспорта ранее ввезенных товаров;</w:t>
            </w:r>
          </w:p>
          <w:p w:rsidR="00B11A65" w:rsidRPr="00A474A7" w:rsidRDefault="00B11A65" w:rsidP="002F4C27">
            <w:pPr>
              <w:shd w:val="clear" w:color="auto" w:fill="FFFFFF" w:themeFill="background1"/>
              <w:jc w:val="both"/>
              <w:rPr>
                <w:rFonts w:ascii="Times New Roman" w:eastAsia="Times New Roman" w:hAnsi="Times New Roman" w:cs="Times New Roman"/>
                <w:sz w:val="24"/>
                <w:szCs w:val="24"/>
              </w:rPr>
            </w:pPr>
            <w:r w:rsidRPr="00A474A7">
              <w:rPr>
                <w:rFonts w:ascii="Times New Roman" w:eastAsia="Times New Roman" w:hAnsi="Times New Roman" w:cs="Times New Roman"/>
                <w:sz w:val="24"/>
                <w:szCs w:val="24"/>
              </w:rPr>
              <w:t xml:space="preserve">       3) снятие с регистрационного учета по налогу на добавленную стоимость после выпуска товаров.</w:t>
            </w:r>
          </w:p>
          <w:p w:rsidR="00B11A65" w:rsidRPr="00A474A7" w:rsidRDefault="00B11A65" w:rsidP="002F4C27">
            <w:pPr>
              <w:shd w:val="clear" w:color="auto" w:fill="FFFFFF" w:themeFill="background1"/>
              <w:jc w:val="both"/>
              <w:rPr>
                <w:rFonts w:ascii="Times New Roman" w:eastAsia="Times New Roman" w:hAnsi="Times New Roman" w:cs="Times New Roman"/>
                <w:sz w:val="24"/>
                <w:szCs w:val="24"/>
                <w:lang w:val="kk-KZ"/>
              </w:rPr>
            </w:pPr>
            <w:r w:rsidRPr="00A474A7">
              <w:rPr>
                <w:rFonts w:ascii="Times New Roman" w:eastAsia="Times New Roman" w:hAnsi="Times New Roman" w:cs="Times New Roman"/>
                <w:sz w:val="24"/>
                <w:szCs w:val="24"/>
                <w:lang w:val="kk-KZ"/>
              </w:rPr>
              <w:t xml:space="preserve">       ...</w:t>
            </w:r>
          </w:p>
          <w:p w:rsidR="00B11A65" w:rsidRPr="00344204" w:rsidRDefault="00B11A65" w:rsidP="002F4C27">
            <w:pPr>
              <w:shd w:val="clear" w:color="auto" w:fill="FFFFFF" w:themeFill="background1"/>
              <w:jc w:val="both"/>
              <w:rPr>
                <w:rFonts w:ascii="Times New Roman" w:eastAsia="Times New Roman" w:hAnsi="Times New Roman"/>
                <w:sz w:val="24"/>
                <w:szCs w:val="24"/>
              </w:rPr>
            </w:pPr>
          </w:p>
        </w:tc>
        <w:tc>
          <w:tcPr>
            <w:tcW w:w="4465" w:type="dxa"/>
            <w:shd w:val="clear" w:color="auto" w:fill="auto"/>
          </w:tcPr>
          <w:p w:rsidR="00B11A65" w:rsidRDefault="00B11A65" w:rsidP="002F4C27">
            <w:pPr>
              <w:shd w:val="clear" w:color="auto" w:fill="FFFFFF" w:themeFill="background1"/>
              <w:jc w:val="both"/>
              <w:rPr>
                <w:rFonts w:ascii="Times New Roman" w:eastAsia="Times New Roman" w:hAnsi="Times New Roman"/>
                <w:b/>
                <w:sz w:val="24"/>
                <w:szCs w:val="24"/>
              </w:rPr>
            </w:pPr>
            <w:r>
              <w:rPr>
                <w:rFonts w:ascii="Times New Roman" w:eastAsia="Times New Roman" w:hAnsi="Times New Roman"/>
                <w:b/>
                <w:sz w:val="24"/>
                <w:szCs w:val="24"/>
              </w:rPr>
              <w:lastRenderedPageBreak/>
              <w:t xml:space="preserve">       </w:t>
            </w:r>
            <w:r w:rsidRPr="00344204">
              <w:rPr>
                <w:rFonts w:ascii="Times New Roman" w:eastAsia="Times New Roman" w:hAnsi="Times New Roman"/>
                <w:b/>
                <w:sz w:val="24"/>
                <w:szCs w:val="24"/>
              </w:rPr>
              <w:t>Статья 427. Уплата налога на добавленную стоимость на импортируемые товары методом зачета</w:t>
            </w:r>
          </w:p>
          <w:p w:rsidR="00B11A65" w:rsidRPr="00854709" w:rsidRDefault="00B11A65" w:rsidP="002F4C27">
            <w:pPr>
              <w:shd w:val="clear" w:color="auto" w:fill="FFFFFF" w:themeFill="background1"/>
              <w:jc w:val="both"/>
              <w:rPr>
                <w:rFonts w:ascii="Times New Roman" w:eastAsia="Times New Roman" w:hAnsi="Times New Roman"/>
                <w:sz w:val="24"/>
                <w:szCs w:val="24"/>
              </w:rPr>
            </w:pPr>
            <w:r w:rsidRPr="00854709">
              <w:rPr>
                <w:rFonts w:ascii="Times New Roman" w:eastAsia="Times New Roman" w:hAnsi="Times New Roman"/>
                <w:sz w:val="24"/>
                <w:szCs w:val="24"/>
              </w:rPr>
              <w:t xml:space="preserve">       </w:t>
            </w:r>
            <w:r>
              <w:rPr>
                <w:rFonts w:ascii="Times New Roman" w:eastAsia="Times New Roman" w:hAnsi="Times New Roman"/>
                <w:sz w:val="24"/>
                <w:szCs w:val="24"/>
              </w:rPr>
              <w:t>…</w:t>
            </w:r>
          </w:p>
          <w:p w:rsidR="00B11A65" w:rsidRPr="003051F8" w:rsidRDefault="00B11A65" w:rsidP="002F4C27">
            <w:pPr>
              <w:shd w:val="clear" w:color="auto" w:fill="FFFFFF" w:themeFill="background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051F8">
              <w:rPr>
                <w:rFonts w:ascii="Times New Roman" w:eastAsia="Times New Roman" w:hAnsi="Times New Roman" w:cs="Times New Roman"/>
                <w:sz w:val="24"/>
                <w:szCs w:val="24"/>
              </w:rPr>
              <w:t>4. Сумма налога на добавленную стоимость, уплаченная методом зачета, отражается в декларации по налогу на добавленную стоимость одновременно в начислении и зачете в порядке, определенном налоговым законодательством Республики Казахстан.</w:t>
            </w:r>
          </w:p>
          <w:p w:rsidR="00B11A65" w:rsidRPr="003051F8" w:rsidRDefault="00B11A65" w:rsidP="002F4C27">
            <w:pPr>
              <w:shd w:val="clear" w:color="auto" w:fill="FFFFFF" w:themeFill="background1"/>
              <w:spacing w:line="259" w:lineRule="auto"/>
              <w:jc w:val="both"/>
              <w:rPr>
                <w:rFonts w:ascii="Times New Roman" w:eastAsia="Times New Roman" w:hAnsi="Times New Roman" w:cs="Times New Roman"/>
                <w:sz w:val="24"/>
                <w:szCs w:val="24"/>
              </w:rPr>
            </w:pPr>
            <w:r w:rsidRPr="003051F8">
              <w:rPr>
                <w:rFonts w:ascii="Times New Roman" w:eastAsia="Times New Roman" w:hAnsi="Times New Roman" w:cs="Times New Roman"/>
                <w:sz w:val="24"/>
                <w:szCs w:val="24"/>
              </w:rPr>
              <w:t xml:space="preserve">       </w:t>
            </w:r>
            <w:proofErr w:type="gramStart"/>
            <w:r w:rsidRPr="003051F8">
              <w:rPr>
                <w:rFonts w:ascii="Times New Roman" w:eastAsia="Times New Roman" w:hAnsi="Times New Roman" w:cs="Times New Roman"/>
                <w:sz w:val="24"/>
                <w:szCs w:val="24"/>
              </w:rPr>
              <w:t xml:space="preserve">В случае нарушения в течение </w:t>
            </w:r>
            <w:r w:rsidRPr="003051F8">
              <w:rPr>
                <w:rFonts w:ascii="Times New Roman" w:eastAsia="Times New Roman" w:hAnsi="Times New Roman" w:cs="Times New Roman"/>
                <w:b/>
                <w:sz w:val="24"/>
                <w:szCs w:val="24"/>
              </w:rPr>
              <w:t>срока исковой давности, установленного статьей 48 настоящего Кодекса</w:t>
            </w:r>
            <w:r>
              <w:rPr>
                <w:rFonts w:ascii="Times New Roman" w:eastAsia="Times New Roman" w:hAnsi="Times New Roman" w:cs="Times New Roman"/>
                <w:b/>
                <w:sz w:val="24"/>
                <w:szCs w:val="24"/>
              </w:rPr>
              <w:t>,</w:t>
            </w:r>
            <w:r w:rsidRPr="003051F8">
              <w:rPr>
                <w:rFonts w:ascii="Times New Roman" w:eastAsia="Times New Roman" w:hAnsi="Times New Roman" w:cs="Times New Roman"/>
                <w:sz w:val="24"/>
                <w:szCs w:val="24"/>
              </w:rPr>
              <w:t xml:space="preserve"> с даты выпуска товаров для внутреннего потребления на территорию Республики </w:t>
            </w:r>
            <w:r w:rsidRPr="003051F8">
              <w:rPr>
                <w:rFonts w:ascii="Times New Roman" w:eastAsia="Times New Roman" w:hAnsi="Times New Roman" w:cs="Times New Roman"/>
                <w:sz w:val="24"/>
                <w:szCs w:val="24"/>
              </w:rPr>
              <w:lastRenderedPageBreak/>
              <w:t>Казахстан требований, установленных пунктами 1 и 2 настоящей статьи, налог на добавленную стоимость на импортируемые товары подлежит уплате с начислением пени со срока, установленного для уплаты налога на добавленную стоимость на импортируемые товары, в порядке и размере</w:t>
            </w:r>
            <w:proofErr w:type="gramEnd"/>
            <w:r w:rsidRPr="003051F8">
              <w:rPr>
                <w:rFonts w:ascii="Times New Roman" w:eastAsia="Times New Roman" w:hAnsi="Times New Roman" w:cs="Times New Roman"/>
                <w:sz w:val="24"/>
                <w:szCs w:val="24"/>
              </w:rPr>
              <w:t>, которые определены таможенным законодательством Евразийского экономического союза и (или)  таможенным законодательством Республики Казахстан.</w:t>
            </w:r>
          </w:p>
          <w:p w:rsidR="00B11A65" w:rsidRPr="003051F8" w:rsidRDefault="00B11A65" w:rsidP="002F4C27">
            <w:pPr>
              <w:shd w:val="clear" w:color="auto" w:fill="FFFFFF" w:themeFill="background1"/>
              <w:spacing w:line="259" w:lineRule="auto"/>
              <w:jc w:val="both"/>
              <w:rPr>
                <w:rFonts w:ascii="Times New Roman" w:eastAsia="Times New Roman" w:hAnsi="Times New Roman" w:cs="Times New Roman"/>
                <w:sz w:val="24"/>
                <w:szCs w:val="24"/>
              </w:rPr>
            </w:pPr>
            <w:r w:rsidRPr="003051F8">
              <w:rPr>
                <w:rFonts w:ascii="Times New Roman" w:eastAsia="Times New Roman" w:hAnsi="Times New Roman" w:cs="Times New Roman"/>
                <w:sz w:val="24"/>
                <w:szCs w:val="24"/>
              </w:rPr>
              <w:t xml:space="preserve">       При этом не являются нарушениями требований, установленных настоящей статьей:</w:t>
            </w:r>
          </w:p>
          <w:p w:rsidR="00B11A65" w:rsidRPr="003051F8" w:rsidRDefault="00B11A65" w:rsidP="002F4C27">
            <w:pPr>
              <w:shd w:val="clear" w:color="auto" w:fill="FFFFFF" w:themeFill="background1"/>
              <w:spacing w:line="259" w:lineRule="auto"/>
              <w:jc w:val="both"/>
              <w:rPr>
                <w:rFonts w:ascii="Times New Roman" w:eastAsia="Times New Roman" w:hAnsi="Times New Roman" w:cs="Times New Roman"/>
                <w:sz w:val="24"/>
                <w:szCs w:val="24"/>
              </w:rPr>
            </w:pPr>
            <w:r w:rsidRPr="003051F8">
              <w:rPr>
                <w:rFonts w:ascii="Times New Roman" w:eastAsia="Times New Roman" w:hAnsi="Times New Roman" w:cs="Times New Roman"/>
                <w:sz w:val="24"/>
                <w:szCs w:val="24"/>
              </w:rPr>
              <w:t xml:space="preserve">       </w:t>
            </w:r>
            <w:proofErr w:type="gramStart"/>
            <w:r w:rsidRPr="003051F8">
              <w:rPr>
                <w:rFonts w:ascii="Times New Roman" w:eastAsia="Times New Roman" w:hAnsi="Times New Roman" w:cs="Times New Roman"/>
                <w:sz w:val="24"/>
                <w:szCs w:val="24"/>
              </w:rPr>
              <w:t>1) реализация мяса и мясных продуктов, полученных в результате вынужденного забоя животных, указанных в подпунктах 9) и 10) пункта 1 настоящей статьи, или убыль (падеж) таких животных в пределах норм естественной убыли, утвержденных уполномоченным органом в области развития агропромышленного комплекса;</w:t>
            </w:r>
            <w:proofErr w:type="gramEnd"/>
          </w:p>
          <w:p w:rsidR="00B11A65" w:rsidRPr="003051F8" w:rsidRDefault="00B11A65" w:rsidP="002F4C27">
            <w:pPr>
              <w:shd w:val="clear" w:color="auto" w:fill="FFFFFF" w:themeFill="background1"/>
              <w:spacing w:line="259" w:lineRule="auto"/>
              <w:jc w:val="both"/>
              <w:rPr>
                <w:rFonts w:ascii="Times New Roman" w:eastAsia="Times New Roman" w:hAnsi="Times New Roman" w:cs="Times New Roman"/>
                <w:sz w:val="24"/>
                <w:szCs w:val="24"/>
              </w:rPr>
            </w:pPr>
            <w:r w:rsidRPr="003051F8">
              <w:rPr>
                <w:rFonts w:ascii="Times New Roman" w:eastAsia="Times New Roman" w:hAnsi="Times New Roman" w:cs="Times New Roman"/>
                <w:sz w:val="24"/>
                <w:szCs w:val="24"/>
              </w:rPr>
              <w:t xml:space="preserve">       2) вывоз в соответствии с процедурой реэкспорта ранее ввезенных товаров;</w:t>
            </w:r>
          </w:p>
          <w:p w:rsidR="00B11A65" w:rsidRDefault="00B11A65" w:rsidP="002F4C27">
            <w:pPr>
              <w:shd w:val="clear" w:color="auto" w:fill="FFFFFF" w:themeFill="background1"/>
              <w:spacing w:line="259" w:lineRule="auto"/>
              <w:jc w:val="both"/>
              <w:rPr>
                <w:rFonts w:ascii="Times New Roman" w:eastAsia="Times New Roman" w:hAnsi="Times New Roman" w:cs="Times New Roman"/>
                <w:sz w:val="24"/>
                <w:szCs w:val="24"/>
              </w:rPr>
            </w:pPr>
            <w:r w:rsidRPr="003051F8">
              <w:rPr>
                <w:rFonts w:ascii="Times New Roman" w:eastAsia="Times New Roman" w:hAnsi="Times New Roman" w:cs="Times New Roman"/>
                <w:sz w:val="24"/>
                <w:szCs w:val="24"/>
              </w:rPr>
              <w:t xml:space="preserve">       3) снятие с регистрационного учета по налогу на добавленную стоимость</w:t>
            </w:r>
            <w:r w:rsidRPr="003051F8">
              <w:rPr>
                <w:rFonts w:ascii="Times New Roman" w:eastAsia="Times New Roman" w:hAnsi="Times New Roman" w:cs="Times New Roman"/>
                <w:b/>
                <w:sz w:val="24"/>
                <w:szCs w:val="24"/>
              </w:rPr>
              <w:t xml:space="preserve"> </w:t>
            </w:r>
            <w:r w:rsidRPr="003051F8">
              <w:rPr>
                <w:rFonts w:ascii="Times New Roman" w:eastAsia="Times New Roman" w:hAnsi="Times New Roman" w:cs="Times New Roman"/>
                <w:sz w:val="24"/>
                <w:szCs w:val="24"/>
              </w:rPr>
              <w:t>после выпуска товаров.</w:t>
            </w:r>
          </w:p>
          <w:p w:rsidR="00B11A65" w:rsidRPr="00344204" w:rsidRDefault="00B11A65" w:rsidP="002F4C27">
            <w:pPr>
              <w:shd w:val="clear" w:color="auto" w:fill="FFFFFF" w:themeFill="background1"/>
              <w:spacing w:line="259" w:lineRule="auto"/>
              <w:jc w:val="both"/>
              <w:rPr>
                <w:rFonts w:ascii="Times New Roman" w:eastAsia="Times New Roman" w:hAnsi="Times New Roman"/>
                <w:b/>
                <w:sz w:val="24"/>
                <w:szCs w:val="24"/>
              </w:rPr>
            </w:pPr>
          </w:p>
        </w:tc>
        <w:tc>
          <w:tcPr>
            <w:tcW w:w="2835" w:type="dxa"/>
            <w:shd w:val="clear" w:color="auto" w:fill="auto"/>
          </w:tcPr>
          <w:p w:rsidR="00B11A65" w:rsidRPr="00344204" w:rsidRDefault="00B11A65" w:rsidP="002F4C27">
            <w:pPr>
              <w:spacing w:line="259" w:lineRule="auto"/>
              <w:jc w:val="both"/>
              <w:rPr>
                <w:rFonts w:ascii="Times New Roman" w:hAnsi="Times New Roman"/>
                <w:sz w:val="24"/>
                <w:szCs w:val="24"/>
              </w:rPr>
            </w:pPr>
            <w:r>
              <w:rPr>
                <w:rFonts w:ascii="Times New Roman" w:hAnsi="Times New Roman"/>
                <w:sz w:val="24"/>
                <w:szCs w:val="24"/>
              </w:rPr>
              <w:lastRenderedPageBreak/>
              <w:t>Приведение в соответствие с нормами статьи 48 НК.</w:t>
            </w:r>
          </w:p>
        </w:tc>
        <w:tc>
          <w:tcPr>
            <w:tcW w:w="2410" w:type="dxa"/>
          </w:tcPr>
          <w:p w:rsidR="00B11A65" w:rsidRDefault="002C388E" w:rsidP="002F4C27">
            <w:pPr>
              <w:spacing w:line="259" w:lineRule="auto"/>
              <w:jc w:val="both"/>
              <w:rPr>
                <w:rFonts w:ascii="Times New Roman" w:hAnsi="Times New Roman"/>
                <w:sz w:val="24"/>
                <w:szCs w:val="24"/>
              </w:rPr>
            </w:pPr>
            <w:r w:rsidRPr="002C388E">
              <w:rPr>
                <w:rFonts w:ascii="Times New Roman" w:hAnsi="Times New Roman"/>
                <w:b/>
                <w:sz w:val="24"/>
                <w:szCs w:val="24"/>
              </w:rPr>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4F059F">
            <w:pPr>
              <w:rPr>
                <w:rFonts w:ascii="Times New Roman" w:hAnsi="Times New Roman"/>
                <w:b/>
                <w:sz w:val="24"/>
                <w:szCs w:val="24"/>
              </w:rPr>
            </w:pPr>
            <w:r>
              <w:rPr>
                <w:rFonts w:ascii="Times New Roman" w:hAnsi="Times New Roman"/>
                <w:b/>
                <w:sz w:val="24"/>
                <w:szCs w:val="24"/>
              </w:rPr>
              <w:t xml:space="preserve">Пункт 5 </w:t>
            </w:r>
            <w:r w:rsidRPr="00344204">
              <w:rPr>
                <w:rFonts w:ascii="Times New Roman" w:hAnsi="Times New Roman"/>
                <w:b/>
                <w:sz w:val="24"/>
                <w:szCs w:val="24"/>
              </w:rPr>
              <w:t>статьи 427</w:t>
            </w:r>
          </w:p>
          <w:p w:rsidR="00B11A65" w:rsidRDefault="00B11A65" w:rsidP="004F059F">
            <w:pPr>
              <w:rPr>
                <w:rFonts w:ascii="Times New Roman" w:hAnsi="Times New Roman"/>
                <w:b/>
                <w:sz w:val="24"/>
                <w:szCs w:val="24"/>
              </w:rPr>
            </w:pPr>
          </w:p>
          <w:p w:rsidR="00B11A65" w:rsidRPr="00964BC4" w:rsidRDefault="00B11A65" w:rsidP="004F059F">
            <w:pPr>
              <w:ind w:firstLine="34"/>
              <w:contextualSpacing/>
              <w:jc w:val="center"/>
              <w:rPr>
                <w:rFonts w:ascii="Times New Roman" w:hAnsi="Times New Roman" w:cs="Times New Roman"/>
                <w:i/>
                <w:sz w:val="20"/>
                <w:szCs w:val="20"/>
              </w:rPr>
            </w:pPr>
            <w:r>
              <w:rPr>
                <w:rFonts w:ascii="Times New Roman" w:hAnsi="Times New Roman" w:cs="Times New Roman"/>
                <w:i/>
                <w:sz w:val="20"/>
                <w:szCs w:val="20"/>
              </w:rPr>
              <w:t>УОМ</w:t>
            </w:r>
          </w:p>
          <w:p w:rsidR="00B11A65" w:rsidRDefault="00B11A65" w:rsidP="004F059F">
            <w:pPr>
              <w:rPr>
                <w:rFonts w:ascii="Times New Roman" w:hAnsi="Times New Roman"/>
                <w:b/>
                <w:sz w:val="24"/>
                <w:szCs w:val="24"/>
              </w:rPr>
            </w:pPr>
            <w:r>
              <w:rPr>
                <w:rFonts w:ascii="Times New Roman" w:hAnsi="Times New Roman" w:cs="Times New Roman"/>
                <w:i/>
                <w:sz w:val="20"/>
                <w:szCs w:val="20"/>
              </w:rPr>
              <w:t>Лукманова</w:t>
            </w:r>
            <w:r w:rsidRPr="00964BC4">
              <w:rPr>
                <w:rFonts w:ascii="Times New Roman" w:hAnsi="Times New Roman" w:cs="Times New Roman"/>
                <w:i/>
                <w:sz w:val="20"/>
                <w:szCs w:val="20"/>
              </w:rPr>
              <w:t xml:space="preserve"> </w:t>
            </w:r>
            <w:r>
              <w:rPr>
                <w:rFonts w:ascii="Times New Roman" w:hAnsi="Times New Roman" w:cs="Times New Roman"/>
                <w:i/>
                <w:sz w:val="20"/>
                <w:szCs w:val="20"/>
              </w:rPr>
              <w:t>А</w:t>
            </w:r>
            <w:r w:rsidRPr="00964BC4">
              <w:rPr>
                <w:rFonts w:ascii="Times New Roman" w:hAnsi="Times New Roman" w:cs="Times New Roman"/>
                <w:i/>
                <w:sz w:val="20"/>
                <w:szCs w:val="20"/>
              </w:rPr>
              <w:t>.</w:t>
            </w:r>
          </w:p>
        </w:tc>
        <w:tc>
          <w:tcPr>
            <w:tcW w:w="4465" w:type="dxa"/>
            <w:shd w:val="clear" w:color="auto" w:fill="auto"/>
          </w:tcPr>
          <w:p w:rsidR="00B11A65" w:rsidRDefault="00B11A65" w:rsidP="004F059F">
            <w:pPr>
              <w:shd w:val="clear" w:color="auto" w:fill="FFFFFF" w:themeFill="background1"/>
              <w:jc w:val="both"/>
              <w:rPr>
                <w:rFonts w:ascii="Times New Roman" w:eastAsia="Times New Roman" w:hAnsi="Times New Roman"/>
                <w:b/>
                <w:sz w:val="24"/>
                <w:szCs w:val="24"/>
              </w:rPr>
            </w:pPr>
            <w:r>
              <w:rPr>
                <w:rFonts w:ascii="Times New Roman" w:eastAsia="Times New Roman" w:hAnsi="Times New Roman" w:cs="Times New Roman"/>
                <w:sz w:val="24"/>
                <w:szCs w:val="24"/>
              </w:rPr>
              <w:t xml:space="preserve">       </w:t>
            </w:r>
            <w:r w:rsidRPr="00344204">
              <w:rPr>
                <w:rFonts w:ascii="Times New Roman" w:eastAsia="Times New Roman" w:hAnsi="Times New Roman"/>
                <w:b/>
                <w:sz w:val="24"/>
                <w:szCs w:val="24"/>
              </w:rPr>
              <w:t>Статья 427. Уплата налога на добавленную стоимость на импортируемые товары методом зачета</w:t>
            </w:r>
          </w:p>
          <w:p w:rsidR="00B11A65" w:rsidRPr="00854709" w:rsidRDefault="00B11A65" w:rsidP="004F059F">
            <w:pPr>
              <w:shd w:val="clear" w:color="auto" w:fill="FFFFFF" w:themeFill="background1"/>
              <w:jc w:val="both"/>
              <w:rPr>
                <w:rFonts w:ascii="Times New Roman" w:eastAsia="Times New Roman" w:hAnsi="Times New Roman"/>
                <w:sz w:val="24"/>
                <w:szCs w:val="24"/>
              </w:rPr>
            </w:pPr>
            <w:r>
              <w:rPr>
                <w:rFonts w:ascii="Times New Roman" w:eastAsia="Times New Roman" w:hAnsi="Times New Roman"/>
                <w:b/>
                <w:sz w:val="24"/>
                <w:szCs w:val="24"/>
              </w:rPr>
              <w:t xml:space="preserve">       </w:t>
            </w:r>
            <w:r w:rsidRPr="00854709">
              <w:rPr>
                <w:rFonts w:ascii="Times New Roman" w:eastAsia="Times New Roman" w:hAnsi="Times New Roman"/>
                <w:sz w:val="24"/>
                <w:szCs w:val="24"/>
              </w:rPr>
              <w:t>...</w:t>
            </w:r>
          </w:p>
          <w:p w:rsidR="00B11A65" w:rsidRPr="00FE202F" w:rsidRDefault="00B11A65" w:rsidP="004F059F">
            <w:pPr>
              <w:shd w:val="clear" w:color="auto" w:fill="FFFFFF" w:themeFill="background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E202F">
              <w:rPr>
                <w:rFonts w:ascii="Times New Roman" w:eastAsia="Times New Roman" w:hAnsi="Times New Roman" w:cs="Times New Roman"/>
                <w:sz w:val="24"/>
                <w:szCs w:val="24"/>
              </w:rPr>
              <w:t xml:space="preserve">5. Реализация товаров, по которым налог на добавленную стоимость на импортируемые товары уплачен методом зачета, по истечении </w:t>
            </w:r>
            <w:r w:rsidRPr="00FE202F">
              <w:rPr>
                <w:rFonts w:ascii="Times New Roman" w:eastAsia="Times New Roman" w:hAnsi="Times New Roman" w:cs="Times New Roman"/>
                <w:b/>
                <w:sz w:val="24"/>
                <w:szCs w:val="24"/>
              </w:rPr>
              <w:t>пяти лет</w:t>
            </w:r>
            <w:r w:rsidRPr="00FE202F">
              <w:rPr>
                <w:rFonts w:ascii="Times New Roman" w:eastAsia="Times New Roman" w:hAnsi="Times New Roman" w:cs="Times New Roman"/>
                <w:sz w:val="24"/>
                <w:szCs w:val="24"/>
              </w:rPr>
              <w:t xml:space="preserve"> </w:t>
            </w:r>
            <w:proofErr w:type="gramStart"/>
            <w:r w:rsidRPr="00FE202F">
              <w:rPr>
                <w:rFonts w:ascii="Times New Roman" w:eastAsia="Times New Roman" w:hAnsi="Times New Roman" w:cs="Times New Roman"/>
                <w:sz w:val="24"/>
                <w:szCs w:val="24"/>
              </w:rPr>
              <w:t>с даты</w:t>
            </w:r>
            <w:proofErr w:type="gramEnd"/>
            <w:r w:rsidRPr="00FE202F">
              <w:rPr>
                <w:rFonts w:ascii="Times New Roman" w:eastAsia="Times New Roman" w:hAnsi="Times New Roman" w:cs="Times New Roman"/>
                <w:sz w:val="24"/>
                <w:szCs w:val="24"/>
              </w:rPr>
              <w:t xml:space="preserve"> их выпуска для внутреннего потребления на территорию Республики Казахстан не подлежит обложению налогом на добавленную стоимость на импортируемые товары.</w:t>
            </w:r>
          </w:p>
          <w:p w:rsidR="00B11A65" w:rsidRPr="00FE202F" w:rsidRDefault="00B11A65" w:rsidP="004F059F">
            <w:pPr>
              <w:shd w:val="clear" w:color="auto" w:fill="FFFFFF" w:themeFill="background1"/>
              <w:jc w:val="both"/>
              <w:rPr>
                <w:rFonts w:ascii="Times New Roman" w:eastAsia="Times New Roman" w:hAnsi="Times New Roman" w:cs="Times New Roman"/>
                <w:sz w:val="24"/>
                <w:szCs w:val="24"/>
              </w:rPr>
            </w:pPr>
            <w:r w:rsidRPr="00FE202F">
              <w:rPr>
                <w:rFonts w:ascii="Times New Roman" w:eastAsia="Times New Roman" w:hAnsi="Times New Roman" w:cs="Times New Roman"/>
                <w:sz w:val="24"/>
                <w:szCs w:val="24"/>
              </w:rPr>
              <w:t xml:space="preserve">       Положения настоящего пункта применяется также при реализации после 31 декабря 2008 года товаров, ввезенных по 31 декабря 2008 года для собственных производственных нужд, при импорте которых налог на добавленную стоимость уплачен методом зачета.</w:t>
            </w:r>
          </w:p>
          <w:p w:rsidR="00B11A65" w:rsidRPr="00344204" w:rsidRDefault="00B11A65" w:rsidP="004F059F">
            <w:pPr>
              <w:shd w:val="clear" w:color="auto" w:fill="FFFFFF" w:themeFill="background1"/>
              <w:jc w:val="both"/>
              <w:rPr>
                <w:rFonts w:ascii="Times New Roman" w:eastAsia="Times New Roman" w:hAnsi="Times New Roman"/>
                <w:sz w:val="24"/>
                <w:szCs w:val="24"/>
              </w:rPr>
            </w:pPr>
            <w:r w:rsidRPr="00FE202F">
              <w:rPr>
                <w:rFonts w:ascii="Times New Roman" w:eastAsia="Times New Roman" w:hAnsi="Times New Roman" w:cs="Times New Roman"/>
                <w:sz w:val="24"/>
                <w:szCs w:val="24"/>
              </w:rPr>
              <w:t xml:space="preserve">   …</w:t>
            </w:r>
          </w:p>
        </w:tc>
        <w:tc>
          <w:tcPr>
            <w:tcW w:w="4465" w:type="dxa"/>
            <w:shd w:val="clear" w:color="auto" w:fill="auto"/>
          </w:tcPr>
          <w:p w:rsidR="00B11A65" w:rsidRDefault="00B11A65" w:rsidP="004F059F">
            <w:pPr>
              <w:shd w:val="clear" w:color="auto" w:fill="FFFFFF" w:themeFill="background1"/>
              <w:jc w:val="both"/>
              <w:rPr>
                <w:rFonts w:ascii="Times New Roman" w:eastAsia="Times New Roman" w:hAnsi="Times New Roman"/>
                <w:b/>
                <w:sz w:val="24"/>
                <w:szCs w:val="24"/>
              </w:rPr>
            </w:pPr>
            <w:r>
              <w:rPr>
                <w:rFonts w:ascii="Times New Roman" w:eastAsia="Times New Roman" w:hAnsi="Times New Roman"/>
                <w:sz w:val="24"/>
                <w:szCs w:val="24"/>
              </w:rPr>
              <w:t xml:space="preserve">       </w:t>
            </w:r>
            <w:r w:rsidRPr="00344204">
              <w:rPr>
                <w:rFonts w:ascii="Times New Roman" w:eastAsia="Times New Roman" w:hAnsi="Times New Roman"/>
                <w:b/>
                <w:sz w:val="24"/>
                <w:szCs w:val="24"/>
              </w:rPr>
              <w:t>Статья 427. Уплата налога на добавленную стоимость на импортируемые товары методом зачета</w:t>
            </w:r>
          </w:p>
          <w:p w:rsidR="00B11A65" w:rsidRPr="00854709" w:rsidRDefault="00B11A65" w:rsidP="004F059F">
            <w:pPr>
              <w:shd w:val="clear" w:color="auto" w:fill="FFFFFF" w:themeFill="background1"/>
              <w:jc w:val="both"/>
              <w:rPr>
                <w:rFonts w:ascii="Times New Roman" w:eastAsia="Times New Roman" w:hAnsi="Times New Roman"/>
                <w:sz w:val="24"/>
                <w:szCs w:val="24"/>
              </w:rPr>
            </w:pPr>
            <w:r>
              <w:rPr>
                <w:rFonts w:ascii="Times New Roman" w:eastAsia="Times New Roman" w:hAnsi="Times New Roman"/>
                <w:b/>
                <w:sz w:val="24"/>
                <w:szCs w:val="24"/>
              </w:rPr>
              <w:t xml:space="preserve">       </w:t>
            </w:r>
            <w:r w:rsidRPr="00854709">
              <w:rPr>
                <w:rFonts w:ascii="Times New Roman" w:eastAsia="Times New Roman" w:hAnsi="Times New Roman"/>
                <w:sz w:val="24"/>
                <w:szCs w:val="24"/>
              </w:rPr>
              <w:t>...</w:t>
            </w:r>
          </w:p>
          <w:p w:rsidR="00B11A65" w:rsidRPr="00FE202F" w:rsidRDefault="00B11A65" w:rsidP="004F059F">
            <w:pPr>
              <w:shd w:val="clear" w:color="auto" w:fill="FFFFFF" w:themeFill="background1"/>
              <w:spacing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E202F">
              <w:rPr>
                <w:rFonts w:ascii="Times New Roman" w:eastAsia="Times New Roman" w:hAnsi="Times New Roman" w:cs="Times New Roman"/>
                <w:sz w:val="24"/>
                <w:szCs w:val="24"/>
              </w:rPr>
              <w:t xml:space="preserve">5. Реализация товаров, по которым налог на добавленную стоимость на импортируемые товары уплачен методом зачета, по истечении </w:t>
            </w:r>
            <w:r w:rsidRPr="00FE202F">
              <w:rPr>
                <w:rFonts w:ascii="Times New Roman" w:eastAsia="Times New Roman" w:hAnsi="Times New Roman" w:cs="Times New Roman"/>
                <w:b/>
                <w:sz w:val="24"/>
                <w:szCs w:val="24"/>
              </w:rPr>
              <w:t>срока исковой давности, установленного статьей 48 настоящего Кодекса</w:t>
            </w:r>
            <w:r>
              <w:rPr>
                <w:rFonts w:ascii="Times New Roman" w:eastAsia="Times New Roman" w:hAnsi="Times New Roman" w:cs="Times New Roman"/>
                <w:b/>
                <w:sz w:val="24"/>
                <w:szCs w:val="24"/>
              </w:rPr>
              <w:t>,</w:t>
            </w:r>
            <w:r w:rsidRPr="00FE202F">
              <w:rPr>
                <w:rFonts w:ascii="Times New Roman" w:eastAsia="Times New Roman" w:hAnsi="Times New Roman" w:cs="Times New Roman"/>
                <w:sz w:val="24"/>
                <w:szCs w:val="24"/>
              </w:rPr>
              <w:t xml:space="preserve"> </w:t>
            </w:r>
            <w:proofErr w:type="gramStart"/>
            <w:r w:rsidRPr="00FE202F">
              <w:rPr>
                <w:rFonts w:ascii="Times New Roman" w:eastAsia="Times New Roman" w:hAnsi="Times New Roman" w:cs="Times New Roman"/>
                <w:sz w:val="24"/>
                <w:szCs w:val="24"/>
              </w:rPr>
              <w:t>с даты</w:t>
            </w:r>
            <w:proofErr w:type="gramEnd"/>
            <w:r w:rsidRPr="00FE202F">
              <w:rPr>
                <w:rFonts w:ascii="Times New Roman" w:eastAsia="Times New Roman" w:hAnsi="Times New Roman" w:cs="Times New Roman"/>
                <w:sz w:val="24"/>
                <w:szCs w:val="24"/>
              </w:rPr>
              <w:t xml:space="preserve"> их выпуска для внутреннего потребления на территорию Республики Казахстан не подлежит обложению налогом на добавленную стоимость на импортируемые товары.</w:t>
            </w:r>
          </w:p>
          <w:p w:rsidR="00B11A65" w:rsidRDefault="00B11A65" w:rsidP="004F059F">
            <w:pPr>
              <w:shd w:val="clear" w:color="auto" w:fill="FFFFFF" w:themeFill="background1"/>
              <w:spacing w:line="259" w:lineRule="auto"/>
              <w:jc w:val="both"/>
              <w:rPr>
                <w:rFonts w:ascii="Times New Roman" w:eastAsia="Times New Roman" w:hAnsi="Times New Roman" w:cs="Times New Roman"/>
                <w:sz w:val="24"/>
                <w:szCs w:val="24"/>
              </w:rPr>
            </w:pPr>
            <w:r w:rsidRPr="00FE202F">
              <w:rPr>
                <w:rFonts w:ascii="Times New Roman" w:eastAsia="Times New Roman" w:hAnsi="Times New Roman" w:cs="Times New Roman"/>
                <w:sz w:val="24"/>
                <w:szCs w:val="24"/>
              </w:rPr>
              <w:t xml:space="preserve">       Положения настоящего пункта применяется также при реализации после 31 декабря 2008 года товаров, ввезенных по 31 декабря 2008 года для собственных производственных нужд, при импорте которых налог на добавленную стоимость уплачен методом зачета.</w:t>
            </w:r>
          </w:p>
          <w:p w:rsidR="00B11A65" w:rsidRPr="00344204" w:rsidRDefault="00B11A65" w:rsidP="004F059F">
            <w:pPr>
              <w:shd w:val="clear" w:color="auto" w:fill="FFFFFF" w:themeFill="background1"/>
              <w:spacing w:line="259" w:lineRule="auto"/>
              <w:jc w:val="both"/>
              <w:rPr>
                <w:rFonts w:ascii="Times New Roman" w:eastAsia="Times New Roman" w:hAnsi="Times New Roman"/>
                <w:b/>
                <w:sz w:val="24"/>
                <w:szCs w:val="24"/>
              </w:rPr>
            </w:pPr>
          </w:p>
        </w:tc>
        <w:tc>
          <w:tcPr>
            <w:tcW w:w="2835" w:type="dxa"/>
            <w:shd w:val="clear" w:color="auto" w:fill="auto"/>
          </w:tcPr>
          <w:p w:rsidR="00B11A65" w:rsidRDefault="00B11A65" w:rsidP="004F059F">
            <w:pPr>
              <w:spacing w:line="259" w:lineRule="auto"/>
              <w:jc w:val="both"/>
              <w:rPr>
                <w:rFonts w:ascii="Times New Roman" w:hAnsi="Times New Roman"/>
                <w:sz w:val="24"/>
                <w:szCs w:val="24"/>
              </w:rPr>
            </w:pPr>
            <w:r>
              <w:rPr>
                <w:rFonts w:ascii="Times New Roman" w:hAnsi="Times New Roman"/>
                <w:sz w:val="24"/>
                <w:szCs w:val="24"/>
              </w:rPr>
              <w:t>Приведение в соответствие с нормами статьи 48 НК.</w:t>
            </w:r>
          </w:p>
        </w:tc>
        <w:tc>
          <w:tcPr>
            <w:tcW w:w="2410" w:type="dxa"/>
          </w:tcPr>
          <w:p w:rsidR="00B11A65" w:rsidRDefault="00B11A65" w:rsidP="004F059F">
            <w:pPr>
              <w:spacing w:line="259" w:lineRule="auto"/>
              <w:jc w:val="both"/>
              <w:rPr>
                <w:rFonts w:ascii="Times New Roman" w:hAnsi="Times New Roman"/>
                <w:sz w:val="24"/>
                <w:szCs w:val="24"/>
              </w:rPr>
            </w:pP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4F059F">
            <w:pPr>
              <w:rPr>
                <w:rFonts w:ascii="Times New Roman" w:hAnsi="Times New Roman"/>
                <w:b/>
                <w:sz w:val="24"/>
                <w:szCs w:val="24"/>
              </w:rPr>
            </w:pPr>
            <w:r>
              <w:rPr>
                <w:rFonts w:ascii="Times New Roman" w:hAnsi="Times New Roman"/>
                <w:b/>
                <w:sz w:val="24"/>
                <w:szCs w:val="24"/>
              </w:rPr>
              <w:t xml:space="preserve">Пункт 5 </w:t>
            </w:r>
            <w:r w:rsidRPr="00344204">
              <w:rPr>
                <w:rFonts w:ascii="Times New Roman" w:hAnsi="Times New Roman"/>
                <w:b/>
                <w:sz w:val="24"/>
                <w:szCs w:val="24"/>
              </w:rPr>
              <w:t>статья 428</w:t>
            </w:r>
          </w:p>
          <w:p w:rsidR="00B11A65" w:rsidRDefault="00B11A65" w:rsidP="004F059F">
            <w:pPr>
              <w:rPr>
                <w:rFonts w:ascii="Times New Roman" w:hAnsi="Times New Roman"/>
                <w:b/>
                <w:sz w:val="24"/>
                <w:szCs w:val="24"/>
              </w:rPr>
            </w:pPr>
          </w:p>
          <w:p w:rsidR="00B11A65" w:rsidRDefault="00B11A65" w:rsidP="004F059F">
            <w:pPr>
              <w:rPr>
                <w:rFonts w:ascii="Times New Roman" w:hAnsi="Times New Roman"/>
                <w:b/>
                <w:sz w:val="24"/>
                <w:szCs w:val="24"/>
              </w:rPr>
            </w:pPr>
          </w:p>
          <w:p w:rsidR="00B11A65" w:rsidRPr="00964BC4" w:rsidRDefault="00B11A65" w:rsidP="004F059F">
            <w:pPr>
              <w:ind w:firstLine="34"/>
              <w:contextualSpacing/>
              <w:jc w:val="center"/>
              <w:rPr>
                <w:rFonts w:ascii="Times New Roman" w:hAnsi="Times New Roman" w:cs="Times New Roman"/>
                <w:i/>
                <w:sz w:val="20"/>
                <w:szCs w:val="20"/>
              </w:rPr>
            </w:pPr>
            <w:r>
              <w:rPr>
                <w:rFonts w:ascii="Times New Roman" w:hAnsi="Times New Roman" w:cs="Times New Roman"/>
                <w:i/>
                <w:sz w:val="20"/>
                <w:szCs w:val="20"/>
              </w:rPr>
              <w:t>УОМ</w:t>
            </w:r>
          </w:p>
          <w:p w:rsidR="00B11A65" w:rsidRPr="00344204" w:rsidRDefault="00B11A65" w:rsidP="004F059F">
            <w:pPr>
              <w:rPr>
                <w:rFonts w:ascii="Times New Roman" w:hAnsi="Times New Roman"/>
                <w:b/>
                <w:sz w:val="24"/>
                <w:szCs w:val="24"/>
              </w:rPr>
            </w:pPr>
            <w:r>
              <w:rPr>
                <w:rFonts w:ascii="Times New Roman" w:hAnsi="Times New Roman" w:cs="Times New Roman"/>
                <w:i/>
                <w:sz w:val="20"/>
                <w:szCs w:val="20"/>
              </w:rPr>
              <w:t>Лукманова</w:t>
            </w:r>
            <w:r w:rsidRPr="00964BC4">
              <w:rPr>
                <w:rFonts w:ascii="Times New Roman" w:hAnsi="Times New Roman" w:cs="Times New Roman"/>
                <w:i/>
                <w:sz w:val="20"/>
                <w:szCs w:val="20"/>
              </w:rPr>
              <w:t xml:space="preserve"> </w:t>
            </w:r>
            <w:r>
              <w:rPr>
                <w:rFonts w:ascii="Times New Roman" w:hAnsi="Times New Roman" w:cs="Times New Roman"/>
                <w:i/>
                <w:sz w:val="20"/>
                <w:szCs w:val="20"/>
              </w:rPr>
              <w:t>А</w:t>
            </w:r>
            <w:r w:rsidRPr="00964BC4">
              <w:rPr>
                <w:rFonts w:ascii="Times New Roman" w:hAnsi="Times New Roman" w:cs="Times New Roman"/>
                <w:i/>
                <w:sz w:val="20"/>
                <w:szCs w:val="20"/>
              </w:rPr>
              <w:t>.</w:t>
            </w:r>
          </w:p>
        </w:tc>
        <w:tc>
          <w:tcPr>
            <w:tcW w:w="4465" w:type="dxa"/>
            <w:shd w:val="clear" w:color="auto" w:fill="auto"/>
          </w:tcPr>
          <w:p w:rsidR="00B11A65" w:rsidRDefault="00B11A65" w:rsidP="004F059F">
            <w:pPr>
              <w:shd w:val="clear" w:color="auto" w:fill="FFFFFF" w:themeFill="background1"/>
              <w:spacing w:line="259" w:lineRule="auto"/>
              <w:jc w:val="both"/>
              <w:rPr>
                <w:rFonts w:ascii="Times New Roman" w:eastAsia="Times New Roman" w:hAnsi="Times New Roman"/>
                <w:b/>
                <w:sz w:val="24"/>
                <w:szCs w:val="24"/>
              </w:rPr>
            </w:pPr>
            <w:r w:rsidRPr="00FE202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344204">
              <w:rPr>
                <w:rFonts w:ascii="Times New Roman" w:eastAsia="Times New Roman" w:hAnsi="Times New Roman"/>
                <w:b/>
                <w:sz w:val="24"/>
                <w:szCs w:val="24"/>
              </w:rPr>
              <w:t xml:space="preserve">Статья 428. Уплата налога на добавленную стоимость на импортируемые товары </w:t>
            </w:r>
            <w:r w:rsidRPr="00344204">
              <w:rPr>
                <w:rFonts w:ascii="Times New Roman" w:eastAsia="Times New Roman" w:hAnsi="Times New Roman"/>
                <w:b/>
                <w:spacing w:val="2"/>
                <w:sz w:val="24"/>
                <w:szCs w:val="24"/>
              </w:rPr>
              <w:t xml:space="preserve">на территорию Республики Казахстан с территории государств-членов </w:t>
            </w:r>
            <w:r w:rsidRPr="00344204">
              <w:rPr>
                <w:rFonts w:ascii="Times New Roman" w:eastAsia="Times New Roman" w:hAnsi="Times New Roman"/>
                <w:b/>
                <w:sz w:val="24"/>
                <w:szCs w:val="24"/>
              </w:rPr>
              <w:t>Евразийского  экономического</w:t>
            </w:r>
            <w:r w:rsidRPr="00344204">
              <w:rPr>
                <w:rFonts w:ascii="Times New Roman" w:eastAsia="Times New Roman" w:hAnsi="Times New Roman"/>
                <w:b/>
                <w:spacing w:val="2"/>
                <w:sz w:val="24"/>
                <w:szCs w:val="24"/>
              </w:rPr>
              <w:t xml:space="preserve"> союза</w:t>
            </w:r>
            <w:r w:rsidRPr="00344204">
              <w:rPr>
                <w:rFonts w:ascii="Times New Roman" w:eastAsia="Times New Roman" w:hAnsi="Times New Roman"/>
                <w:b/>
                <w:sz w:val="24"/>
                <w:szCs w:val="24"/>
              </w:rPr>
              <w:t xml:space="preserve"> </w:t>
            </w:r>
            <w:r w:rsidRPr="00344204">
              <w:rPr>
                <w:rFonts w:ascii="Times New Roman" w:eastAsia="Times New Roman" w:hAnsi="Times New Roman"/>
                <w:b/>
                <w:sz w:val="24"/>
                <w:szCs w:val="24"/>
              </w:rPr>
              <w:lastRenderedPageBreak/>
              <w:t>методом зачета</w:t>
            </w:r>
          </w:p>
          <w:p w:rsidR="00B11A65" w:rsidRPr="00854709" w:rsidRDefault="00B11A65" w:rsidP="004F059F">
            <w:pPr>
              <w:shd w:val="clear" w:color="auto" w:fill="FFFFFF" w:themeFill="background1"/>
              <w:spacing w:line="259" w:lineRule="auto"/>
              <w:jc w:val="both"/>
              <w:rPr>
                <w:rFonts w:ascii="Times New Roman" w:eastAsia="Times New Roman" w:hAnsi="Times New Roman"/>
                <w:sz w:val="24"/>
                <w:szCs w:val="24"/>
              </w:rPr>
            </w:pPr>
            <w:r>
              <w:rPr>
                <w:rFonts w:ascii="Times New Roman" w:eastAsia="Times New Roman" w:hAnsi="Times New Roman"/>
                <w:b/>
                <w:sz w:val="24"/>
                <w:szCs w:val="24"/>
              </w:rPr>
              <w:t xml:space="preserve">        </w:t>
            </w:r>
            <w:r w:rsidRPr="00854709">
              <w:rPr>
                <w:rFonts w:ascii="Times New Roman" w:eastAsia="Times New Roman" w:hAnsi="Times New Roman"/>
                <w:sz w:val="24"/>
                <w:szCs w:val="24"/>
              </w:rPr>
              <w:t>...</w:t>
            </w:r>
          </w:p>
          <w:p w:rsidR="00B11A65" w:rsidRPr="00FE202F" w:rsidRDefault="00B11A65" w:rsidP="004F059F">
            <w:pPr>
              <w:shd w:val="clear" w:color="auto" w:fill="FFFFFF" w:themeFill="background1"/>
              <w:spacing w:line="259" w:lineRule="auto"/>
              <w:jc w:val="both"/>
              <w:rPr>
                <w:rFonts w:ascii="Times New Roman" w:eastAsia="Times New Roman" w:hAnsi="Times New Roman" w:cs="Times New Roman"/>
                <w:sz w:val="24"/>
                <w:szCs w:val="24"/>
              </w:rPr>
            </w:pPr>
            <w:r w:rsidRPr="00FE202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FE202F">
              <w:rPr>
                <w:rFonts w:ascii="Times New Roman" w:eastAsia="Times New Roman" w:hAnsi="Times New Roman" w:cs="Times New Roman"/>
                <w:sz w:val="24"/>
                <w:szCs w:val="24"/>
              </w:rPr>
              <w:t>5. Сумма налога на добавленную стоимость, уплаченная методом зачета, отражается в декларации по налогу на добавленную стоимость одновременно в начислении и зачете в порядке, определенном налоговым законодательством Республики Казахстан.</w:t>
            </w:r>
          </w:p>
          <w:p w:rsidR="00B11A65" w:rsidRPr="00FE202F" w:rsidRDefault="00B11A65" w:rsidP="004F059F">
            <w:pPr>
              <w:shd w:val="clear" w:color="auto" w:fill="FFFFFF" w:themeFill="background1"/>
              <w:spacing w:line="259" w:lineRule="auto"/>
              <w:jc w:val="both"/>
              <w:rPr>
                <w:rFonts w:ascii="Times New Roman" w:eastAsia="Times New Roman" w:hAnsi="Times New Roman" w:cs="Times New Roman"/>
                <w:sz w:val="24"/>
                <w:szCs w:val="24"/>
              </w:rPr>
            </w:pPr>
            <w:proofErr w:type="gramStart"/>
            <w:r w:rsidRPr="00FE202F">
              <w:rPr>
                <w:rFonts w:ascii="Times New Roman" w:eastAsia="Times New Roman" w:hAnsi="Times New Roman" w:cs="Times New Roman"/>
                <w:sz w:val="24"/>
                <w:szCs w:val="24"/>
              </w:rPr>
              <w:t xml:space="preserve">В случае нарушения в течение </w:t>
            </w:r>
            <w:r w:rsidRPr="00FE202F">
              <w:rPr>
                <w:rFonts w:ascii="Times New Roman" w:eastAsia="Times New Roman" w:hAnsi="Times New Roman" w:cs="Times New Roman"/>
                <w:b/>
                <w:sz w:val="24"/>
                <w:szCs w:val="24"/>
              </w:rPr>
              <w:t>пяти лет</w:t>
            </w:r>
            <w:r w:rsidRPr="00FE202F">
              <w:rPr>
                <w:rFonts w:ascii="Times New Roman" w:eastAsia="Times New Roman" w:hAnsi="Times New Roman" w:cs="Times New Roman"/>
                <w:sz w:val="24"/>
                <w:szCs w:val="24"/>
              </w:rPr>
              <w:t xml:space="preserve"> с даты ввоза товаров на территорию Республики Казахстан требований, установленных пунктами 1 и 2 настоящей статьи, налог на добавленную стоимость на ввозимые товары подлежит уплате с начислением пени со срока, установленного для уплаты налога на добавленную стоимость при ввозе товаров, в порядке и размере, которые определены налоговым законодательством Республики Казахстан.</w:t>
            </w:r>
            <w:proofErr w:type="gramEnd"/>
          </w:p>
          <w:p w:rsidR="00B11A65" w:rsidRPr="00344204" w:rsidRDefault="00B11A65" w:rsidP="004F059F">
            <w:pPr>
              <w:shd w:val="clear" w:color="auto" w:fill="FFFFFF" w:themeFill="background1"/>
              <w:spacing w:line="259" w:lineRule="auto"/>
              <w:jc w:val="both"/>
              <w:rPr>
                <w:rFonts w:ascii="Times New Roman" w:eastAsia="Times New Roman" w:hAnsi="Times New Roman"/>
                <w:b/>
                <w:sz w:val="24"/>
                <w:szCs w:val="24"/>
              </w:rPr>
            </w:pPr>
            <w:r w:rsidRPr="00FE202F">
              <w:rPr>
                <w:rFonts w:ascii="Times New Roman" w:eastAsia="Times New Roman" w:hAnsi="Times New Roman" w:cs="Times New Roman"/>
                <w:sz w:val="24"/>
                <w:szCs w:val="24"/>
              </w:rPr>
              <w:t xml:space="preserve">       ...</w:t>
            </w:r>
          </w:p>
        </w:tc>
        <w:tc>
          <w:tcPr>
            <w:tcW w:w="4465" w:type="dxa"/>
            <w:shd w:val="clear" w:color="auto" w:fill="auto"/>
          </w:tcPr>
          <w:p w:rsidR="00B11A65" w:rsidRDefault="00B11A65" w:rsidP="004F059F">
            <w:pPr>
              <w:shd w:val="clear" w:color="auto" w:fill="FFFFFF" w:themeFill="background1"/>
              <w:spacing w:line="259" w:lineRule="auto"/>
              <w:jc w:val="both"/>
              <w:rPr>
                <w:rFonts w:ascii="Times New Roman" w:eastAsia="Times New Roman" w:hAnsi="Times New Roman"/>
                <w:b/>
                <w:sz w:val="24"/>
                <w:szCs w:val="24"/>
              </w:rPr>
            </w:pPr>
            <w:r>
              <w:rPr>
                <w:rFonts w:ascii="Times New Roman" w:eastAsia="Times New Roman" w:hAnsi="Times New Roman"/>
                <w:b/>
                <w:sz w:val="24"/>
                <w:szCs w:val="24"/>
              </w:rPr>
              <w:lastRenderedPageBreak/>
              <w:t xml:space="preserve">       </w:t>
            </w:r>
            <w:r w:rsidRPr="00344204">
              <w:rPr>
                <w:rFonts w:ascii="Times New Roman" w:eastAsia="Times New Roman" w:hAnsi="Times New Roman"/>
                <w:b/>
                <w:sz w:val="24"/>
                <w:szCs w:val="24"/>
              </w:rPr>
              <w:t xml:space="preserve">Статья 428. Уплата налога на добавленную стоимость на импортируемые товары </w:t>
            </w:r>
            <w:r w:rsidRPr="00344204">
              <w:rPr>
                <w:rFonts w:ascii="Times New Roman" w:eastAsia="Times New Roman" w:hAnsi="Times New Roman"/>
                <w:b/>
                <w:spacing w:val="2"/>
                <w:sz w:val="24"/>
                <w:szCs w:val="24"/>
              </w:rPr>
              <w:t xml:space="preserve">на территорию Республики Казахстан с территории государств-членов </w:t>
            </w:r>
            <w:r w:rsidRPr="00344204">
              <w:rPr>
                <w:rFonts w:ascii="Times New Roman" w:eastAsia="Times New Roman" w:hAnsi="Times New Roman"/>
                <w:b/>
                <w:sz w:val="24"/>
                <w:szCs w:val="24"/>
              </w:rPr>
              <w:t>Евразийского  экономического</w:t>
            </w:r>
            <w:r w:rsidRPr="00344204">
              <w:rPr>
                <w:rFonts w:ascii="Times New Roman" w:eastAsia="Times New Roman" w:hAnsi="Times New Roman"/>
                <w:b/>
                <w:spacing w:val="2"/>
                <w:sz w:val="24"/>
                <w:szCs w:val="24"/>
              </w:rPr>
              <w:t xml:space="preserve"> союза</w:t>
            </w:r>
            <w:r w:rsidRPr="00344204">
              <w:rPr>
                <w:rFonts w:ascii="Times New Roman" w:eastAsia="Times New Roman" w:hAnsi="Times New Roman"/>
                <w:b/>
                <w:sz w:val="24"/>
                <w:szCs w:val="24"/>
              </w:rPr>
              <w:t xml:space="preserve"> </w:t>
            </w:r>
            <w:r w:rsidRPr="00344204">
              <w:rPr>
                <w:rFonts w:ascii="Times New Roman" w:eastAsia="Times New Roman" w:hAnsi="Times New Roman"/>
                <w:b/>
                <w:sz w:val="24"/>
                <w:szCs w:val="24"/>
              </w:rPr>
              <w:lastRenderedPageBreak/>
              <w:t>методом зачета</w:t>
            </w:r>
          </w:p>
          <w:p w:rsidR="00B11A65" w:rsidRPr="00854709" w:rsidRDefault="00B11A65" w:rsidP="004F059F">
            <w:pPr>
              <w:shd w:val="clear" w:color="auto" w:fill="FFFFFF" w:themeFill="background1"/>
              <w:spacing w:line="259" w:lineRule="auto"/>
              <w:jc w:val="both"/>
              <w:rPr>
                <w:rFonts w:ascii="Times New Roman" w:eastAsia="Times New Roman" w:hAnsi="Times New Roman"/>
                <w:sz w:val="24"/>
                <w:szCs w:val="24"/>
              </w:rPr>
            </w:pPr>
            <w:r>
              <w:rPr>
                <w:rFonts w:ascii="Times New Roman" w:eastAsia="Times New Roman" w:hAnsi="Times New Roman"/>
                <w:b/>
                <w:sz w:val="24"/>
                <w:szCs w:val="24"/>
              </w:rPr>
              <w:t xml:space="preserve">       </w:t>
            </w:r>
            <w:r w:rsidRPr="00854709">
              <w:rPr>
                <w:rFonts w:ascii="Times New Roman" w:eastAsia="Times New Roman" w:hAnsi="Times New Roman"/>
                <w:sz w:val="24"/>
                <w:szCs w:val="24"/>
              </w:rPr>
              <w:t>...</w:t>
            </w:r>
          </w:p>
          <w:p w:rsidR="00B11A65" w:rsidRPr="00FE202F" w:rsidRDefault="00B11A65" w:rsidP="004F059F">
            <w:pPr>
              <w:shd w:val="clear" w:color="auto" w:fill="FFFFFF" w:themeFill="background1"/>
              <w:spacing w:line="259" w:lineRule="auto"/>
              <w:jc w:val="both"/>
              <w:rPr>
                <w:rFonts w:ascii="Times New Roman" w:eastAsia="Times New Roman" w:hAnsi="Times New Roman" w:cs="Times New Roman"/>
                <w:sz w:val="24"/>
                <w:szCs w:val="24"/>
              </w:rPr>
            </w:pPr>
            <w:r w:rsidRPr="00FE202F">
              <w:rPr>
                <w:rFonts w:ascii="Times New Roman" w:eastAsia="Times New Roman" w:hAnsi="Times New Roman" w:cs="Times New Roman"/>
                <w:sz w:val="24"/>
                <w:szCs w:val="24"/>
              </w:rPr>
              <w:t xml:space="preserve">       5. Сумма налога на добавленную стоимость, уплаченная методом зачета, отражается в декларации по налогу на добавленную стоимость одновременно в начислении и зачете в порядке, определенном налоговым законодательством Республики Казахстан.</w:t>
            </w:r>
          </w:p>
          <w:p w:rsidR="00B11A65" w:rsidRDefault="00B11A65" w:rsidP="004F059F">
            <w:pPr>
              <w:shd w:val="clear" w:color="auto" w:fill="FFFFFF" w:themeFill="background1"/>
              <w:spacing w:line="259" w:lineRule="auto"/>
              <w:ind w:firstLine="301"/>
              <w:jc w:val="both"/>
              <w:rPr>
                <w:rFonts w:ascii="Times New Roman" w:eastAsia="Times New Roman" w:hAnsi="Times New Roman" w:cs="Times New Roman"/>
                <w:sz w:val="24"/>
                <w:szCs w:val="24"/>
              </w:rPr>
            </w:pPr>
            <w:proofErr w:type="gramStart"/>
            <w:r w:rsidRPr="00FE202F">
              <w:rPr>
                <w:rFonts w:ascii="Times New Roman" w:eastAsia="Times New Roman" w:hAnsi="Times New Roman" w:cs="Times New Roman"/>
                <w:sz w:val="24"/>
                <w:szCs w:val="24"/>
              </w:rPr>
              <w:t xml:space="preserve">В случае нарушения в течение </w:t>
            </w:r>
            <w:r w:rsidRPr="00FE202F">
              <w:rPr>
                <w:rFonts w:ascii="Times New Roman" w:eastAsia="Times New Roman" w:hAnsi="Times New Roman" w:cs="Times New Roman"/>
                <w:b/>
                <w:sz w:val="24"/>
                <w:szCs w:val="24"/>
              </w:rPr>
              <w:t>срока исковой давности, установленного статьей 48 настоящего Кодекса</w:t>
            </w:r>
            <w:r>
              <w:rPr>
                <w:rFonts w:ascii="Times New Roman" w:eastAsia="Times New Roman" w:hAnsi="Times New Roman" w:cs="Times New Roman"/>
                <w:b/>
                <w:sz w:val="24"/>
                <w:szCs w:val="24"/>
              </w:rPr>
              <w:t>,</w:t>
            </w:r>
            <w:r w:rsidRPr="00FE202F">
              <w:rPr>
                <w:rFonts w:ascii="Times New Roman" w:eastAsia="Times New Roman" w:hAnsi="Times New Roman" w:cs="Times New Roman"/>
                <w:sz w:val="24"/>
                <w:szCs w:val="24"/>
              </w:rPr>
              <w:t xml:space="preserve"> с даты ввоза товаров на территорию Республики Казахстан требований, установленных пунктами 1 и 2 настоящей статьи, налог на добавленную стоимость на ввозимые товары подлежит уплате с начислением пени со срока, установленного для уплаты налога на добавленную стоимость при ввозе товаров, в порядке и размере, которые определены налоговым</w:t>
            </w:r>
            <w:proofErr w:type="gramEnd"/>
            <w:r w:rsidRPr="00FE202F">
              <w:rPr>
                <w:rFonts w:ascii="Times New Roman" w:eastAsia="Times New Roman" w:hAnsi="Times New Roman" w:cs="Times New Roman"/>
                <w:sz w:val="24"/>
                <w:szCs w:val="24"/>
              </w:rPr>
              <w:t xml:space="preserve"> законодательством Республики Казахстан.</w:t>
            </w:r>
          </w:p>
          <w:p w:rsidR="00B11A65" w:rsidRPr="00877654" w:rsidRDefault="00B11A65" w:rsidP="004F059F">
            <w:pPr>
              <w:shd w:val="clear" w:color="auto" w:fill="FFFFFF" w:themeFill="background1"/>
              <w:spacing w:line="259" w:lineRule="auto"/>
              <w:ind w:firstLine="301"/>
              <w:jc w:val="both"/>
              <w:rPr>
                <w:rFonts w:ascii="Times New Roman" w:eastAsia="Times New Roman" w:hAnsi="Times New Roman" w:cs="Times New Roman"/>
                <w:sz w:val="24"/>
                <w:szCs w:val="24"/>
              </w:rPr>
            </w:pPr>
          </w:p>
        </w:tc>
        <w:tc>
          <w:tcPr>
            <w:tcW w:w="2835" w:type="dxa"/>
            <w:shd w:val="clear" w:color="auto" w:fill="auto"/>
          </w:tcPr>
          <w:p w:rsidR="00B11A65" w:rsidRPr="00344204" w:rsidRDefault="00B11A65" w:rsidP="004F059F">
            <w:pPr>
              <w:spacing w:line="259" w:lineRule="auto"/>
              <w:jc w:val="both"/>
              <w:rPr>
                <w:rFonts w:ascii="Times New Roman" w:hAnsi="Times New Roman"/>
                <w:sz w:val="24"/>
                <w:szCs w:val="24"/>
              </w:rPr>
            </w:pPr>
            <w:r>
              <w:rPr>
                <w:rFonts w:ascii="Times New Roman" w:hAnsi="Times New Roman"/>
                <w:sz w:val="24"/>
                <w:szCs w:val="24"/>
              </w:rPr>
              <w:lastRenderedPageBreak/>
              <w:t>Приведение в соответствие с нормами статьи 48 НК.</w:t>
            </w:r>
          </w:p>
        </w:tc>
        <w:tc>
          <w:tcPr>
            <w:tcW w:w="2410" w:type="dxa"/>
          </w:tcPr>
          <w:p w:rsidR="00B11A65" w:rsidRDefault="002C388E" w:rsidP="004F059F">
            <w:pPr>
              <w:spacing w:line="259" w:lineRule="auto"/>
              <w:jc w:val="both"/>
              <w:rPr>
                <w:rFonts w:ascii="Times New Roman" w:hAnsi="Times New Roman"/>
                <w:sz w:val="24"/>
                <w:szCs w:val="24"/>
              </w:rPr>
            </w:pPr>
            <w:r w:rsidRPr="002C388E">
              <w:rPr>
                <w:rFonts w:ascii="Times New Roman" w:hAnsi="Times New Roman"/>
                <w:b/>
                <w:sz w:val="24"/>
                <w:szCs w:val="24"/>
              </w:rPr>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065B74">
            <w:pPr>
              <w:jc w:val="center"/>
              <w:rPr>
                <w:rFonts w:ascii="Times New Roman" w:hAnsi="Times New Roman"/>
                <w:b/>
                <w:sz w:val="24"/>
                <w:szCs w:val="24"/>
              </w:rPr>
            </w:pPr>
            <w:r>
              <w:rPr>
                <w:rFonts w:ascii="Times New Roman" w:hAnsi="Times New Roman"/>
                <w:b/>
                <w:sz w:val="24"/>
                <w:szCs w:val="24"/>
              </w:rPr>
              <w:t>Подпункт 5) пункта 3 статьи 447</w:t>
            </w:r>
          </w:p>
          <w:p w:rsidR="00B11A65" w:rsidRDefault="00B11A65" w:rsidP="003040CC">
            <w:pPr>
              <w:rPr>
                <w:rFonts w:ascii="Times New Roman" w:hAnsi="Times New Roman"/>
                <w:b/>
                <w:sz w:val="24"/>
                <w:szCs w:val="24"/>
              </w:rPr>
            </w:pPr>
          </w:p>
          <w:p w:rsidR="00B11A65" w:rsidRPr="00964BC4" w:rsidRDefault="00B11A65" w:rsidP="003040CC">
            <w:pPr>
              <w:ind w:firstLine="34"/>
              <w:contextualSpacing/>
              <w:jc w:val="center"/>
              <w:rPr>
                <w:rFonts w:ascii="Times New Roman" w:hAnsi="Times New Roman" w:cs="Times New Roman"/>
                <w:i/>
                <w:sz w:val="20"/>
                <w:szCs w:val="20"/>
              </w:rPr>
            </w:pPr>
            <w:r>
              <w:rPr>
                <w:rFonts w:ascii="Times New Roman" w:hAnsi="Times New Roman" w:cs="Times New Roman"/>
                <w:i/>
                <w:sz w:val="20"/>
                <w:szCs w:val="20"/>
              </w:rPr>
              <w:t>УОМ</w:t>
            </w:r>
          </w:p>
          <w:p w:rsidR="00B11A65" w:rsidRDefault="00B11A65" w:rsidP="003040CC">
            <w:pPr>
              <w:rPr>
                <w:rFonts w:ascii="Times New Roman" w:hAnsi="Times New Roman"/>
                <w:b/>
                <w:sz w:val="24"/>
                <w:szCs w:val="24"/>
              </w:rPr>
            </w:pPr>
            <w:r>
              <w:rPr>
                <w:rFonts w:ascii="Times New Roman" w:hAnsi="Times New Roman" w:cs="Times New Roman"/>
                <w:i/>
                <w:sz w:val="20"/>
                <w:szCs w:val="20"/>
              </w:rPr>
              <w:t>Лукманова</w:t>
            </w:r>
            <w:r w:rsidRPr="00964BC4">
              <w:rPr>
                <w:rFonts w:ascii="Times New Roman" w:hAnsi="Times New Roman" w:cs="Times New Roman"/>
                <w:i/>
                <w:sz w:val="20"/>
                <w:szCs w:val="20"/>
              </w:rPr>
              <w:t xml:space="preserve"> </w:t>
            </w:r>
            <w:r>
              <w:rPr>
                <w:rFonts w:ascii="Times New Roman" w:hAnsi="Times New Roman" w:cs="Times New Roman"/>
                <w:i/>
                <w:sz w:val="20"/>
                <w:szCs w:val="20"/>
              </w:rPr>
              <w:t>А</w:t>
            </w:r>
            <w:r w:rsidRPr="00964BC4">
              <w:rPr>
                <w:rFonts w:ascii="Times New Roman" w:hAnsi="Times New Roman" w:cs="Times New Roman"/>
                <w:i/>
                <w:sz w:val="20"/>
                <w:szCs w:val="20"/>
              </w:rPr>
              <w:t>.</w:t>
            </w:r>
          </w:p>
        </w:tc>
        <w:tc>
          <w:tcPr>
            <w:tcW w:w="4465" w:type="dxa"/>
            <w:shd w:val="clear" w:color="auto" w:fill="auto"/>
          </w:tcPr>
          <w:p w:rsidR="00B11A65" w:rsidRPr="00B05A95" w:rsidRDefault="00B11A65" w:rsidP="003040CC">
            <w:pPr>
              <w:ind w:left="1200" w:hanging="800"/>
              <w:jc w:val="both"/>
              <w:rPr>
                <w:rFonts w:ascii="Times New Roman" w:eastAsia="Times New Roman" w:hAnsi="Times New Roman" w:cs="Times New Roman"/>
                <w:color w:val="000000"/>
                <w:sz w:val="24"/>
                <w:szCs w:val="24"/>
                <w:lang w:eastAsia="ru-RU"/>
              </w:rPr>
            </w:pPr>
            <w:r w:rsidRPr="00B05A95">
              <w:rPr>
                <w:rFonts w:ascii="Times New Roman" w:eastAsia="Times New Roman" w:hAnsi="Times New Roman" w:cs="Times New Roman"/>
                <w:b/>
                <w:bCs/>
                <w:color w:val="000000"/>
                <w:sz w:val="24"/>
                <w:szCs w:val="24"/>
                <w:lang w:eastAsia="ru-RU"/>
              </w:rPr>
              <w:t>Статья 447. Подтверждение экспорта товаров</w:t>
            </w:r>
          </w:p>
          <w:p w:rsidR="00B11A65" w:rsidRPr="00B05A95" w:rsidRDefault="00B11A65" w:rsidP="003040CC">
            <w:pPr>
              <w:ind w:firstLine="426"/>
              <w:jc w:val="both"/>
              <w:rPr>
                <w:rFonts w:ascii="Times New Roman" w:eastAsia="Times New Roman" w:hAnsi="Times New Roman" w:cs="Times New Roman"/>
                <w:color w:val="000000"/>
                <w:sz w:val="24"/>
                <w:szCs w:val="24"/>
                <w:lang w:eastAsia="ru-RU"/>
              </w:rPr>
            </w:pPr>
            <w:r w:rsidRPr="00B05A95">
              <w:rPr>
                <w:rFonts w:ascii="Times New Roman" w:eastAsia="Times New Roman" w:hAnsi="Times New Roman" w:cs="Times New Roman"/>
                <w:color w:val="000000"/>
                <w:sz w:val="24"/>
                <w:szCs w:val="24"/>
                <w:lang w:eastAsia="ru-RU"/>
              </w:rPr>
              <w:t xml:space="preserve">3. В случае дальнейшего экспорта на территорию государства, не являющегося членом Евразийского экономического союза, продуктов </w:t>
            </w:r>
            <w:r w:rsidRPr="00B05A95">
              <w:rPr>
                <w:rFonts w:ascii="Times New Roman" w:eastAsia="Times New Roman" w:hAnsi="Times New Roman" w:cs="Times New Roman"/>
                <w:color w:val="000000"/>
                <w:sz w:val="24"/>
                <w:szCs w:val="24"/>
                <w:lang w:eastAsia="ru-RU"/>
              </w:rPr>
              <w:lastRenderedPageBreak/>
              <w:t>переработки давальческого сырья, ранее вывезенного с территории Республики Казахстан для переработки на территории другого государства-члена Евразийского экономического союза, подтверждение экспорта продуктов переработки осуществляется на основании следующих документов:</w:t>
            </w:r>
          </w:p>
          <w:p w:rsidR="00B11A65" w:rsidRPr="00B05A95" w:rsidRDefault="00B11A65" w:rsidP="003040CC">
            <w:pPr>
              <w:ind w:firstLine="426"/>
              <w:jc w:val="both"/>
              <w:rPr>
                <w:rFonts w:ascii="Times New Roman" w:eastAsia="Times New Roman" w:hAnsi="Times New Roman" w:cs="Times New Roman"/>
                <w:color w:val="000000"/>
                <w:sz w:val="24"/>
                <w:szCs w:val="24"/>
                <w:lang w:eastAsia="ru-RU"/>
              </w:rPr>
            </w:pPr>
            <w:r w:rsidRPr="00B05A95">
              <w:rPr>
                <w:rFonts w:ascii="Times New Roman" w:eastAsia="Times New Roman" w:hAnsi="Times New Roman" w:cs="Times New Roman"/>
                <w:color w:val="000000"/>
                <w:sz w:val="24"/>
                <w:szCs w:val="24"/>
                <w:lang w:eastAsia="ru-RU"/>
              </w:rPr>
              <w:t>…</w:t>
            </w:r>
          </w:p>
          <w:p w:rsidR="00B11A65" w:rsidRPr="002C502A" w:rsidRDefault="00B11A65" w:rsidP="003040CC">
            <w:pPr>
              <w:ind w:firstLine="426"/>
              <w:jc w:val="both"/>
              <w:rPr>
                <w:rFonts w:ascii="Times New Roman" w:eastAsia="Times New Roman" w:hAnsi="Times New Roman" w:cs="Times New Roman"/>
                <w:b/>
                <w:color w:val="000000"/>
                <w:sz w:val="24"/>
                <w:szCs w:val="24"/>
                <w:lang w:eastAsia="ru-RU"/>
              </w:rPr>
            </w:pPr>
            <w:r w:rsidRPr="00B05A95">
              <w:rPr>
                <w:rFonts w:ascii="Times New Roman" w:eastAsia="Times New Roman" w:hAnsi="Times New Roman" w:cs="Times New Roman"/>
                <w:color w:val="000000"/>
                <w:sz w:val="24"/>
                <w:szCs w:val="24"/>
                <w:lang w:eastAsia="ru-RU"/>
              </w:rPr>
              <w:t>5) копий товаросопроводительных документов</w:t>
            </w:r>
            <w:r w:rsidRPr="002C502A">
              <w:rPr>
                <w:rFonts w:ascii="Times New Roman" w:eastAsia="Times New Roman" w:hAnsi="Times New Roman" w:cs="Times New Roman"/>
                <w:b/>
                <w:color w:val="000000"/>
                <w:sz w:val="24"/>
                <w:szCs w:val="24"/>
                <w:lang w:eastAsia="ru-RU"/>
              </w:rPr>
              <w:t>,</w:t>
            </w:r>
            <w:r w:rsidRPr="00B05A95">
              <w:rPr>
                <w:rFonts w:ascii="Times New Roman" w:eastAsia="Times New Roman" w:hAnsi="Times New Roman" w:cs="Times New Roman"/>
                <w:color w:val="000000"/>
                <w:sz w:val="24"/>
                <w:szCs w:val="24"/>
                <w:lang w:eastAsia="ru-RU"/>
              </w:rPr>
              <w:t xml:space="preserve"> </w:t>
            </w:r>
            <w:r w:rsidRPr="002C502A">
              <w:rPr>
                <w:rFonts w:ascii="Times New Roman" w:eastAsia="Times New Roman" w:hAnsi="Times New Roman" w:cs="Times New Roman"/>
                <w:b/>
                <w:color w:val="000000"/>
                <w:sz w:val="24"/>
                <w:szCs w:val="24"/>
                <w:lang w:eastAsia="ru-RU"/>
              </w:rPr>
              <w:t>подтверждающих вывоз продуктов переработки за пределы Евразийского экономического союза.</w:t>
            </w:r>
          </w:p>
          <w:p w:rsidR="00B11A65" w:rsidRPr="00B05A95" w:rsidRDefault="00B11A65" w:rsidP="003040CC">
            <w:pPr>
              <w:ind w:firstLine="426"/>
              <w:jc w:val="both"/>
              <w:rPr>
                <w:rFonts w:ascii="Times New Roman" w:eastAsia="Times New Roman" w:hAnsi="Times New Roman" w:cs="Times New Roman"/>
                <w:color w:val="000000"/>
                <w:sz w:val="24"/>
                <w:szCs w:val="24"/>
                <w:lang w:eastAsia="ru-RU"/>
              </w:rPr>
            </w:pPr>
            <w:r w:rsidRPr="00B05A95">
              <w:rPr>
                <w:rFonts w:ascii="Times New Roman" w:eastAsia="Times New Roman" w:hAnsi="Times New Roman" w:cs="Times New Roman"/>
                <w:color w:val="000000"/>
                <w:sz w:val="24"/>
                <w:szCs w:val="24"/>
                <w:lang w:eastAsia="ru-RU"/>
              </w:rPr>
              <w:t>В случае вывоза продуктов переработки по системе магистральных трубопроводов или по линиям электропередачи вместо копий товаросопроводительных документов представляется акт приема-сдачи товаров;</w:t>
            </w:r>
          </w:p>
          <w:p w:rsidR="00B11A65" w:rsidRPr="00B05A95" w:rsidRDefault="00B11A65" w:rsidP="003040CC">
            <w:pPr>
              <w:jc w:val="both"/>
              <w:rPr>
                <w:rFonts w:ascii="Times New Roman" w:eastAsia="Times New Roman" w:hAnsi="Times New Roman" w:cs="Times New Roman"/>
                <w:color w:val="000000"/>
                <w:sz w:val="24"/>
                <w:szCs w:val="24"/>
                <w:lang w:eastAsia="ru-RU"/>
              </w:rPr>
            </w:pPr>
          </w:p>
        </w:tc>
        <w:tc>
          <w:tcPr>
            <w:tcW w:w="4465" w:type="dxa"/>
            <w:shd w:val="clear" w:color="auto" w:fill="auto"/>
          </w:tcPr>
          <w:p w:rsidR="00B11A65" w:rsidRPr="00B05A95" w:rsidRDefault="00B11A65" w:rsidP="003040CC">
            <w:pPr>
              <w:ind w:firstLine="459"/>
              <w:jc w:val="both"/>
              <w:rPr>
                <w:rFonts w:ascii="Times New Roman" w:eastAsia="Times New Roman" w:hAnsi="Times New Roman" w:cs="Times New Roman"/>
                <w:color w:val="000000"/>
                <w:sz w:val="24"/>
                <w:szCs w:val="24"/>
                <w:lang w:eastAsia="ru-RU"/>
              </w:rPr>
            </w:pPr>
            <w:r w:rsidRPr="00B05A95">
              <w:rPr>
                <w:rFonts w:ascii="Times New Roman" w:eastAsia="Times New Roman" w:hAnsi="Times New Roman" w:cs="Times New Roman"/>
                <w:b/>
                <w:bCs/>
                <w:color w:val="000000"/>
                <w:sz w:val="24"/>
                <w:szCs w:val="24"/>
                <w:lang w:eastAsia="ru-RU"/>
              </w:rPr>
              <w:lastRenderedPageBreak/>
              <w:t>Статья 447. Подтверждение экспорта товаров</w:t>
            </w:r>
          </w:p>
          <w:p w:rsidR="00B11A65" w:rsidRPr="00B05A95" w:rsidRDefault="00B11A65" w:rsidP="003040CC">
            <w:pPr>
              <w:ind w:firstLine="426"/>
              <w:jc w:val="both"/>
              <w:rPr>
                <w:rFonts w:ascii="Times New Roman" w:eastAsia="Times New Roman" w:hAnsi="Times New Roman" w:cs="Times New Roman"/>
                <w:color w:val="000000"/>
                <w:sz w:val="24"/>
                <w:szCs w:val="24"/>
                <w:lang w:eastAsia="ru-RU"/>
              </w:rPr>
            </w:pPr>
            <w:r w:rsidRPr="00B05A95">
              <w:rPr>
                <w:rFonts w:ascii="Times New Roman" w:eastAsia="Times New Roman" w:hAnsi="Times New Roman" w:cs="Times New Roman"/>
                <w:color w:val="000000"/>
                <w:sz w:val="24"/>
                <w:szCs w:val="24"/>
                <w:lang w:eastAsia="ru-RU"/>
              </w:rPr>
              <w:t xml:space="preserve">3. В случае дальнейшего экспорта на территорию государства, не являющегося членом Евразийского экономического союза, продуктов </w:t>
            </w:r>
            <w:r w:rsidRPr="00B05A95">
              <w:rPr>
                <w:rFonts w:ascii="Times New Roman" w:eastAsia="Times New Roman" w:hAnsi="Times New Roman" w:cs="Times New Roman"/>
                <w:color w:val="000000"/>
                <w:sz w:val="24"/>
                <w:szCs w:val="24"/>
                <w:lang w:eastAsia="ru-RU"/>
              </w:rPr>
              <w:lastRenderedPageBreak/>
              <w:t>переработки давальческого сырья, ранее вывезенного с территории Республики Казахстан для переработки на территории другого государства-члена Евразийского экономического союза, подтверждение экспорта продуктов переработки осуществляется на основании следующих документов:</w:t>
            </w:r>
          </w:p>
          <w:p w:rsidR="00B11A65" w:rsidRPr="00B05A95" w:rsidRDefault="00B11A65" w:rsidP="003040CC">
            <w:pPr>
              <w:ind w:firstLine="426"/>
              <w:jc w:val="both"/>
              <w:rPr>
                <w:rFonts w:ascii="Times New Roman" w:eastAsia="Times New Roman" w:hAnsi="Times New Roman" w:cs="Times New Roman"/>
                <w:color w:val="000000"/>
                <w:sz w:val="24"/>
                <w:szCs w:val="24"/>
                <w:lang w:eastAsia="ru-RU"/>
              </w:rPr>
            </w:pPr>
            <w:r w:rsidRPr="00B05A95">
              <w:rPr>
                <w:rFonts w:ascii="Times New Roman" w:eastAsia="Times New Roman" w:hAnsi="Times New Roman" w:cs="Times New Roman"/>
                <w:color w:val="000000"/>
                <w:sz w:val="24"/>
                <w:szCs w:val="24"/>
                <w:lang w:eastAsia="ru-RU"/>
              </w:rPr>
              <w:t>…</w:t>
            </w:r>
          </w:p>
          <w:p w:rsidR="00B11A65" w:rsidRDefault="00B11A65" w:rsidP="003040CC">
            <w:pPr>
              <w:ind w:firstLine="426"/>
              <w:jc w:val="both"/>
              <w:rPr>
                <w:rFonts w:ascii="Times New Roman" w:eastAsia="Times New Roman" w:hAnsi="Times New Roman" w:cs="Times New Roman"/>
                <w:color w:val="000000"/>
                <w:sz w:val="24"/>
                <w:szCs w:val="24"/>
                <w:lang w:eastAsia="ru-RU"/>
              </w:rPr>
            </w:pPr>
            <w:r w:rsidRPr="00B05A95">
              <w:rPr>
                <w:rFonts w:ascii="Times New Roman" w:eastAsia="Times New Roman" w:hAnsi="Times New Roman" w:cs="Times New Roman"/>
                <w:color w:val="000000"/>
                <w:sz w:val="24"/>
                <w:szCs w:val="24"/>
                <w:lang w:eastAsia="ru-RU"/>
              </w:rPr>
              <w:t>5) копий то</w:t>
            </w:r>
            <w:r>
              <w:rPr>
                <w:rFonts w:ascii="Times New Roman" w:eastAsia="Times New Roman" w:hAnsi="Times New Roman" w:cs="Times New Roman"/>
                <w:color w:val="000000"/>
                <w:sz w:val="24"/>
                <w:szCs w:val="24"/>
                <w:lang w:eastAsia="ru-RU"/>
              </w:rPr>
              <w:t>варосопроводительных документов.</w:t>
            </w:r>
            <w:r w:rsidRPr="00B05A95">
              <w:rPr>
                <w:rFonts w:ascii="Times New Roman" w:eastAsia="Times New Roman" w:hAnsi="Times New Roman" w:cs="Times New Roman"/>
                <w:color w:val="000000"/>
                <w:sz w:val="24"/>
                <w:szCs w:val="24"/>
                <w:lang w:eastAsia="ru-RU"/>
              </w:rPr>
              <w:t xml:space="preserve">  </w:t>
            </w:r>
          </w:p>
          <w:p w:rsidR="00B11A65" w:rsidRPr="00B05A95" w:rsidRDefault="00B11A65" w:rsidP="003040CC">
            <w:pPr>
              <w:ind w:firstLine="426"/>
              <w:jc w:val="both"/>
              <w:rPr>
                <w:rFonts w:ascii="Times New Roman" w:eastAsia="Times New Roman" w:hAnsi="Times New Roman" w:cs="Times New Roman"/>
                <w:color w:val="000000"/>
                <w:sz w:val="24"/>
                <w:szCs w:val="24"/>
                <w:lang w:eastAsia="ru-RU"/>
              </w:rPr>
            </w:pPr>
            <w:r w:rsidRPr="00B05A95">
              <w:rPr>
                <w:rFonts w:ascii="Times New Roman" w:eastAsia="Times New Roman" w:hAnsi="Times New Roman" w:cs="Times New Roman"/>
                <w:color w:val="000000"/>
                <w:sz w:val="24"/>
                <w:szCs w:val="24"/>
                <w:lang w:eastAsia="ru-RU"/>
              </w:rPr>
              <w:t>В случае вывоза продуктов переработки по системе магистральных трубопроводов или по линиям электропередачи вместо копий товаросопроводительных документов представляется акт приема-сдачи товаров;</w:t>
            </w:r>
          </w:p>
        </w:tc>
        <w:tc>
          <w:tcPr>
            <w:tcW w:w="2835" w:type="dxa"/>
            <w:shd w:val="clear" w:color="auto" w:fill="auto"/>
          </w:tcPr>
          <w:p w:rsidR="00B11A65" w:rsidRPr="00D05A3D" w:rsidRDefault="00B11A65" w:rsidP="003040CC">
            <w:pPr>
              <w:ind w:firstLine="459"/>
              <w:jc w:val="both"/>
              <w:rPr>
                <w:rFonts w:ascii="Times New Roman" w:eastAsia="Times New Roman" w:hAnsi="Times New Roman" w:cs="Times New Roman"/>
                <w:sz w:val="24"/>
                <w:szCs w:val="24"/>
              </w:rPr>
            </w:pPr>
            <w:r>
              <w:rPr>
                <w:rFonts w:ascii="Times New Roman" w:eastAsia="Times New Roman" w:hAnsi="Times New Roman" w:cs="Times New Roman"/>
                <w:bCs/>
                <w:color w:val="000000"/>
                <w:sz w:val="24"/>
                <w:szCs w:val="24"/>
                <w:lang w:eastAsia="ru-RU"/>
              </w:rPr>
              <w:lastRenderedPageBreak/>
              <w:t xml:space="preserve">В целях </w:t>
            </w:r>
            <w:proofErr w:type="gramStart"/>
            <w:r>
              <w:rPr>
                <w:rFonts w:ascii="Times New Roman" w:eastAsia="Times New Roman" w:hAnsi="Times New Roman" w:cs="Times New Roman"/>
                <w:bCs/>
                <w:color w:val="000000"/>
                <w:sz w:val="24"/>
                <w:szCs w:val="24"/>
                <w:lang w:eastAsia="ru-RU"/>
              </w:rPr>
              <w:t>исключения требования предоставления копий товаросопроводительных документов</w:t>
            </w:r>
            <w:proofErr w:type="gramEnd"/>
            <w:r>
              <w:rPr>
                <w:rFonts w:ascii="Times New Roman" w:eastAsia="Times New Roman" w:hAnsi="Times New Roman" w:cs="Times New Roman"/>
                <w:bCs/>
                <w:color w:val="000000"/>
                <w:sz w:val="24"/>
                <w:szCs w:val="24"/>
                <w:lang w:eastAsia="ru-RU"/>
              </w:rPr>
              <w:t xml:space="preserve"> </w:t>
            </w:r>
            <w:r w:rsidRPr="00B05A95">
              <w:rPr>
                <w:rFonts w:ascii="Times New Roman" w:eastAsia="Times New Roman" w:hAnsi="Times New Roman" w:cs="Times New Roman"/>
                <w:sz w:val="24"/>
                <w:szCs w:val="24"/>
              </w:rPr>
              <w:t xml:space="preserve"> с отметками таможенных органов в </w:t>
            </w:r>
            <w:r w:rsidRPr="00B05A95">
              <w:rPr>
                <w:rFonts w:ascii="Times New Roman" w:eastAsia="Times New Roman" w:hAnsi="Times New Roman" w:cs="Times New Roman"/>
                <w:sz w:val="24"/>
                <w:szCs w:val="24"/>
              </w:rPr>
              <w:lastRenderedPageBreak/>
              <w:t>качестве подтверждения вывоза продуктов перерабо</w:t>
            </w:r>
            <w:r>
              <w:rPr>
                <w:rFonts w:ascii="Times New Roman" w:eastAsia="Times New Roman" w:hAnsi="Times New Roman" w:cs="Times New Roman"/>
                <w:sz w:val="24"/>
                <w:szCs w:val="24"/>
              </w:rPr>
              <w:t xml:space="preserve">тки за пределы ЕАЭС в случае наличия </w:t>
            </w:r>
            <w:r w:rsidRPr="00D05A3D">
              <w:rPr>
                <w:rFonts w:ascii="Times New Roman" w:eastAsia="Times New Roman" w:hAnsi="Times New Roman" w:cs="Times New Roman"/>
                <w:bCs/>
                <w:color w:val="000000"/>
                <w:sz w:val="24"/>
                <w:szCs w:val="24"/>
                <w:lang w:eastAsia="ru-RU"/>
              </w:rPr>
              <w:t>элект</w:t>
            </w:r>
            <w:r>
              <w:rPr>
                <w:rFonts w:ascii="Times New Roman" w:eastAsia="Times New Roman" w:hAnsi="Times New Roman" w:cs="Times New Roman"/>
                <w:bCs/>
                <w:color w:val="000000"/>
                <w:sz w:val="24"/>
                <w:szCs w:val="24"/>
                <w:lang w:eastAsia="ru-RU"/>
              </w:rPr>
              <w:t>ронного подтверждения таможенного органа.</w:t>
            </w:r>
          </w:p>
          <w:p w:rsidR="00B11A65" w:rsidRPr="00D05A3D" w:rsidRDefault="00B11A65" w:rsidP="003040CC">
            <w:pPr>
              <w:ind w:firstLine="459"/>
              <w:jc w:val="both"/>
              <w:rPr>
                <w:rFonts w:ascii="Times New Roman" w:eastAsia="Times New Roman" w:hAnsi="Times New Roman" w:cs="Times New Roman"/>
                <w:bCs/>
                <w:color w:val="000000"/>
                <w:sz w:val="24"/>
                <w:szCs w:val="24"/>
                <w:lang w:eastAsia="ru-RU"/>
              </w:rPr>
            </w:pPr>
          </w:p>
          <w:p w:rsidR="00B11A65" w:rsidRDefault="00B11A65" w:rsidP="003040CC">
            <w:pPr>
              <w:ind w:firstLine="459"/>
              <w:jc w:val="both"/>
              <w:rPr>
                <w:rFonts w:ascii="Times New Roman" w:eastAsia="Times New Roman" w:hAnsi="Times New Roman" w:cs="Times New Roman"/>
                <w:bCs/>
                <w:color w:val="000000"/>
                <w:sz w:val="24"/>
                <w:szCs w:val="24"/>
                <w:lang w:eastAsia="ru-RU"/>
              </w:rPr>
            </w:pPr>
          </w:p>
          <w:p w:rsidR="00B11A65" w:rsidRPr="00B05A95" w:rsidRDefault="00B11A65" w:rsidP="003040CC">
            <w:pPr>
              <w:ind w:firstLine="45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br/>
            </w:r>
          </w:p>
          <w:p w:rsidR="00B11A65" w:rsidRPr="00B05A95" w:rsidRDefault="00B11A65" w:rsidP="003040CC">
            <w:pPr>
              <w:ind w:firstLine="459"/>
              <w:jc w:val="both"/>
              <w:rPr>
                <w:rFonts w:ascii="Times New Roman" w:eastAsia="Times New Roman" w:hAnsi="Times New Roman" w:cs="Times New Roman"/>
                <w:bCs/>
                <w:color w:val="000000"/>
                <w:sz w:val="24"/>
                <w:szCs w:val="24"/>
                <w:lang w:eastAsia="ru-RU"/>
              </w:rPr>
            </w:pPr>
          </w:p>
        </w:tc>
        <w:tc>
          <w:tcPr>
            <w:tcW w:w="2410" w:type="dxa"/>
          </w:tcPr>
          <w:p w:rsidR="00B11A65" w:rsidRDefault="002C388E" w:rsidP="003040CC">
            <w:pPr>
              <w:ind w:firstLine="459"/>
              <w:jc w:val="both"/>
              <w:rPr>
                <w:rFonts w:ascii="Times New Roman" w:eastAsia="Times New Roman" w:hAnsi="Times New Roman" w:cs="Times New Roman"/>
                <w:bCs/>
                <w:color w:val="000000"/>
                <w:sz w:val="24"/>
                <w:szCs w:val="24"/>
                <w:lang w:eastAsia="ru-RU"/>
              </w:rPr>
            </w:pPr>
            <w:r w:rsidRPr="002C388E">
              <w:rPr>
                <w:rFonts w:ascii="Times New Roman" w:eastAsia="Times New Roman" w:hAnsi="Times New Roman" w:cs="Times New Roman"/>
                <w:b/>
                <w:bCs/>
                <w:color w:val="000000"/>
                <w:sz w:val="24"/>
                <w:szCs w:val="24"/>
                <w:lang w:eastAsia="ru-RU"/>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065B74">
            <w:pPr>
              <w:jc w:val="center"/>
              <w:rPr>
                <w:rFonts w:ascii="Times New Roman" w:hAnsi="Times New Roman"/>
                <w:b/>
                <w:sz w:val="24"/>
                <w:szCs w:val="24"/>
              </w:rPr>
            </w:pPr>
            <w:r>
              <w:rPr>
                <w:rFonts w:ascii="Times New Roman" w:hAnsi="Times New Roman"/>
                <w:b/>
                <w:sz w:val="24"/>
                <w:szCs w:val="24"/>
              </w:rPr>
              <w:t>Пункт 3 статьи 456</w:t>
            </w:r>
          </w:p>
          <w:p w:rsidR="00B11A65" w:rsidRDefault="00B11A65" w:rsidP="003040CC">
            <w:pPr>
              <w:rPr>
                <w:rFonts w:ascii="Times New Roman" w:hAnsi="Times New Roman"/>
                <w:b/>
                <w:sz w:val="24"/>
                <w:szCs w:val="24"/>
              </w:rPr>
            </w:pPr>
          </w:p>
          <w:p w:rsidR="00B11A65" w:rsidRPr="00964BC4" w:rsidRDefault="00B11A65" w:rsidP="003040CC">
            <w:pPr>
              <w:ind w:firstLine="34"/>
              <w:contextualSpacing/>
              <w:jc w:val="center"/>
              <w:rPr>
                <w:rFonts w:ascii="Times New Roman" w:hAnsi="Times New Roman" w:cs="Times New Roman"/>
                <w:i/>
                <w:sz w:val="20"/>
                <w:szCs w:val="20"/>
              </w:rPr>
            </w:pPr>
            <w:r>
              <w:rPr>
                <w:rFonts w:ascii="Times New Roman" w:hAnsi="Times New Roman" w:cs="Times New Roman"/>
                <w:i/>
                <w:sz w:val="20"/>
                <w:szCs w:val="20"/>
              </w:rPr>
              <w:t>УОМ</w:t>
            </w:r>
          </w:p>
          <w:p w:rsidR="00B11A65" w:rsidRPr="00344204" w:rsidRDefault="00B11A65" w:rsidP="003040CC">
            <w:pPr>
              <w:rPr>
                <w:rFonts w:ascii="Times New Roman" w:hAnsi="Times New Roman"/>
                <w:b/>
                <w:sz w:val="24"/>
                <w:szCs w:val="24"/>
              </w:rPr>
            </w:pPr>
            <w:r>
              <w:rPr>
                <w:rFonts w:ascii="Times New Roman" w:hAnsi="Times New Roman" w:cs="Times New Roman"/>
                <w:i/>
                <w:sz w:val="20"/>
                <w:szCs w:val="20"/>
              </w:rPr>
              <w:t>Лукманова</w:t>
            </w:r>
            <w:r w:rsidRPr="00964BC4">
              <w:rPr>
                <w:rFonts w:ascii="Times New Roman" w:hAnsi="Times New Roman" w:cs="Times New Roman"/>
                <w:i/>
                <w:sz w:val="20"/>
                <w:szCs w:val="20"/>
              </w:rPr>
              <w:t xml:space="preserve"> </w:t>
            </w:r>
            <w:r>
              <w:rPr>
                <w:rFonts w:ascii="Times New Roman" w:hAnsi="Times New Roman" w:cs="Times New Roman"/>
                <w:i/>
                <w:sz w:val="20"/>
                <w:szCs w:val="20"/>
              </w:rPr>
              <w:t>А</w:t>
            </w:r>
            <w:r w:rsidRPr="00964BC4">
              <w:rPr>
                <w:rFonts w:ascii="Times New Roman" w:hAnsi="Times New Roman" w:cs="Times New Roman"/>
                <w:i/>
                <w:sz w:val="20"/>
                <w:szCs w:val="20"/>
              </w:rPr>
              <w:t>.</w:t>
            </w:r>
          </w:p>
        </w:tc>
        <w:tc>
          <w:tcPr>
            <w:tcW w:w="4465" w:type="dxa"/>
            <w:shd w:val="clear" w:color="auto" w:fill="auto"/>
          </w:tcPr>
          <w:p w:rsidR="00B11A65" w:rsidRPr="00F059BE" w:rsidRDefault="00B11A65" w:rsidP="003040CC">
            <w:pPr>
              <w:ind w:firstLine="459"/>
              <w:jc w:val="both"/>
              <w:rPr>
                <w:rFonts w:ascii="Times New Roman" w:eastAsia="Times New Roman" w:hAnsi="Times New Roman" w:cs="Times New Roman"/>
                <w:color w:val="000000"/>
                <w:sz w:val="24"/>
                <w:szCs w:val="24"/>
                <w:lang w:eastAsia="ru-RU"/>
              </w:rPr>
            </w:pPr>
            <w:r w:rsidRPr="00F059BE">
              <w:rPr>
                <w:rFonts w:ascii="Times New Roman" w:eastAsia="Times New Roman" w:hAnsi="Times New Roman" w:cs="Times New Roman"/>
                <w:b/>
                <w:bCs/>
                <w:color w:val="000000"/>
                <w:sz w:val="24"/>
                <w:szCs w:val="24"/>
                <w:lang w:eastAsia="ru-RU"/>
              </w:rPr>
              <w:t xml:space="preserve"> Статья 456. Порядок исчисления и уплаты налога на добавленную стоимость при импорте товаров в Евразийском экономическом союзе</w:t>
            </w:r>
          </w:p>
          <w:p w:rsidR="00B11A65" w:rsidRDefault="00B11A65" w:rsidP="003040CC">
            <w:pPr>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B11A65" w:rsidRPr="0022206E" w:rsidRDefault="00B11A65" w:rsidP="003040CC">
            <w:pPr>
              <w:ind w:firstLine="426"/>
              <w:jc w:val="both"/>
              <w:rPr>
                <w:rFonts w:ascii="Times New Roman" w:eastAsia="Times New Roman" w:hAnsi="Times New Roman" w:cs="Times New Roman"/>
                <w:color w:val="000000"/>
                <w:sz w:val="24"/>
                <w:szCs w:val="24"/>
                <w:lang w:eastAsia="ru-RU"/>
              </w:rPr>
            </w:pPr>
            <w:r w:rsidRPr="0022206E">
              <w:rPr>
                <w:rFonts w:ascii="Times New Roman" w:eastAsia="Times New Roman" w:hAnsi="Times New Roman" w:cs="Times New Roman"/>
                <w:color w:val="000000"/>
                <w:sz w:val="24"/>
                <w:szCs w:val="24"/>
                <w:lang w:eastAsia="ru-RU"/>
              </w:rPr>
              <w:t>3. Декларация по косвенным налогам по импортированным товарам на бумажном носителе и в электронной форме, заявление (заявления) о ввозе товаров и уплате косвенных налогов на бумажном носителе (в четырех экземплярах) и в электронной форме представляются:</w:t>
            </w:r>
          </w:p>
          <w:p w:rsidR="00B11A65" w:rsidRPr="0022206E" w:rsidRDefault="00B11A65" w:rsidP="003040CC">
            <w:pPr>
              <w:ind w:firstLine="426"/>
              <w:jc w:val="both"/>
              <w:rPr>
                <w:rFonts w:ascii="Times New Roman" w:eastAsia="Times New Roman" w:hAnsi="Times New Roman" w:cs="Times New Roman"/>
                <w:color w:val="000000"/>
                <w:sz w:val="24"/>
                <w:szCs w:val="24"/>
                <w:lang w:eastAsia="ru-RU"/>
              </w:rPr>
            </w:pPr>
            <w:bookmarkStart w:id="49" w:name="SUB4560301"/>
            <w:bookmarkEnd w:id="49"/>
            <w:r w:rsidRPr="0022206E">
              <w:rPr>
                <w:rFonts w:ascii="Times New Roman" w:eastAsia="Times New Roman" w:hAnsi="Times New Roman" w:cs="Times New Roman"/>
                <w:b/>
                <w:color w:val="000000"/>
                <w:sz w:val="24"/>
                <w:szCs w:val="24"/>
                <w:lang w:eastAsia="ru-RU"/>
              </w:rPr>
              <w:lastRenderedPageBreak/>
              <w:t>1)</w:t>
            </w:r>
            <w:r w:rsidRPr="0022206E">
              <w:rPr>
                <w:rFonts w:ascii="Times New Roman" w:eastAsia="Times New Roman" w:hAnsi="Times New Roman" w:cs="Times New Roman"/>
                <w:color w:val="000000"/>
                <w:sz w:val="24"/>
                <w:szCs w:val="24"/>
                <w:lang w:eastAsia="ru-RU"/>
              </w:rPr>
              <w:t xml:space="preserve"> лицами, импортирующими на территорию Республики Казахстан с территории государств-членов Евразийского экономического союза товары с освобождением от уплаты налога на добавленную стоимость - в порядке, определенном Правительством Республики Казахстан, и (или) иным способом уплаты - в порядке, определенном уполномоченным органом;</w:t>
            </w:r>
          </w:p>
          <w:p w:rsidR="00B11A65" w:rsidRPr="0022206E" w:rsidRDefault="00B11A65" w:rsidP="003040CC">
            <w:pPr>
              <w:ind w:firstLine="426"/>
              <w:jc w:val="both"/>
              <w:rPr>
                <w:rFonts w:ascii="Times New Roman" w:eastAsia="Times New Roman" w:hAnsi="Times New Roman" w:cs="Times New Roman"/>
                <w:b/>
                <w:color w:val="000000"/>
                <w:sz w:val="24"/>
                <w:szCs w:val="24"/>
                <w:lang w:eastAsia="ru-RU"/>
              </w:rPr>
            </w:pPr>
            <w:bookmarkStart w:id="50" w:name="SUB4560302"/>
            <w:bookmarkEnd w:id="50"/>
            <w:r w:rsidRPr="0022206E">
              <w:rPr>
                <w:rFonts w:ascii="Times New Roman" w:eastAsia="Times New Roman" w:hAnsi="Times New Roman" w:cs="Times New Roman"/>
                <w:b/>
                <w:color w:val="000000"/>
                <w:sz w:val="24"/>
                <w:szCs w:val="24"/>
                <w:lang w:eastAsia="ru-RU"/>
              </w:rPr>
              <w:t xml:space="preserve">2) налогоплательщиком в случае, предусмотренном </w:t>
            </w:r>
            <w:bookmarkStart w:id="51" w:name="sub1006075778"/>
            <w:r w:rsidRPr="0022206E">
              <w:rPr>
                <w:rFonts w:ascii="Times New Roman" w:eastAsia="Times New Roman" w:hAnsi="Times New Roman" w:cs="Times New Roman"/>
                <w:b/>
                <w:color w:val="000000"/>
                <w:sz w:val="24"/>
                <w:szCs w:val="24"/>
                <w:lang w:eastAsia="ru-RU"/>
              </w:rPr>
              <w:fldChar w:fldCharType="begin"/>
            </w:r>
            <w:r w:rsidRPr="0022206E">
              <w:rPr>
                <w:rFonts w:ascii="Times New Roman" w:eastAsia="Times New Roman" w:hAnsi="Times New Roman" w:cs="Times New Roman"/>
                <w:b/>
                <w:color w:val="000000"/>
                <w:sz w:val="24"/>
                <w:szCs w:val="24"/>
                <w:lang w:eastAsia="ru-RU"/>
              </w:rPr>
              <w:instrText xml:space="preserve"> HYPERLINK "jl:36148637.4580202 " </w:instrText>
            </w:r>
            <w:r w:rsidRPr="0022206E">
              <w:rPr>
                <w:rFonts w:ascii="Times New Roman" w:eastAsia="Times New Roman" w:hAnsi="Times New Roman" w:cs="Times New Roman"/>
                <w:b/>
                <w:color w:val="000000"/>
                <w:sz w:val="24"/>
                <w:szCs w:val="24"/>
                <w:lang w:eastAsia="ru-RU"/>
              </w:rPr>
              <w:fldChar w:fldCharType="separate"/>
            </w:r>
            <w:r w:rsidRPr="0022206E">
              <w:rPr>
                <w:rFonts w:ascii="Times New Roman" w:eastAsia="Times New Roman" w:hAnsi="Times New Roman" w:cs="Times New Roman"/>
                <w:b/>
                <w:color w:val="000000"/>
                <w:sz w:val="24"/>
                <w:szCs w:val="24"/>
                <w:lang w:eastAsia="ru-RU"/>
              </w:rPr>
              <w:t>подпунктом 2) пункта 2 статьи 458</w:t>
            </w:r>
            <w:r w:rsidRPr="0022206E">
              <w:rPr>
                <w:rFonts w:ascii="Times New Roman" w:eastAsia="Times New Roman" w:hAnsi="Times New Roman" w:cs="Times New Roman"/>
                <w:b/>
                <w:color w:val="000000"/>
                <w:sz w:val="24"/>
                <w:szCs w:val="24"/>
                <w:lang w:eastAsia="ru-RU"/>
              </w:rPr>
              <w:fldChar w:fldCharType="end"/>
            </w:r>
            <w:bookmarkEnd w:id="51"/>
            <w:r w:rsidRPr="0022206E">
              <w:rPr>
                <w:rFonts w:ascii="Times New Roman" w:eastAsia="Times New Roman" w:hAnsi="Times New Roman" w:cs="Times New Roman"/>
                <w:b/>
                <w:color w:val="000000"/>
                <w:sz w:val="24"/>
                <w:szCs w:val="24"/>
                <w:lang w:eastAsia="ru-RU"/>
              </w:rPr>
              <w:t xml:space="preserve"> настоящего Кодекса;</w:t>
            </w:r>
          </w:p>
          <w:p w:rsidR="00B11A65" w:rsidRPr="0022206E" w:rsidRDefault="00B11A65" w:rsidP="003040CC">
            <w:pPr>
              <w:ind w:firstLine="426"/>
              <w:jc w:val="both"/>
              <w:rPr>
                <w:rFonts w:ascii="Times New Roman" w:eastAsia="Times New Roman" w:hAnsi="Times New Roman" w:cs="Times New Roman"/>
                <w:b/>
                <w:color w:val="000000"/>
                <w:sz w:val="24"/>
                <w:szCs w:val="24"/>
                <w:lang w:eastAsia="ru-RU"/>
              </w:rPr>
            </w:pPr>
            <w:bookmarkStart w:id="52" w:name="SUB4560303"/>
            <w:bookmarkEnd w:id="52"/>
            <w:r w:rsidRPr="0022206E">
              <w:rPr>
                <w:rFonts w:ascii="Times New Roman" w:eastAsia="Times New Roman" w:hAnsi="Times New Roman" w:cs="Times New Roman"/>
                <w:b/>
                <w:color w:val="000000"/>
                <w:sz w:val="24"/>
                <w:szCs w:val="24"/>
                <w:lang w:eastAsia="ru-RU"/>
              </w:rPr>
              <w:t xml:space="preserve">3) налогоплательщиком в случае, предусмотренном </w:t>
            </w:r>
            <w:hyperlink r:id="rId18" w:history="1">
              <w:r w:rsidRPr="0022206E">
                <w:rPr>
                  <w:rFonts w:ascii="Times New Roman" w:eastAsia="Times New Roman" w:hAnsi="Times New Roman" w:cs="Times New Roman"/>
                  <w:b/>
                  <w:color w:val="000000"/>
                  <w:sz w:val="24"/>
                  <w:szCs w:val="24"/>
                  <w:lang w:eastAsia="ru-RU"/>
                </w:rPr>
                <w:t>пунктом 8 статьи 444</w:t>
              </w:r>
            </w:hyperlink>
            <w:r w:rsidRPr="0022206E">
              <w:rPr>
                <w:rFonts w:ascii="Times New Roman" w:eastAsia="Times New Roman" w:hAnsi="Times New Roman" w:cs="Times New Roman"/>
                <w:b/>
                <w:color w:val="000000"/>
                <w:sz w:val="24"/>
                <w:szCs w:val="24"/>
                <w:lang w:eastAsia="ru-RU"/>
              </w:rPr>
              <w:t xml:space="preserve"> настоящего Кодекса.</w:t>
            </w:r>
          </w:p>
          <w:p w:rsidR="00B11A65" w:rsidRPr="00344204" w:rsidRDefault="00B11A65" w:rsidP="003040CC">
            <w:pPr>
              <w:shd w:val="clear" w:color="auto" w:fill="FFFFFF" w:themeFill="background1"/>
              <w:jc w:val="both"/>
              <w:rPr>
                <w:rFonts w:ascii="Times New Roman" w:eastAsia="Times New Roman" w:hAnsi="Times New Roman"/>
                <w:sz w:val="24"/>
                <w:szCs w:val="24"/>
              </w:rPr>
            </w:pPr>
          </w:p>
        </w:tc>
        <w:tc>
          <w:tcPr>
            <w:tcW w:w="4465" w:type="dxa"/>
            <w:shd w:val="clear" w:color="auto" w:fill="auto"/>
          </w:tcPr>
          <w:p w:rsidR="00B11A65" w:rsidRPr="000F00CA" w:rsidRDefault="00B11A65" w:rsidP="003040CC">
            <w:pPr>
              <w:ind w:firstLine="459"/>
              <w:jc w:val="both"/>
              <w:rPr>
                <w:rFonts w:ascii="Times New Roman" w:eastAsia="Times New Roman" w:hAnsi="Times New Roman" w:cs="Times New Roman"/>
                <w:color w:val="000000"/>
                <w:sz w:val="24"/>
                <w:szCs w:val="24"/>
                <w:lang w:eastAsia="ru-RU"/>
              </w:rPr>
            </w:pPr>
            <w:r w:rsidRPr="00F059BE">
              <w:rPr>
                <w:rFonts w:ascii="Times New Roman" w:eastAsia="Times New Roman" w:hAnsi="Times New Roman" w:cs="Times New Roman"/>
                <w:b/>
                <w:bCs/>
                <w:color w:val="000000"/>
                <w:sz w:val="24"/>
                <w:szCs w:val="24"/>
                <w:lang w:eastAsia="ru-RU"/>
              </w:rPr>
              <w:lastRenderedPageBreak/>
              <w:t>Статья 456. Порядок исчисления и уплаты налога на добавленную стоимость при импорте товаров в Евразийском экономическом союзе</w:t>
            </w:r>
          </w:p>
          <w:p w:rsidR="00B11A65" w:rsidRDefault="00B11A65" w:rsidP="003040CC">
            <w:pPr>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B11A65" w:rsidRPr="0022206E" w:rsidRDefault="00B11A65" w:rsidP="003040CC">
            <w:pPr>
              <w:ind w:firstLine="426"/>
              <w:jc w:val="both"/>
              <w:rPr>
                <w:rFonts w:ascii="Times New Roman" w:eastAsia="Times New Roman" w:hAnsi="Times New Roman" w:cs="Times New Roman"/>
                <w:color w:val="000000"/>
                <w:sz w:val="24"/>
                <w:szCs w:val="24"/>
                <w:lang w:eastAsia="ru-RU"/>
              </w:rPr>
            </w:pPr>
            <w:r w:rsidRPr="0022206E">
              <w:rPr>
                <w:rFonts w:ascii="Times New Roman" w:eastAsia="Times New Roman" w:hAnsi="Times New Roman" w:cs="Times New Roman"/>
                <w:color w:val="000000"/>
                <w:sz w:val="24"/>
                <w:szCs w:val="24"/>
                <w:lang w:eastAsia="ru-RU"/>
              </w:rPr>
              <w:t xml:space="preserve">3. </w:t>
            </w:r>
            <w:proofErr w:type="gramStart"/>
            <w:r w:rsidRPr="0022206E">
              <w:rPr>
                <w:rFonts w:ascii="Times New Roman" w:eastAsia="Times New Roman" w:hAnsi="Times New Roman" w:cs="Times New Roman"/>
                <w:color w:val="000000"/>
                <w:sz w:val="24"/>
                <w:szCs w:val="24"/>
                <w:lang w:eastAsia="ru-RU"/>
              </w:rPr>
              <w:t>Декларация по косвенным налогам по импортированным товарам на бумажном носителе и в электронной форме, заявление (заявления) о ввозе товаров и уплате косвенных налогов на бумажном носителе (в четырех экземплярах) и в э</w:t>
            </w:r>
            <w:r>
              <w:rPr>
                <w:rFonts w:ascii="Times New Roman" w:eastAsia="Times New Roman" w:hAnsi="Times New Roman" w:cs="Times New Roman"/>
                <w:color w:val="000000"/>
                <w:sz w:val="24"/>
                <w:szCs w:val="24"/>
                <w:lang w:eastAsia="ru-RU"/>
              </w:rPr>
              <w:t xml:space="preserve">лектронной форме представляются </w:t>
            </w:r>
            <w:r w:rsidRPr="0022206E">
              <w:rPr>
                <w:rFonts w:ascii="Times New Roman" w:eastAsia="Times New Roman" w:hAnsi="Times New Roman" w:cs="Times New Roman"/>
                <w:color w:val="000000"/>
                <w:sz w:val="24"/>
                <w:szCs w:val="24"/>
                <w:lang w:eastAsia="ru-RU"/>
              </w:rPr>
              <w:t xml:space="preserve">лицами, </w:t>
            </w:r>
            <w:r w:rsidRPr="0022206E">
              <w:rPr>
                <w:rFonts w:ascii="Times New Roman" w:eastAsia="Times New Roman" w:hAnsi="Times New Roman" w:cs="Times New Roman"/>
                <w:color w:val="000000"/>
                <w:sz w:val="24"/>
                <w:szCs w:val="24"/>
                <w:lang w:eastAsia="ru-RU"/>
              </w:rPr>
              <w:lastRenderedPageBreak/>
              <w:t>импортирующими на территорию Республики Казахстан с территории государств-членов Евразийского экономического союза товары с освобождением от уплаты налога на добавленную стоимость - в порядке, определенном Правительством Республики</w:t>
            </w:r>
            <w:proofErr w:type="gramEnd"/>
            <w:r w:rsidRPr="0022206E">
              <w:rPr>
                <w:rFonts w:ascii="Times New Roman" w:eastAsia="Times New Roman" w:hAnsi="Times New Roman" w:cs="Times New Roman"/>
                <w:color w:val="000000"/>
                <w:sz w:val="24"/>
                <w:szCs w:val="24"/>
                <w:lang w:eastAsia="ru-RU"/>
              </w:rPr>
              <w:t xml:space="preserve"> Казахстан, и (или) иным способом уплаты - в порядке, опре</w:t>
            </w:r>
            <w:r>
              <w:rPr>
                <w:rFonts w:ascii="Times New Roman" w:eastAsia="Times New Roman" w:hAnsi="Times New Roman" w:cs="Times New Roman"/>
                <w:color w:val="000000"/>
                <w:sz w:val="24"/>
                <w:szCs w:val="24"/>
                <w:lang w:eastAsia="ru-RU"/>
              </w:rPr>
              <w:t>деленном уполномоченным органом.</w:t>
            </w:r>
          </w:p>
          <w:p w:rsidR="00B11A65" w:rsidRPr="00344204" w:rsidRDefault="00B11A65" w:rsidP="003040CC">
            <w:pPr>
              <w:shd w:val="clear" w:color="auto" w:fill="FFFFFF" w:themeFill="background1"/>
              <w:spacing w:line="259" w:lineRule="auto"/>
              <w:jc w:val="both"/>
              <w:rPr>
                <w:rFonts w:ascii="Times New Roman" w:eastAsia="Times New Roman" w:hAnsi="Times New Roman"/>
                <w:b/>
                <w:sz w:val="24"/>
                <w:szCs w:val="24"/>
              </w:rPr>
            </w:pPr>
          </w:p>
        </w:tc>
        <w:tc>
          <w:tcPr>
            <w:tcW w:w="2835" w:type="dxa"/>
            <w:shd w:val="clear" w:color="auto" w:fill="auto"/>
          </w:tcPr>
          <w:p w:rsidR="00B11A65" w:rsidRPr="00344204" w:rsidRDefault="00B11A65" w:rsidP="003040CC">
            <w:pPr>
              <w:ind w:firstLine="426"/>
              <w:jc w:val="both"/>
              <w:rPr>
                <w:rFonts w:ascii="Times New Roman" w:hAnsi="Times New Roman"/>
                <w:sz w:val="24"/>
                <w:szCs w:val="24"/>
              </w:rPr>
            </w:pPr>
            <w:r>
              <w:rPr>
                <w:rFonts w:ascii="Times New Roman" w:hAnsi="Times New Roman"/>
                <w:sz w:val="24"/>
                <w:szCs w:val="24"/>
              </w:rPr>
              <w:lastRenderedPageBreak/>
              <w:t xml:space="preserve">В целях исключения требования представления Заявления о ввозе товаров </w:t>
            </w:r>
            <w:r w:rsidRPr="0022206E">
              <w:rPr>
                <w:rFonts w:ascii="Times New Roman" w:eastAsia="Times New Roman" w:hAnsi="Times New Roman" w:cs="Times New Roman"/>
                <w:color w:val="000000"/>
                <w:sz w:val="24"/>
                <w:szCs w:val="24"/>
                <w:lang w:eastAsia="ru-RU"/>
              </w:rPr>
              <w:t xml:space="preserve"> и уплате косвенных налогов </w:t>
            </w:r>
            <w:r>
              <w:rPr>
                <w:rFonts w:ascii="Times New Roman" w:eastAsia="Times New Roman" w:hAnsi="Times New Roman" w:cs="Times New Roman"/>
                <w:color w:val="000000"/>
                <w:sz w:val="24"/>
                <w:szCs w:val="24"/>
                <w:lang w:eastAsia="ru-RU"/>
              </w:rPr>
              <w:t xml:space="preserve">(далее – Заявление) </w:t>
            </w:r>
            <w:r w:rsidRPr="0022206E">
              <w:rPr>
                <w:rFonts w:ascii="Times New Roman" w:eastAsia="Times New Roman" w:hAnsi="Times New Roman" w:cs="Times New Roman"/>
                <w:color w:val="000000"/>
                <w:sz w:val="24"/>
                <w:szCs w:val="24"/>
                <w:lang w:eastAsia="ru-RU"/>
              </w:rPr>
              <w:t>на бумажном носителе</w:t>
            </w:r>
            <w:r>
              <w:rPr>
                <w:rFonts w:ascii="Times New Roman" w:eastAsia="Times New Roman" w:hAnsi="Times New Roman" w:cs="Times New Roman"/>
                <w:color w:val="000000"/>
                <w:sz w:val="24"/>
                <w:szCs w:val="24"/>
                <w:lang w:eastAsia="ru-RU"/>
              </w:rPr>
              <w:t xml:space="preserve"> в случае внесения изменений и дополнений в Заявление, а также </w:t>
            </w:r>
            <w:r w:rsidRPr="00D4418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в</w:t>
            </w:r>
            <w:r w:rsidRPr="00D44185">
              <w:rPr>
                <w:rFonts w:ascii="Times New Roman" w:eastAsia="Times New Roman" w:hAnsi="Times New Roman" w:cs="Times New Roman"/>
                <w:color w:val="000000"/>
                <w:sz w:val="24"/>
                <w:szCs w:val="24"/>
                <w:lang w:eastAsia="ru-RU"/>
              </w:rPr>
              <w:t xml:space="preserve"> случае изменения в сторону </w:t>
            </w:r>
            <w:r>
              <w:rPr>
                <w:rFonts w:ascii="Times New Roman" w:eastAsia="Times New Roman" w:hAnsi="Times New Roman" w:cs="Times New Roman"/>
                <w:color w:val="000000"/>
                <w:sz w:val="24"/>
                <w:szCs w:val="24"/>
                <w:lang w:eastAsia="ru-RU"/>
              </w:rPr>
              <w:t xml:space="preserve">увеличения участниками договора </w:t>
            </w:r>
            <w:r w:rsidRPr="00D44185">
              <w:rPr>
                <w:rFonts w:ascii="Times New Roman" w:eastAsia="Times New Roman" w:hAnsi="Times New Roman" w:cs="Times New Roman"/>
                <w:color w:val="000000"/>
                <w:sz w:val="24"/>
                <w:szCs w:val="24"/>
                <w:lang w:eastAsia="ru-RU"/>
              </w:rPr>
              <w:lastRenderedPageBreak/>
              <w:t>цены импортированных товаров</w:t>
            </w:r>
            <w:r>
              <w:rPr>
                <w:rFonts w:ascii="Times New Roman" w:eastAsia="Times New Roman" w:hAnsi="Times New Roman" w:cs="Times New Roman"/>
                <w:color w:val="000000"/>
                <w:sz w:val="24"/>
                <w:szCs w:val="24"/>
                <w:lang w:eastAsia="ru-RU"/>
              </w:rPr>
              <w:t>.</w:t>
            </w:r>
            <w:r w:rsidRPr="00D44185">
              <w:rPr>
                <w:rFonts w:ascii="Times New Roman" w:eastAsia="Times New Roman" w:hAnsi="Times New Roman" w:cs="Times New Roman"/>
                <w:color w:val="000000"/>
                <w:sz w:val="24"/>
                <w:szCs w:val="24"/>
                <w:lang w:eastAsia="ru-RU"/>
              </w:rPr>
              <w:t xml:space="preserve"> </w:t>
            </w:r>
          </w:p>
        </w:tc>
        <w:tc>
          <w:tcPr>
            <w:tcW w:w="2410" w:type="dxa"/>
          </w:tcPr>
          <w:p w:rsidR="00B11A65" w:rsidRDefault="002C388E" w:rsidP="003040CC">
            <w:pPr>
              <w:ind w:firstLine="426"/>
              <w:jc w:val="both"/>
              <w:rPr>
                <w:rFonts w:ascii="Times New Roman" w:hAnsi="Times New Roman"/>
                <w:sz w:val="24"/>
                <w:szCs w:val="24"/>
              </w:rPr>
            </w:pPr>
            <w:r w:rsidRPr="002C388E">
              <w:rPr>
                <w:rFonts w:ascii="Times New Roman" w:hAnsi="Times New Roman"/>
                <w:b/>
                <w:sz w:val="24"/>
                <w:szCs w:val="24"/>
              </w:rPr>
              <w:lastRenderedPageBreak/>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DF17FD" w:rsidRDefault="00B11A65" w:rsidP="00DF17FD">
            <w:pPr>
              <w:ind w:firstLine="221"/>
              <w:contextualSpacing/>
              <w:jc w:val="center"/>
              <w:rPr>
                <w:rFonts w:ascii="Times New Roman" w:hAnsi="Times New Roman" w:cs="Times New Roman"/>
                <w:b/>
                <w:sz w:val="20"/>
                <w:szCs w:val="20"/>
              </w:rPr>
            </w:pPr>
            <w:r w:rsidRPr="00DF17FD">
              <w:rPr>
                <w:rFonts w:ascii="Times New Roman" w:hAnsi="Times New Roman" w:cs="Times New Roman"/>
                <w:b/>
                <w:sz w:val="20"/>
                <w:szCs w:val="20"/>
              </w:rPr>
              <w:t>Пункт 1 статьи 666</w:t>
            </w:r>
          </w:p>
          <w:p w:rsidR="00B11A65" w:rsidRPr="00DF17FD" w:rsidRDefault="00B11A65" w:rsidP="00DF17FD">
            <w:pPr>
              <w:ind w:firstLine="221"/>
              <w:contextualSpacing/>
              <w:jc w:val="center"/>
              <w:rPr>
                <w:rFonts w:ascii="Times New Roman" w:hAnsi="Times New Roman" w:cs="Times New Roman"/>
                <w:b/>
                <w:sz w:val="20"/>
                <w:szCs w:val="20"/>
              </w:rPr>
            </w:pPr>
          </w:p>
          <w:p w:rsidR="00B11A65" w:rsidRPr="00DF17FD" w:rsidRDefault="00B11A65" w:rsidP="00DF17FD">
            <w:pPr>
              <w:ind w:firstLine="221"/>
              <w:contextualSpacing/>
              <w:jc w:val="center"/>
              <w:rPr>
                <w:rFonts w:ascii="Times New Roman" w:hAnsi="Times New Roman" w:cs="Times New Roman"/>
                <w:i/>
                <w:sz w:val="20"/>
                <w:szCs w:val="20"/>
              </w:rPr>
            </w:pPr>
            <w:r w:rsidRPr="00DF17FD">
              <w:rPr>
                <w:rFonts w:ascii="Times New Roman" w:hAnsi="Times New Roman" w:cs="Times New Roman"/>
                <w:i/>
                <w:sz w:val="20"/>
                <w:szCs w:val="20"/>
              </w:rPr>
              <w:t>УНН</w:t>
            </w:r>
          </w:p>
          <w:p w:rsidR="00B11A65" w:rsidRPr="00DF17FD" w:rsidRDefault="00B11A65" w:rsidP="00DF17FD">
            <w:pPr>
              <w:ind w:firstLine="221"/>
              <w:contextualSpacing/>
              <w:jc w:val="center"/>
              <w:rPr>
                <w:rFonts w:ascii="Times New Roman" w:hAnsi="Times New Roman" w:cs="Times New Roman"/>
                <w:i/>
                <w:sz w:val="20"/>
                <w:szCs w:val="20"/>
              </w:rPr>
            </w:pPr>
            <w:r w:rsidRPr="00DF17FD">
              <w:rPr>
                <w:rFonts w:ascii="Times New Roman" w:hAnsi="Times New Roman" w:cs="Times New Roman"/>
                <w:i/>
                <w:sz w:val="20"/>
                <w:szCs w:val="20"/>
              </w:rPr>
              <w:t>Ибраева К.</w:t>
            </w:r>
          </w:p>
          <w:p w:rsidR="00B11A65" w:rsidRPr="00DF17FD" w:rsidRDefault="00B11A65" w:rsidP="00DF17FD">
            <w:pPr>
              <w:ind w:firstLine="221"/>
              <w:contextualSpacing/>
              <w:jc w:val="center"/>
              <w:rPr>
                <w:rFonts w:ascii="Times New Roman" w:hAnsi="Times New Roman" w:cs="Times New Roman"/>
                <w:b/>
                <w:sz w:val="20"/>
                <w:szCs w:val="20"/>
              </w:rPr>
            </w:pPr>
          </w:p>
        </w:tc>
        <w:tc>
          <w:tcPr>
            <w:tcW w:w="4465" w:type="dxa"/>
            <w:shd w:val="clear" w:color="auto" w:fill="auto"/>
          </w:tcPr>
          <w:p w:rsidR="00B11A65" w:rsidRPr="002C4A48" w:rsidRDefault="00B11A65" w:rsidP="00F52B07">
            <w:pPr>
              <w:ind w:firstLine="403"/>
              <w:jc w:val="both"/>
              <w:rPr>
                <w:rFonts w:ascii="Times New Roman" w:hAnsi="Times New Roman" w:cs="Times New Roman"/>
                <w:b/>
                <w:sz w:val="24"/>
                <w:szCs w:val="24"/>
              </w:rPr>
            </w:pPr>
            <w:r w:rsidRPr="002C4A48">
              <w:rPr>
                <w:rStyle w:val="s1"/>
                <w:rFonts w:ascii="Times New Roman" w:hAnsi="Times New Roman" w:cs="Times New Roman"/>
                <w:b/>
                <w:sz w:val="24"/>
                <w:szCs w:val="24"/>
              </w:rPr>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B11A65" w:rsidRPr="00043D57" w:rsidRDefault="00B11A65" w:rsidP="00F52B07">
            <w:pPr>
              <w:ind w:firstLine="426"/>
              <w:jc w:val="both"/>
              <w:rPr>
                <w:rFonts w:ascii="Times New Roman" w:hAnsi="Times New Roman" w:cs="Times New Roman"/>
                <w:sz w:val="24"/>
                <w:szCs w:val="24"/>
              </w:rPr>
            </w:pPr>
            <w:r w:rsidRPr="00043D57">
              <w:rPr>
                <w:rFonts w:ascii="Times New Roman" w:hAnsi="Times New Roman" w:cs="Times New Roman"/>
                <w:sz w:val="24"/>
                <w:szCs w:val="24"/>
              </w:rPr>
              <w:t>1. Порядок применения положений международного договора, установленный настоящей статьей, распространяется на доходы нерезидента, предусмотренные статьей 644 настоящего Кодекса, за исключением следующих доходов:</w:t>
            </w:r>
          </w:p>
          <w:p w:rsidR="00B11A65" w:rsidRPr="00043D57" w:rsidRDefault="00B11A65" w:rsidP="00F52B07">
            <w:pPr>
              <w:ind w:firstLine="426"/>
              <w:jc w:val="both"/>
              <w:rPr>
                <w:rFonts w:ascii="Times New Roman" w:hAnsi="Times New Roman" w:cs="Times New Roman"/>
                <w:sz w:val="24"/>
                <w:szCs w:val="24"/>
              </w:rPr>
            </w:pPr>
            <w:bookmarkStart w:id="53" w:name="SUB6660101"/>
            <w:bookmarkEnd w:id="53"/>
            <w:proofErr w:type="gramStart"/>
            <w:r w:rsidRPr="00043D57">
              <w:rPr>
                <w:rFonts w:ascii="Times New Roman" w:hAnsi="Times New Roman" w:cs="Times New Roman"/>
                <w:sz w:val="24"/>
                <w:szCs w:val="24"/>
              </w:rPr>
              <w:t xml:space="preserve">1) в отношении которых порядок применения положений международного </w:t>
            </w:r>
            <w:r w:rsidRPr="00043D57">
              <w:rPr>
                <w:rFonts w:ascii="Times New Roman" w:hAnsi="Times New Roman" w:cs="Times New Roman"/>
                <w:sz w:val="24"/>
                <w:szCs w:val="24"/>
              </w:rPr>
              <w:lastRenderedPageBreak/>
              <w:t>договора установлен статьями 667, 668, 669, 670 и 671 настоящего Кодекса;</w:t>
            </w:r>
            <w:proofErr w:type="gramEnd"/>
          </w:p>
          <w:p w:rsidR="00B11A65" w:rsidRPr="00043D57" w:rsidRDefault="00B11A65" w:rsidP="00F52B07">
            <w:pPr>
              <w:ind w:firstLine="426"/>
              <w:jc w:val="both"/>
              <w:rPr>
                <w:rFonts w:ascii="Times New Roman" w:hAnsi="Times New Roman" w:cs="Times New Roman"/>
                <w:sz w:val="24"/>
                <w:szCs w:val="24"/>
              </w:rPr>
            </w:pPr>
            <w:bookmarkStart w:id="54" w:name="SUB6660102"/>
            <w:bookmarkEnd w:id="54"/>
            <w:r w:rsidRPr="00043D57">
              <w:rPr>
                <w:rFonts w:ascii="Times New Roman" w:hAnsi="Times New Roman" w:cs="Times New Roman"/>
                <w:sz w:val="24"/>
                <w:szCs w:val="24"/>
              </w:rPr>
              <w:t xml:space="preserve">2) </w:t>
            </w:r>
            <w:proofErr w:type="gramStart"/>
            <w:r w:rsidRPr="00043D57">
              <w:rPr>
                <w:rFonts w:ascii="Times New Roman" w:hAnsi="Times New Roman" w:cs="Times New Roman"/>
                <w:sz w:val="24"/>
                <w:szCs w:val="24"/>
              </w:rPr>
              <w:t>определенных</w:t>
            </w:r>
            <w:proofErr w:type="gramEnd"/>
            <w:r w:rsidRPr="00043D57">
              <w:rPr>
                <w:rFonts w:ascii="Times New Roman" w:hAnsi="Times New Roman" w:cs="Times New Roman"/>
                <w:sz w:val="24"/>
                <w:szCs w:val="24"/>
              </w:rPr>
              <w:t xml:space="preserve"> статьей 650 настоящего Кодекса, в отношении которых применяется порядок, установленный статьями 672, 673 и 674 настоящего Кодекса.</w:t>
            </w:r>
          </w:p>
          <w:p w:rsidR="00B11A65" w:rsidRPr="00065B74" w:rsidRDefault="00B11A65" w:rsidP="00F52B07">
            <w:pPr>
              <w:ind w:firstLine="426"/>
              <w:jc w:val="both"/>
              <w:rPr>
                <w:rFonts w:ascii="Times New Roman" w:hAnsi="Times New Roman" w:cs="Times New Roman"/>
                <w:bCs/>
                <w:spacing w:val="2"/>
                <w:sz w:val="24"/>
                <w:szCs w:val="24"/>
                <w:bdr w:val="none" w:sz="0" w:space="0" w:color="auto" w:frame="1"/>
                <w:shd w:val="clear" w:color="auto" w:fill="FFFFFF"/>
              </w:rPr>
            </w:pPr>
            <w:r w:rsidRPr="00065B74">
              <w:rPr>
                <w:rFonts w:ascii="Times New Roman" w:hAnsi="Times New Roman" w:cs="Times New Roman"/>
                <w:bCs/>
                <w:spacing w:val="2"/>
                <w:sz w:val="24"/>
                <w:szCs w:val="24"/>
                <w:bdr w:val="none" w:sz="0" w:space="0" w:color="auto" w:frame="1"/>
                <w:shd w:val="clear" w:color="auto" w:fill="FFFFFF"/>
              </w:rPr>
              <w:t>…</w:t>
            </w:r>
          </w:p>
        </w:tc>
        <w:tc>
          <w:tcPr>
            <w:tcW w:w="4465" w:type="dxa"/>
            <w:shd w:val="clear" w:color="auto" w:fill="auto"/>
          </w:tcPr>
          <w:p w:rsidR="00B11A65" w:rsidRPr="002C4A48" w:rsidRDefault="00B11A65" w:rsidP="00F52B07">
            <w:pPr>
              <w:ind w:firstLine="403"/>
              <w:jc w:val="both"/>
              <w:rPr>
                <w:rFonts w:ascii="Times New Roman" w:hAnsi="Times New Roman" w:cs="Times New Roman"/>
                <w:b/>
                <w:sz w:val="24"/>
                <w:szCs w:val="24"/>
              </w:rPr>
            </w:pPr>
            <w:r w:rsidRPr="002C4A48">
              <w:rPr>
                <w:rStyle w:val="s1"/>
                <w:rFonts w:ascii="Times New Roman" w:hAnsi="Times New Roman" w:cs="Times New Roman"/>
                <w:b/>
                <w:sz w:val="24"/>
                <w:szCs w:val="24"/>
              </w:rPr>
              <w:lastRenderedPageBreak/>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B11A65" w:rsidRPr="00043D57" w:rsidRDefault="00B11A65" w:rsidP="00F52B07">
            <w:pPr>
              <w:ind w:firstLine="426"/>
              <w:jc w:val="both"/>
              <w:rPr>
                <w:rFonts w:ascii="Times New Roman" w:hAnsi="Times New Roman" w:cs="Times New Roman"/>
                <w:sz w:val="24"/>
                <w:szCs w:val="24"/>
              </w:rPr>
            </w:pPr>
            <w:r w:rsidRPr="00043D57">
              <w:rPr>
                <w:rFonts w:ascii="Times New Roman" w:hAnsi="Times New Roman" w:cs="Times New Roman"/>
                <w:sz w:val="24"/>
                <w:szCs w:val="24"/>
              </w:rPr>
              <w:t xml:space="preserve">1. </w:t>
            </w:r>
            <w:r w:rsidRPr="00043D57">
              <w:rPr>
                <w:rFonts w:ascii="Times New Roman" w:hAnsi="Times New Roman" w:cs="Times New Roman"/>
                <w:b/>
                <w:sz w:val="24"/>
                <w:szCs w:val="24"/>
              </w:rPr>
              <w:t>Е</w:t>
            </w:r>
            <w:r w:rsidRPr="00043D57">
              <w:rPr>
                <w:rFonts w:ascii="Times New Roman" w:hAnsi="Times New Roman" w:cs="Times New Roman"/>
                <w:b/>
                <w:lang w:val="kk-KZ"/>
              </w:rPr>
              <w:t>сли иное не установлено международным договором</w:t>
            </w:r>
            <w:r w:rsidRPr="00043D57">
              <w:rPr>
                <w:rFonts w:ascii="Times New Roman" w:hAnsi="Times New Roman" w:cs="Times New Roman"/>
                <w:sz w:val="24"/>
                <w:szCs w:val="24"/>
              </w:rPr>
              <w:t xml:space="preserve"> порядок применения положений международного договора, установленный настоящей статьей, распространяется на доходы нерезидента, предусмотренные статьей 644 настоящего Кодекса, за исключением следующих доходов:</w:t>
            </w:r>
          </w:p>
          <w:p w:rsidR="00B11A65" w:rsidRPr="00043D57" w:rsidRDefault="00B11A65" w:rsidP="00F52B07">
            <w:pPr>
              <w:ind w:firstLine="426"/>
              <w:jc w:val="both"/>
              <w:rPr>
                <w:rFonts w:ascii="Times New Roman" w:hAnsi="Times New Roman" w:cs="Times New Roman"/>
                <w:sz w:val="24"/>
                <w:szCs w:val="24"/>
              </w:rPr>
            </w:pPr>
            <w:proofErr w:type="gramStart"/>
            <w:r w:rsidRPr="00043D57">
              <w:rPr>
                <w:rFonts w:ascii="Times New Roman" w:hAnsi="Times New Roman" w:cs="Times New Roman"/>
                <w:sz w:val="24"/>
                <w:szCs w:val="24"/>
              </w:rPr>
              <w:t xml:space="preserve">1) в отношении которых порядок </w:t>
            </w:r>
            <w:r w:rsidRPr="00043D57">
              <w:rPr>
                <w:rFonts w:ascii="Times New Roman" w:hAnsi="Times New Roman" w:cs="Times New Roman"/>
                <w:sz w:val="24"/>
                <w:szCs w:val="24"/>
              </w:rPr>
              <w:lastRenderedPageBreak/>
              <w:t>применения положений международного договора установлен статьями 667, 668, 669, 670 и 671 настоящего Кодекса;</w:t>
            </w:r>
            <w:proofErr w:type="gramEnd"/>
          </w:p>
          <w:p w:rsidR="00B11A65" w:rsidRPr="00043D57" w:rsidRDefault="00B11A65" w:rsidP="00F52B07">
            <w:pPr>
              <w:ind w:firstLine="426"/>
              <w:jc w:val="both"/>
              <w:rPr>
                <w:rFonts w:ascii="Times New Roman" w:hAnsi="Times New Roman" w:cs="Times New Roman"/>
                <w:sz w:val="24"/>
                <w:szCs w:val="24"/>
              </w:rPr>
            </w:pPr>
            <w:r w:rsidRPr="00043D57">
              <w:rPr>
                <w:rFonts w:ascii="Times New Roman" w:hAnsi="Times New Roman" w:cs="Times New Roman"/>
                <w:sz w:val="24"/>
                <w:szCs w:val="24"/>
              </w:rPr>
              <w:t xml:space="preserve">2) </w:t>
            </w:r>
            <w:proofErr w:type="gramStart"/>
            <w:r w:rsidRPr="00043D57">
              <w:rPr>
                <w:rFonts w:ascii="Times New Roman" w:hAnsi="Times New Roman" w:cs="Times New Roman"/>
                <w:sz w:val="24"/>
                <w:szCs w:val="24"/>
              </w:rPr>
              <w:t>определенных</w:t>
            </w:r>
            <w:proofErr w:type="gramEnd"/>
            <w:r w:rsidRPr="00043D57">
              <w:rPr>
                <w:rFonts w:ascii="Times New Roman" w:hAnsi="Times New Roman" w:cs="Times New Roman"/>
                <w:sz w:val="24"/>
                <w:szCs w:val="24"/>
              </w:rPr>
              <w:t xml:space="preserve"> статьей 650 настоящего Кодекса, в отношении которых применяется порядок, установленный статьями 672, 673 и 674 настоящего Кодекса.</w:t>
            </w:r>
          </w:p>
          <w:p w:rsidR="00B11A65" w:rsidRPr="00065B74" w:rsidRDefault="00B11A65" w:rsidP="00F52B07">
            <w:pPr>
              <w:ind w:firstLine="425"/>
              <w:jc w:val="both"/>
              <w:rPr>
                <w:rFonts w:ascii="Times New Roman" w:hAnsi="Times New Roman" w:cs="Times New Roman"/>
              </w:rPr>
            </w:pPr>
            <w:r w:rsidRPr="00065B74">
              <w:rPr>
                <w:rFonts w:ascii="Times New Roman" w:hAnsi="Times New Roman" w:cs="Times New Roman"/>
                <w:bCs/>
                <w:spacing w:val="2"/>
                <w:sz w:val="24"/>
                <w:szCs w:val="24"/>
                <w:bdr w:val="none" w:sz="0" w:space="0" w:color="auto" w:frame="1"/>
                <w:shd w:val="clear" w:color="auto" w:fill="FFFFFF"/>
              </w:rPr>
              <w:t>…</w:t>
            </w:r>
          </w:p>
        </w:tc>
        <w:tc>
          <w:tcPr>
            <w:tcW w:w="2835" w:type="dxa"/>
            <w:shd w:val="clear" w:color="auto" w:fill="auto"/>
          </w:tcPr>
          <w:p w:rsidR="00B11A65" w:rsidRPr="00043D57" w:rsidRDefault="00B11A65" w:rsidP="00F52B07">
            <w:pPr>
              <w:widowControl w:val="0"/>
              <w:ind w:firstLine="252"/>
              <w:contextualSpacing/>
              <w:jc w:val="both"/>
              <w:rPr>
                <w:rFonts w:ascii="Times New Roman" w:hAnsi="Times New Roman" w:cs="Times New Roman"/>
                <w:b/>
                <w:bCs/>
                <w:iCs/>
                <w:sz w:val="24"/>
                <w:szCs w:val="24"/>
                <w:lang w:val="kk-KZ"/>
              </w:rPr>
            </w:pPr>
            <w:r w:rsidRPr="00043D57">
              <w:rPr>
                <w:rFonts w:ascii="Times New Roman" w:hAnsi="Times New Roman" w:cs="Times New Roman"/>
                <w:b/>
                <w:bCs/>
                <w:iCs/>
                <w:sz w:val="24"/>
                <w:szCs w:val="24"/>
                <w:lang w:val="kk-KZ"/>
              </w:rPr>
              <w:lastRenderedPageBreak/>
              <w:t>Вводится в действие с 01.01.2018г.</w:t>
            </w:r>
          </w:p>
          <w:p w:rsidR="00B11A65" w:rsidRPr="00043D57" w:rsidRDefault="00B11A65" w:rsidP="00F52B07">
            <w:pPr>
              <w:widowControl w:val="0"/>
              <w:ind w:firstLine="318"/>
              <w:contextualSpacing/>
              <w:jc w:val="both"/>
              <w:rPr>
                <w:rFonts w:ascii="Times New Roman" w:hAnsi="Times New Roman" w:cs="Times New Roman"/>
                <w:bCs/>
                <w:iCs/>
                <w:sz w:val="24"/>
                <w:szCs w:val="24"/>
                <w:lang w:val="kk-KZ"/>
              </w:rPr>
            </w:pPr>
          </w:p>
          <w:p w:rsidR="00B11A65" w:rsidRPr="00043D57" w:rsidRDefault="00B11A65" w:rsidP="00F52B07">
            <w:pPr>
              <w:widowControl w:val="0"/>
              <w:ind w:firstLine="318"/>
              <w:contextualSpacing/>
              <w:jc w:val="both"/>
              <w:rPr>
                <w:rFonts w:ascii="Times New Roman" w:hAnsi="Times New Roman" w:cs="Times New Roman"/>
                <w:sz w:val="24"/>
                <w:szCs w:val="24"/>
              </w:rPr>
            </w:pPr>
            <w:r w:rsidRPr="00043D57">
              <w:rPr>
                <w:rFonts w:ascii="Times New Roman" w:hAnsi="Times New Roman" w:cs="Times New Roman"/>
                <w:bCs/>
                <w:iCs/>
                <w:sz w:val="24"/>
                <w:szCs w:val="24"/>
                <w:lang w:val="kk-KZ"/>
              </w:rPr>
              <w:t>В целях применения лучших практик ОЭСР</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B11A65" w:rsidRPr="00043D57" w:rsidRDefault="00B11A65" w:rsidP="00CF728A">
            <w:pPr>
              <w:widowControl w:val="0"/>
              <w:ind w:firstLine="252"/>
              <w:contextualSpacing/>
              <w:jc w:val="both"/>
              <w:rPr>
                <w:rFonts w:ascii="Times New Roman" w:hAnsi="Times New Roman" w:cs="Times New Roman"/>
                <w:b/>
                <w:bCs/>
                <w:iCs/>
                <w:sz w:val="24"/>
                <w:szCs w:val="24"/>
                <w:lang w:val="kk-KZ"/>
              </w:rPr>
            </w:pP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F52B07">
            <w:pPr>
              <w:jc w:val="both"/>
              <w:rPr>
                <w:rFonts w:ascii="Times New Roman" w:eastAsia="SimSun" w:hAnsi="Times New Roman"/>
                <w:b/>
                <w:noProof/>
                <w:sz w:val="24"/>
                <w:szCs w:val="24"/>
              </w:rPr>
            </w:pPr>
            <w:r w:rsidRPr="00862A2F">
              <w:rPr>
                <w:rFonts w:ascii="Times New Roman" w:eastAsia="SimSun" w:hAnsi="Times New Roman"/>
                <w:b/>
                <w:noProof/>
                <w:sz w:val="24"/>
                <w:szCs w:val="24"/>
              </w:rPr>
              <w:t>Пункт 1 статьи 675</w:t>
            </w:r>
          </w:p>
          <w:p w:rsidR="00B11A65" w:rsidRDefault="00B11A65" w:rsidP="00F52B07">
            <w:pPr>
              <w:jc w:val="both"/>
              <w:rPr>
                <w:rFonts w:ascii="Times New Roman" w:eastAsia="SimSun" w:hAnsi="Times New Roman"/>
                <w:b/>
                <w:noProof/>
                <w:sz w:val="24"/>
                <w:szCs w:val="24"/>
              </w:rPr>
            </w:pPr>
          </w:p>
          <w:p w:rsidR="00B11A65" w:rsidRPr="00E71AF2" w:rsidRDefault="00B11A65" w:rsidP="00065B74">
            <w:pPr>
              <w:jc w:val="center"/>
              <w:rPr>
                <w:rFonts w:ascii="Times New Roman" w:eastAsia="SimSun" w:hAnsi="Times New Roman"/>
                <w:i/>
                <w:noProof/>
                <w:sz w:val="24"/>
                <w:szCs w:val="24"/>
              </w:rPr>
            </w:pPr>
            <w:r w:rsidRPr="00E71AF2">
              <w:rPr>
                <w:rFonts w:ascii="Times New Roman" w:eastAsia="SimSun" w:hAnsi="Times New Roman"/>
                <w:i/>
                <w:noProof/>
                <w:sz w:val="24"/>
                <w:szCs w:val="24"/>
              </w:rPr>
              <w:t>УНН</w:t>
            </w:r>
          </w:p>
          <w:p w:rsidR="00B11A65" w:rsidRPr="00862A2F" w:rsidRDefault="00B11A65" w:rsidP="00065B74">
            <w:pPr>
              <w:jc w:val="center"/>
              <w:rPr>
                <w:rFonts w:ascii="Times New Roman" w:eastAsia="SimSun" w:hAnsi="Times New Roman"/>
                <w:b/>
                <w:noProof/>
                <w:sz w:val="24"/>
                <w:szCs w:val="24"/>
              </w:rPr>
            </w:pPr>
            <w:r w:rsidRPr="00E71AF2">
              <w:rPr>
                <w:rFonts w:ascii="Times New Roman" w:eastAsia="SimSun" w:hAnsi="Times New Roman"/>
                <w:i/>
                <w:noProof/>
                <w:sz w:val="24"/>
                <w:szCs w:val="24"/>
              </w:rPr>
              <w:t>Мамыров А.</w:t>
            </w:r>
          </w:p>
        </w:tc>
        <w:tc>
          <w:tcPr>
            <w:tcW w:w="4465" w:type="dxa"/>
            <w:shd w:val="clear" w:color="auto" w:fill="auto"/>
          </w:tcPr>
          <w:p w:rsidR="00B11A65" w:rsidRPr="00E71AF2" w:rsidRDefault="00B11A65" w:rsidP="00E71AF2">
            <w:pPr>
              <w:ind w:left="34" w:firstLine="281"/>
              <w:jc w:val="both"/>
              <w:rPr>
                <w:rStyle w:val="s1"/>
                <w:rFonts w:ascii="Times New Roman" w:hAnsi="Times New Roman" w:cs="Times New Roman"/>
                <w:b/>
                <w:sz w:val="24"/>
                <w:szCs w:val="24"/>
              </w:rPr>
            </w:pPr>
            <w:r w:rsidRPr="00E71AF2">
              <w:rPr>
                <w:rStyle w:val="s1"/>
                <w:rFonts w:ascii="Times New Roman" w:hAnsi="Times New Roman" w:cs="Times New Roman"/>
                <w:b/>
                <w:sz w:val="24"/>
                <w:szCs w:val="24"/>
              </w:rPr>
              <w:t>Статья 675. Требования, предъявляемые к документу, подтверждающему резидентство нерезидента.</w:t>
            </w:r>
          </w:p>
          <w:p w:rsidR="00B11A65" w:rsidRPr="00E71AF2" w:rsidRDefault="00B11A65" w:rsidP="00E71AF2">
            <w:pPr>
              <w:ind w:left="34" w:firstLine="281"/>
              <w:jc w:val="both"/>
              <w:rPr>
                <w:rFonts w:ascii="Times New Roman" w:hAnsi="Times New Roman" w:cs="Times New Roman"/>
                <w:sz w:val="24"/>
                <w:szCs w:val="24"/>
              </w:rPr>
            </w:pPr>
            <w:r w:rsidRPr="00E71AF2">
              <w:rPr>
                <w:rFonts w:ascii="Times New Roman" w:hAnsi="Times New Roman" w:cs="Times New Roman"/>
                <w:sz w:val="24"/>
                <w:szCs w:val="24"/>
              </w:rPr>
              <w:t>1. В целях применения положений настоящего раздела документом, подтверждающим резидентство нерезидента, является официальный документ, подтверждающий, что нерезидент - получатель дохода является резидентом государства, с которым Республикой Казахстан заключен международный договор, представленный в одном из следующих видов:</w:t>
            </w:r>
          </w:p>
          <w:p w:rsidR="00B11A65" w:rsidRPr="00E71AF2" w:rsidRDefault="00B11A65" w:rsidP="00E71AF2">
            <w:pPr>
              <w:ind w:left="34" w:firstLine="281"/>
              <w:jc w:val="both"/>
              <w:rPr>
                <w:rFonts w:ascii="Times New Roman" w:hAnsi="Times New Roman" w:cs="Times New Roman"/>
                <w:sz w:val="24"/>
                <w:szCs w:val="24"/>
              </w:rPr>
            </w:pPr>
            <w:bookmarkStart w:id="55" w:name="SUB6750101"/>
            <w:bookmarkEnd w:id="55"/>
            <w:r w:rsidRPr="00E71AF2">
              <w:rPr>
                <w:rFonts w:ascii="Times New Roman" w:hAnsi="Times New Roman" w:cs="Times New Roman"/>
                <w:sz w:val="24"/>
                <w:szCs w:val="24"/>
              </w:rPr>
              <w:t xml:space="preserve">1) оригинала, заверенного компетентным органом иностранного государства, резидентом которого является нерезидент. Подпись должностного лица и печать компетентного органа, подтверждающего резидентство нерезидента, должны быть легализованы в порядке, определенном законодательством Республики </w:t>
            </w:r>
            <w:r w:rsidRPr="00E71AF2">
              <w:rPr>
                <w:rFonts w:ascii="Times New Roman" w:hAnsi="Times New Roman" w:cs="Times New Roman"/>
                <w:sz w:val="24"/>
                <w:szCs w:val="24"/>
              </w:rPr>
              <w:lastRenderedPageBreak/>
              <w:t>Казахстан;</w:t>
            </w:r>
          </w:p>
          <w:p w:rsidR="00B11A65" w:rsidRPr="00E71AF2" w:rsidRDefault="00B11A65" w:rsidP="00E71AF2">
            <w:pPr>
              <w:ind w:left="34" w:firstLine="281"/>
              <w:jc w:val="both"/>
              <w:rPr>
                <w:rFonts w:ascii="Times New Roman" w:hAnsi="Times New Roman" w:cs="Times New Roman"/>
                <w:sz w:val="24"/>
                <w:szCs w:val="24"/>
              </w:rPr>
            </w:pPr>
            <w:bookmarkStart w:id="56" w:name="SUB6750102"/>
            <w:bookmarkEnd w:id="56"/>
            <w:r w:rsidRPr="00E71AF2">
              <w:rPr>
                <w:rFonts w:ascii="Times New Roman" w:hAnsi="Times New Roman" w:cs="Times New Roman"/>
                <w:sz w:val="24"/>
                <w:szCs w:val="24"/>
              </w:rPr>
              <w:t>2) нотариально засвидетельствованной копии оригинала документа, соответствующего требованиям подпункта 1) настоящего пункта. Подпись и печать иностранного нотариуса должны быть легализованы в порядке, определенном законодательством Республики Казахстан;</w:t>
            </w:r>
          </w:p>
          <w:p w:rsidR="00B11A65" w:rsidRPr="00E71AF2" w:rsidRDefault="00B11A65" w:rsidP="00E71AF2">
            <w:pPr>
              <w:ind w:left="34" w:firstLine="281"/>
              <w:jc w:val="both"/>
              <w:rPr>
                <w:rFonts w:ascii="Times New Roman" w:hAnsi="Times New Roman" w:cs="Times New Roman"/>
                <w:sz w:val="24"/>
                <w:szCs w:val="24"/>
              </w:rPr>
            </w:pPr>
            <w:bookmarkStart w:id="57" w:name="SUB6750103"/>
            <w:bookmarkEnd w:id="57"/>
            <w:r w:rsidRPr="00E71AF2">
              <w:rPr>
                <w:rFonts w:ascii="Times New Roman" w:hAnsi="Times New Roman" w:cs="Times New Roman"/>
                <w:sz w:val="24"/>
                <w:szCs w:val="24"/>
              </w:rPr>
              <w:t>3) бумажной копии электронного документа, подтверждающего резидентство нерезидента, размещенного на интернет-ресурсе компетентного органа иностранного государства.</w:t>
            </w:r>
          </w:p>
          <w:p w:rsidR="00B11A65" w:rsidRPr="00E71AF2" w:rsidRDefault="00B11A65" w:rsidP="00E71AF2">
            <w:pPr>
              <w:spacing w:after="160" w:line="256" w:lineRule="auto"/>
              <w:ind w:left="34" w:firstLine="281"/>
              <w:jc w:val="both"/>
              <w:rPr>
                <w:rFonts w:ascii="Times New Roman" w:eastAsia="Times New Roman" w:hAnsi="Times New Roman" w:cs="Times New Roman"/>
                <w:sz w:val="24"/>
                <w:szCs w:val="24"/>
                <w:lang w:eastAsia="zh-CN"/>
              </w:rPr>
            </w:pPr>
          </w:p>
        </w:tc>
        <w:tc>
          <w:tcPr>
            <w:tcW w:w="4465" w:type="dxa"/>
            <w:shd w:val="clear" w:color="auto" w:fill="auto"/>
          </w:tcPr>
          <w:p w:rsidR="00B11A65" w:rsidRPr="00E71AF2" w:rsidRDefault="00B11A65" w:rsidP="00E71AF2">
            <w:pPr>
              <w:ind w:left="34" w:firstLine="281"/>
              <w:jc w:val="both"/>
              <w:rPr>
                <w:rStyle w:val="s1"/>
                <w:rFonts w:ascii="Times New Roman" w:hAnsi="Times New Roman" w:cs="Times New Roman"/>
                <w:b/>
                <w:sz w:val="24"/>
                <w:szCs w:val="24"/>
              </w:rPr>
            </w:pPr>
            <w:r w:rsidRPr="00E71AF2">
              <w:rPr>
                <w:rStyle w:val="s1"/>
                <w:rFonts w:ascii="Times New Roman" w:hAnsi="Times New Roman" w:cs="Times New Roman"/>
                <w:b/>
                <w:sz w:val="24"/>
                <w:szCs w:val="24"/>
              </w:rPr>
              <w:lastRenderedPageBreak/>
              <w:t>Статья 675. Требования, предъявляемые к документу, подтверждающему резидентство нерезидента.</w:t>
            </w:r>
          </w:p>
          <w:p w:rsidR="00B11A65" w:rsidRPr="00E71AF2" w:rsidRDefault="00B11A65" w:rsidP="00E71AF2">
            <w:pPr>
              <w:ind w:left="34" w:firstLine="281"/>
              <w:jc w:val="both"/>
              <w:rPr>
                <w:rStyle w:val="s1"/>
                <w:rFonts w:ascii="Times New Roman" w:hAnsi="Times New Roman" w:cs="Times New Roman"/>
                <w:sz w:val="24"/>
                <w:szCs w:val="24"/>
              </w:rPr>
            </w:pPr>
            <w:r w:rsidRPr="00E71AF2">
              <w:rPr>
                <w:rStyle w:val="s1"/>
                <w:rFonts w:ascii="Times New Roman" w:hAnsi="Times New Roman" w:cs="Times New Roman"/>
                <w:sz w:val="24"/>
                <w:szCs w:val="24"/>
              </w:rPr>
              <w:t>…</w:t>
            </w:r>
          </w:p>
          <w:p w:rsidR="00B11A65" w:rsidRPr="00E71AF2" w:rsidRDefault="00B11A65" w:rsidP="00E71AF2">
            <w:pPr>
              <w:ind w:left="34" w:firstLine="281"/>
              <w:jc w:val="both"/>
              <w:rPr>
                <w:rFonts w:ascii="Times New Roman" w:hAnsi="Times New Roman" w:cs="Times New Roman"/>
                <w:sz w:val="24"/>
                <w:szCs w:val="24"/>
              </w:rPr>
            </w:pPr>
            <w:r w:rsidRPr="00E71AF2">
              <w:rPr>
                <w:rFonts w:ascii="Times New Roman" w:hAnsi="Times New Roman" w:cs="Times New Roman"/>
                <w:sz w:val="24"/>
                <w:szCs w:val="24"/>
              </w:rPr>
              <w:t>1. В целях применения положений настоящего раздела документом, подтверждающим резидентство нерезидента, является официальный документ, подтверждающий, что нерезидент - получатель дохода является резидентом государства, с которым Республикой Казахстан заключен международный договор, представленный в одном из следующих видов:</w:t>
            </w:r>
          </w:p>
          <w:p w:rsidR="00B11A65" w:rsidRPr="00E71AF2" w:rsidRDefault="00B11A65" w:rsidP="00E71AF2">
            <w:pPr>
              <w:ind w:left="34" w:firstLine="281"/>
              <w:jc w:val="both"/>
              <w:rPr>
                <w:rFonts w:ascii="Times New Roman" w:hAnsi="Times New Roman" w:cs="Times New Roman"/>
                <w:b/>
                <w:sz w:val="24"/>
                <w:szCs w:val="24"/>
              </w:rPr>
            </w:pPr>
            <w:r w:rsidRPr="00E71AF2">
              <w:rPr>
                <w:rFonts w:ascii="Times New Roman" w:hAnsi="Times New Roman" w:cs="Times New Roman"/>
                <w:sz w:val="24"/>
                <w:szCs w:val="24"/>
              </w:rPr>
              <w:t xml:space="preserve">1) оригинала, заверенного компетентным органом иностранного государства, резидентом которого является нерезидент. Подпись должностного лица и печать компетентного органа, подтверждающего резидентство нерезидента, должны быть легализованы в порядке, определенном </w:t>
            </w:r>
            <w:r w:rsidRPr="00E71AF2">
              <w:rPr>
                <w:rFonts w:ascii="Times New Roman" w:hAnsi="Times New Roman" w:cs="Times New Roman"/>
                <w:sz w:val="24"/>
                <w:szCs w:val="24"/>
              </w:rPr>
              <w:lastRenderedPageBreak/>
              <w:t xml:space="preserve">законодательством Республики Казахстан, </w:t>
            </w:r>
            <w:r w:rsidRPr="00E71AF2">
              <w:rPr>
                <w:rFonts w:ascii="Times New Roman" w:hAnsi="Times New Roman" w:cs="Times New Roman"/>
                <w:b/>
                <w:sz w:val="24"/>
                <w:szCs w:val="24"/>
              </w:rPr>
              <w:t>или  документ, легализующий</w:t>
            </w:r>
            <w:r w:rsidRPr="00E71AF2">
              <w:rPr>
                <w:rFonts w:ascii="Times New Roman" w:hAnsi="Times New Roman" w:cs="Times New Roman"/>
                <w:sz w:val="24"/>
                <w:szCs w:val="24"/>
              </w:rPr>
              <w:t xml:space="preserve"> </w:t>
            </w:r>
            <w:r w:rsidRPr="00E71AF2">
              <w:rPr>
                <w:rFonts w:ascii="Times New Roman" w:hAnsi="Times New Roman" w:cs="Times New Roman"/>
                <w:b/>
                <w:sz w:val="24"/>
                <w:szCs w:val="24"/>
              </w:rPr>
              <w:t xml:space="preserve">подпись должностного лица и печать компетентного органа, размещен </w:t>
            </w:r>
            <w:proofErr w:type="gramStart"/>
            <w:r w:rsidRPr="00E71AF2">
              <w:rPr>
                <w:rFonts w:ascii="Times New Roman" w:hAnsi="Times New Roman" w:cs="Times New Roman"/>
                <w:b/>
                <w:sz w:val="24"/>
                <w:szCs w:val="24"/>
              </w:rPr>
              <w:t>на</w:t>
            </w:r>
            <w:proofErr w:type="gramEnd"/>
            <w:r w:rsidRPr="00E71AF2">
              <w:rPr>
                <w:rFonts w:ascii="Times New Roman" w:hAnsi="Times New Roman" w:cs="Times New Roman"/>
                <w:b/>
                <w:sz w:val="24"/>
                <w:szCs w:val="24"/>
              </w:rPr>
              <w:t>:</w:t>
            </w:r>
          </w:p>
          <w:p w:rsidR="00B11A65" w:rsidRPr="00E71AF2" w:rsidRDefault="00B11A65" w:rsidP="00E71AF2">
            <w:pPr>
              <w:ind w:left="34" w:firstLine="281"/>
              <w:jc w:val="both"/>
              <w:rPr>
                <w:rFonts w:ascii="Times New Roman" w:hAnsi="Times New Roman" w:cs="Times New Roman"/>
                <w:b/>
                <w:sz w:val="24"/>
                <w:szCs w:val="24"/>
              </w:rPr>
            </w:pPr>
            <w:r w:rsidRPr="00E71AF2">
              <w:rPr>
                <w:rFonts w:ascii="Times New Roman" w:hAnsi="Times New Roman" w:cs="Times New Roman"/>
                <w:b/>
                <w:sz w:val="24"/>
                <w:szCs w:val="24"/>
              </w:rPr>
              <w:t xml:space="preserve">интернет-ресурсе государственного органа, осуществляющего легализацию; </w:t>
            </w:r>
          </w:p>
          <w:p w:rsidR="00B11A65" w:rsidRPr="00E71AF2" w:rsidRDefault="00B11A65" w:rsidP="00E71AF2">
            <w:pPr>
              <w:ind w:left="34" w:firstLine="281"/>
              <w:jc w:val="both"/>
              <w:rPr>
                <w:rFonts w:ascii="Times New Roman" w:hAnsi="Times New Roman" w:cs="Times New Roman"/>
                <w:b/>
                <w:sz w:val="24"/>
                <w:szCs w:val="24"/>
              </w:rPr>
            </w:pPr>
            <w:r w:rsidRPr="00E71AF2">
              <w:rPr>
                <w:rFonts w:ascii="Times New Roman" w:hAnsi="Times New Roman" w:cs="Times New Roman"/>
                <w:b/>
                <w:sz w:val="24"/>
                <w:szCs w:val="24"/>
              </w:rPr>
              <w:t xml:space="preserve">интернет-ресурсе иной государственной организации, осуществляющей сбор (хранение) </w:t>
            </w:r>
            <w:proofErr w:type="gramStart"/>
            <w:r w:rsidRPr="00E71AF2">
              <w:rPr>
                <w:rFonts w:ascii="Times New Roman" w:hAnsi="Times New Roman" w:cs="Times New Roman"/>
                <w:b/>
                <w:sz w:val="24"/>
                <w:szCs w:val="24"/>
              </w:rPr>
              <w:t>электронных</w:t>
            </w:r>
            <w:proofErr w:type="gramEnd"/>
            <w:r w:rsidRPr="00E71AF2">
              <w:rPr>
                <w:rFonts w:ascii="Times New Roman" w:hAnsi="Times New Roman" w:cs="Times New Roman"/>
                <w:b/>
                <w:sz w:val="24"/>
                <w:szCs w:val="24"/>
              </w:rPr>
              <w:t xml:space="preserve"> апостилей иностранного государства.</w:t>
            </w:r>
          </w:p>
          <w:p w:rsidR="00B11A65" w:rsidRPr="00E71AF2" w:rsidRDefault="00B11A65" w:rsidP="00E71AF2">
            <w:pPr>
              <w:ind w:left="34" w:firstLine="281"/>
              <w:jc w:val="both"/>
              <w:rPr>
                <w:rFonts w:ascii="Times New Roman" w:hAnsi="Times New Roman" w:cs="Times New Roman"/>
                <w:b/>
                <w:sz w:val="24"/>
                <w:szCs w:val="24"/>
              </w:rPr>
            </w:pPr>
            <w:r w:rsidRPr="00E71AF2">
              <w:rPr>
                <w:rFonts w:ascii="Times New Roman" w:hAnsi="Times New Roman" w:cs="Times New Roman"/>
                <w:sz w:val="24"/>
                <w:szCs w:val="24"/>
              </w:rPr>
              <w:t>2) нотариально засвидетельствованной копии оригинала документа, соответствующего требованиям подпункта 1) настоящего пункта. Подпись и печать иностранного нотариуса должны быть легализованы в порядке, определенном законодательством Республики Казахстан,</w:t>
            </w:r>
            <w:r w:rsidRPr="00E71AF2">
              <w:rPr>
                <w:rFonts w:ascii="Times New Roman" w:hAnsi="Times New Roman" w:cs="Times New Roman"/>
                <w:b/>
                <w:sz w:val="24"/>
                <w:szCs w:val="24"/>
              </w:rPr>
              <w:t xml:space="preserve"> или документ, легализующий</w:t>
            </w:r>
            <w:r w:rsidRPr="00E71AF2">
              <w:rPr>
                <w:rFonts w:ascii="Times New Roman" w:hAnsi="Times New Roman" w:cs="Times New Roman"/>
                <w:sz w:val="24"/>
                <w:szCs w:val="24"/>
              </w:rPr>
              <w:t xml:space="preserve"> </w:t>
            </w:r>
            <w:r w:rsidRPr="00E71AF2">
              <w:rPr>
                <w:rFonts w:ascii="Times New Roman" w:hAnsi="Times New Roman" w:cs="Times New Roman"/>
                <w:b/>
                <w:sz w:val="24"/>
                <w:szCs w:val="24"/>
              </w:rPr>
              <w:t xml:space="preserve">подпись и печать иностранного нотариуса, размещен </w:t>
            </w:r>
            <w:proofErr w:type="gramStart"/>
            <w:r w:rsidRPr="00E71AF2">
              <w:rPr>
                <w:rFonts w:ascii="Times New Roman" w:hAnsi="Times New Roman" w:cs="Times New Roman"/>
                <w:b/>
                <w:sz w:val="24"/>
                <w:szCs w:val="24"/>
              </w:rPr>
              <w:t>на</w:t>
            </w:r>
            <w:proofErr w:type="gramEnd"/>
            <w:r w:rsidRPr="00E71AF2">
              <w:rPr>
                <w:rFonts w:ascii="Times New Roman" w:hAnsi="Times New Roman" w:cs="Times New Roman"/>
                <w:b/>
                <w:sz w:val="24"/>
                <w:szCs w:val="24"/>
              </w:rPr>
              <w:t>:</w:t>
            </w:r>
          </w:p>
          <w:p w:rsidR="00B11A65" w:rsidRPr="00E71AF2" w:rsidRDefault="00B11A65" w:rsidP="00E71AF2">
            <w:pPr>
              <w:ind w:left="34" w:firstLine="281"/>
              <w:jc w:val="both"/>
              <w:rPr>
                <w:rFonts w:ascii="Times New Roman" w:hAnsi="Times New Roman" w:cs="Times New Roman"/>
                <w:b/>
                <w:sz w:val="24"/>
                <w:szCs w:val="24"/>
              </w:rPr>
            </w:pPr>
            <w:r w:rsidRPr="00E71AF2">
              <w:rPr>
                <w:rFonts w:ascii="Times New Roman" w:hAnsi="Times New Roman" w:cs="Times New Roman"/>
                <w:b/>
                <w:sz w:val="24"/>
                <w:szCs w:val="24"/>
              </w:rPr>
              <w:t xml:space="preserve">интернет-ресурсе государственного органа, осуществляющего легализацию; </w:t>
            </w:r>
          </w:p>
          <w:p w:rsidR="00B11A65" w:rsidRPr="00E71AF2" w:rsidRDefault="00B11A65" w:rsidP="00E71AF2">
            <w:pPr>
              <w:ind w:left="34" w:firstLine="281"/>
              <w:jc w:val="both"/>
              <w:rPr>
                <w:rFonts w:ascii="Times New Roman" w:hAnsi="Times New Roman" w:cs="Times New Roman"/>
                <w:b/>
                <w:sz w:val="24"/>
                <w:szCs w:val="24"/>
              </w:rPr>
            </w:pPr>
            <w:r w:rsidRPr="00E71AF2">
              <w:rPr>
                <w:rFonts w:ascii="Times New Roman" w:hAnsi="Times New Roman" w:cs="Times New Roman"/>
                <w:b/>
                <w:sz w:val="24"/>
                <w:szCs w:val="24"/>
              </w:rPr>
              <w:t xml:space="preserve">интернет-ресурсе иной государственной организации, осуществляющей сбор (хранение) </w:t>
            </w:r>
            <w:proofErr w:type="gramStart"/>
            <w:r w:rsidRPr="00E71AF2">
              <w:rPr>
                <w:rFonts w:ascii="Times New Roman" w:hAnsi="Times New Roman" w:cs="Times New Roman"/>
                <w:b/>
                <w:sz w:val="24"/>
                <w:szCs w:val="24"/>
              </w:rPr>
              <w:t>электронных</w:t>
            </w:r>
            <w:proofErr w:type="gramEnd"/>
            <w:r w:rsidRPr="00E71AF2">
              <w:rPr>
                <w:rFonts w:ascii="Times New Roman" w:hAnsi="Times New Roman" w:cs="Times New Roman"/>
                <w:b/>
                <w:sz w:val="24"/>
                <w:szCs w:val="24"/>
              </w:rPr>
              <w:t xml:space="preserve"> апостилей иностранного государства.</w:t>
            </w:r>
          </w:p>
          <w:p w:rsidR="00B11A65" w:rsidRPr="00E71AF2" w:rsidRDefault="00B11A65" w:rsidP="00E71AF2">
            <w:pPr>
              <w:ind w:left="34" w:firstLine="281"/>
              <w:jc w:val="both"/>
              <w:rPr>
                <w:rFonts w:ascii="Times New Roman" w:hAnsi="Times New Roman" w:cs="Times New Roman"/>
                <w:sz w:val="24"/>
                <w:szCs w:val="24"/>
              </w:rPr>
            </w:pPr>
            <w:r w:rsidRPr="00E71AF2">
              <w:rPr>
                <w:rFonts w:ascii="Times New Roman" w:hAnsi="Times New Roman" w:cs="Times New Roman"/>
                <w:sz w:val="24"/>
                <w:szCs w:val="24"/>
              </w:rPr>
              <w:t xml:space="preserve">3) бумажной копии электронного документа, подтверждающего </w:t>
            </w:r>
            <w:r w:rsidRPr="00E71AF2">
              <w:rPr>
                <w:rFonts w:ascii="Times New Roman" w:hAnsi="Times New Roman" w:cs="Times New Roman"/>
                <w:sz w:val="24"/>
                <w:szCs w:val="24"/>
              </w:rPr>
              <w:lastRenderedPageBreak/>
              <w:t>резидентство нерезидента, размещенного на интернет-ресурсе компетентного органа иностранного государства.</w:t>
            </w:r>
          </w:p>
          <w:p w:rsidR="00B11A65" w:rsidRPr="00E71AF2" w:rsidRDefault="00B11A65" w:rsidP="00E71AF2">
            <w:pPr>
              <w:ind w:left="34" w:firstLine="281"/>
              <w:jc w:val="both"/>
              <w:rPr>
                <w:rFonts w:ascii="Times New Roman" w:eastAsia="Times New Roman" w:hAnsi="Times New Roman" w:cs="Times New Roman"/>
                <w:sz w:val="24"/>
                <w:szCs w:val="24"/>
                <w:lang w:eastAsia="zh-CN"/>
              </w:rPr>
            </w:pPr>
          </w:p>
        </w:tc>
        <w:tc>
          <w:tcPr>
            <w:tcW w:w="2835" w:type="dxa"/>
            <w:shd w:val="clear" w:color="auto" w:fill="auto"/>
          </w:tcPr>
          <w:p w:rsidR="00B11A65" w:rsidRPr="00E71AF2" w:rsidRDefault="00B11A65" w:rsidP="00F52B07">
            <w:pPr>
              <w:jc w:val="both"/>
              <w:rPr>
                <w:rFonts w:ascii="Times New Roman" w:eastAsia="SimSun" w:hAnsi="Times New Roman" w:cs="Times New Roman"/>
                <w:b/>
                <w:noProof/>
                <w:sz w:val="24"/>
                <w:szCs w:val="24"/>
              </w:rPr>
            </w:pPr>
            <w:r w:rsidRPr="00E71AF2">
              <w:rPr>
                <w:rFonts w:ascii="Times New Roman" w:eastAsia="SimSun" w:hAnsi="Times New Roman" w:cs="Times New Roman"/>
                <w:b/>
                <w:noProof/>
                <w:sz w:val="24"/>
                <w:szCs w:val="24"/>
              </w:rPr>
              <w:lastRenderedPageBreak/>
              <w:t>Вводится в действие с 1 января 2020 года</w:t>
            </w:r>
          </w:p>
          <w:p w:rsidR="00B11A65" w:rsidRPr="00E71AF2" w:rsidRDefault="00B11A65" w:rsidP="00F52B07">
            <w:pPr>
              <w:ind w:firstLine="176"/>
              <w:jc w:val="both"/>
              <w:rPr>
                <w:rFonts w:ascii="Times New Roman" w:hAnsi="Times New Roman" w:cs="Times New Roman"/>
                <w:sz w:val="24"/>
                <w:szCs w:val="24"/>
              </w:rPr>
            </w:pPr>
          </w:p>
          <w:p w:rsidR="00B11A65" w:rsidRPr="00E71AF2" w:rsidRDefault="00B11A65" w:rsidP="00F52B07">
            <w:pPr>
              <w:ind w:firstLine="176"/>
              <w:jc w:val="both"/>
              <w:rPr>
                <w:rFonts w:ascii="Times New Roman" w:hAnsi="Times New Roman" w:cs="Times New Roman"/>
                <w:sz w:val="24"/>
                <w:szCs w:val="24"/>
                <w:lang w:val="kk-KZ"/>
              </w:rPr>
            </w:pPr>
            <w:r w:rsidRPr="00E71AF2">
              <w:rPr>
                <w:rFonts w:ascii="Times New Roman" w:hAnsi="Times New Roman" w:cs="Times New Roman"/>
                <w:sz w:val="24"/>
                <w:szCs w:val="24"/>
                <w:lang w:val="kk-KZ"/>
              </w:rPr>
              <w:t>На сегодняшний день несколько стран, такие как Ирландия и Бельгия, размещает на официальном сайте уполномоченного органа легализующие документы (апостиль). При этом, в Казахстане с 2020 года планируется выдача апостиля только в электронном формате. В связи с этим, необхоодимо предусмотреть возможность применения документов, подтверждающих резидентство, с электронным апостилем.</w:t>
            </w:r>
          </w:p>
          <w:p w:rsidR="00B11A65" w:rsidRPr="00E71AF2" w:rsidRDefault="00B11A65" w:rsidP="00F52B07">
            <w:pPr>
              <w:ind w:firstLine="176"/>
              <w:jc w:val="both"/>
              <w:rPr>
                <w:rFonts w:ascii="Times New Roman" w:hAnsi="Times New Roman" w:cs="Times New Roman"/>
                <w:sz w:val="24"/>
                <w:szCs w:val="24"/>
                <w:lang w:val="kk-KZ"/>
              </w:rPr>
            </w:pPr>
          </w:p>
          <w:p w:rsidR="00B11A65" w:rsidRPr="00E71AF2" w:rsidRDefault="00B11A65" w:rsidP="00F52B07">
            <w:pPr>
              <w:ind w:firstLine="176"/>
              <w:jc w:val="both"/>
              <w:rPr>
                <w:rFonts w:ascii="Times New Roman" w:eastAsia="Times New Roman" w:hAnsi="Times New Roman" w:cs="Times New Roman"/>
                <w:b/>
                <w:sz w:val="24"/>
                <w:szCs w:val="24"/>
                <w:lang w:eastAsia="zh-CN"/>
              </w:rPr>
            </w:pPr>
          </w:p>
        </w:tc>
        <w:tc>
          <w:tcPr>
            <w:tcW w:w="2410" w:type="dxa"/>
          </w:tcPr>
          <w:p w:rsidR="00B11A65" w:rsidRPr="00E71AF2" w:rsidRDefault="00775B6E" w:rsidP="00F52B07">
            <w:pPr>
              <w:jc w:val="both"/>
              <w:rPr>
                <w:rFonts w:ascii="Times New Roman" w:eastAsia="SimSun" w:hAnsi="Times New Roman" w:cs="Times New Roman"/>
                <w:b/>
                <w:noProof/>
                <w:sz w:val="24"/>
                <w:szCs w:val="24"/>
              </w:rPr>
            </w:pPr>
            <w:r w:rsidRPr="00775B6E">
              <w:rPr>
                <w:rFonts w:ascii="Times New Roman" w:eastAsia="SimSun" w:hAnsi="Times New Roman" w:cs="Times New Roman"/>
                <w:b/>
                <w:noProof/>
                <w:sz w:val="24"/>
                <w:szCs w:val="24"/>
              </w:rPr>
              <w:t>Новая</w:t>
            </w:r>
          </w:p>
        </w:tc>
      </w:tr>
      <w:tr w:rsidR="00B11A65" w:rsidRPr="008350E2" w:rsidTr="00B11A65">
        <w:trPr>
          <w:trHeight w:val="775"/>
        </w:trPr>
        <w:tc>
          <w:tcPr>
            <w:tcW w:w="13750" w:type="dxa"/>
            <w:gridSpan w:val="5"/>
            <w:shd w:val="clear" w:color="auto" w:fill="auto"/>
            <w:vAlign w:val="center"/>
          </w:tcPr>
          <w:p w:rsidR="00B11A65" w:rsidRPr="00607889" w:rsidRDefault="00B11A65" w:rsidP="00B11A65">
            <w:pPr>
              <w:widowControl w:val="0"/>
              <w:ind w:left="34" w:firstLine="459"/>
              <w:contextualSpacing/>
              <w:jc w:val="center"/>
              <w:rPr>
                <w:rFonts w:ascii="Times New Roman" w:hAnsi="Times New Roman" w:cs="Times New Roman"/>
                <w:b/>
                <w:bCs/>
                <w:iCs/>
                <w:sz w:val="24"/>
                <w:szCs w:val="24"/>
                <w:lang w:val="kk-KZ"/>
              </w:rPr>
            </w:pPr>
            <w:r w:rsidRPr="00607889">
              <w:rPr>
                <w:rFonts w:ascii="Times New Roman" w:hAnsi="Times New Roman" w:cs="Times New Roman"/>
                <w:b/>
                <w:sz w:val="24"/>
                <w:szCs w:val="24"/>
              </w:rPr>
              <w:lastRenderedPageBreak/>
              <w:t xml:space="preserve">Закон Республики Казахстан от 25 декабря 2017 года «О введении в действие Кодекса Республики Казахстан </w:t>
            </w:r>
            <w:r>
              <w:rPr>
                <w:rFonts w:ascii="Times New Roman" w:hAnsi="Times New Roman" w:cs="Times New Roman"/>
                <w:b/>
                <w:sz w:val="24"/>
                <w:szCs w:val="24"/>
              </w:rPr>
              <w:t>«</w:t>
            </w:r>
            <w:r w:rsidRPr="00607889">
              <w:rPr>
                <w:rFonts w:ascii="Times New Roman" w:hAnsi="Times New Roman" w:cs="Times New Roman"/>
                <w:b/>
                <w:sz w:val="24"/>
                <w:szCs w:val="24"/>
              </w:rPr>
              <w:t>О налогах и других обязательных платежах в бюджет»</w:t>
            </w:r>
            <w:r>
              <w:rPr>
                <w:rFonts w:ascii="Times New Roman" w:hAnsi="Times New Roman" w:cs="Times New Roman"/>
                <w:b/>
                <w:sz w:val="24"/>
                <w:szCs w:val="24"/>
              </w:rPr>
              <w:t xml:space="preserve"> (Налоговый кодекс)»</w:t>
            </w:r>
          </w:p>
        </w:tc>
        <w:tc>
          <w:tcPr>
            <w:tcW w:w="2410" w:type="dxa"/>
          </w:tcPr>
          <w:p w:rsidR="00B11A65" w:rsidRPr="00607889" w:rsidRDefault="00B11A65" w:rsidP="00B11A65">
            <w:pPr>
              <w:widowControl w:val="0"/>
              <w:ind w:left="34" w:firstLine="459"/>
              <w:contextualSpacing/>
              <w:jc w:val="center"/>
              <w:rPr>
                <w:rFonts w:ascii="Times New Roman" w:hAnsi="Times New Roman" w:cs="Times New Roman"/>
                <w:b/>
                <w:sz w:val="24"/>
                <w:szCs w:val="24"/>
              </w:rPr>
            </w:pP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E71AF2" w:rsidRDefault="00B11A65" w:rsidP="00F52B07">
            <w:pPr>
              <w:jc w:val="both"/>
              <w:rPr>
                <w:rFonts w:ascii="Times New Roman" w:hAnsi="Times New Roman" w:cs="Times New Roman"/>
                <w:b/>
                <w:sz w:val="24"/>
                <w:szCs w:val="24"/>
              </w:rPr>
            </w:pPr>
            <w:r w:rsidRPr="00E71AF2">
              <w:rPr>
                <w:rFonts w:ascii="Times New Roman" w:hAnsi="Times New Roman" w:cs="Times New Roman"/>
                <w:b/>
                <w:sz w:val="24"/>
                <w:szCs w:val="24"/>
              </w:rPr>
              <w:t>Статья 33</w:t>
            </w:r>
          </w:p>
          <w:p w:rsidR="00B11A65" w:rsidRDefault="00B11A65" w:rsidP="00F52B07">
            <w:pPr>
              <w:jc w:val="both"/>
              <w:rPr>
                <w:rFonts w:ascii="Times New Roman" w:hAnsi="Times New Roman" w:cs="Times New Roman"/>
                <w:sz w:val="24"/>
                <w:szCs w:val="24"/>
              </w:rPr>
            </w:pPr>
          </w:p>
          <w:p w:rsidR="00B11A65" w:rsidRPr="00E71AF2" w:rsidRDefault="00B11A65" w:rsidP="00065B74">
            <w:pPr>
              <w:jc w:val="center"/>
              <w:rPr>
                <w:rFonts w:ascii="Times New Roman" w:hAnsi="Times New Roman" w:cs="Times New Roman"/>
                <w:i/>
                <w:sz w:val="24"/>
                <w:szCs w:val="24"/>
              </w:rPr>
            </w:pPr>
            <w:r w:rsidRPr="00E71AF2">
              <w:rPr>
                <w:rFonts w:ascii="Times New Roman" w:hAnsi="Times New Roman" w:cs="Times New Roman"/>
                <w:i/>
                <w:sz w:val="24"/>
                <w:szCs w:val="24"/>
              </w:rPr>
              <w:t>УНН</w:t>
            </w:r>
          </w:p>
          <w:p w:rsidR="00B11A65" w:rsidRPr="002B60F5" w:rsidRDefault="00B11A65" w:rsidP="00065B74">
            <w:pPr>
              <w:jc w:val="center"/>
              <w:rPr>
                <w:rFonts w:ascii="Times New Roman" w:hAnsi="Times New Roman" w:cs="Times New Roman"/>
                <w:sz w:val="24"/>
                <w:szCs w:val="24"/>
              </w:rPr>
            </w:pPr>
            <w:r w:rsidRPr="00E71AF2">
              <w:rPr>
                <w:rFonts w:ascii="Times New Roman" w:hAnsi="Times New Roman" w:cs="Times New Roman"/>
                <w:i/>
                <w:sz w:val="24"/>
                <w:szCs w:val="24"/>
              </w:rPr>
              <w:t>Мамыров А.</w:t>
            </w:r>
          </w:p>
        </w:tc>
        <w:tc>
          <w:tcPr>
            <w:tcW w:w="4465" w:type="dxa"/>
            <w:shd w:val="clear" w:color="auto" w:fill="auto"/>
          </w:tcPr>
          <w:p w:rsidR="00B11A65" w:rsidRPr="00E71AF2" w:rsidRDefault="00B11A65" w:rsidP="00E71AF2">
            <w:pPr>
              <w:pStyle w:val="j14"/>
              <w:shd w:val="clear" w:color="auto" w:fill="FFFFFF"/>
              <w:spacing w:before="0" w:beforeAutospacing="0" w:after="0" w:afterAutospacing="0"/>
              <w:ind w:left="34" w:firstLine="425"/>
              <w:jc w:val="both"/>
              <w:textAlignment w:val="baseline"/>
              <w:rPr>
                <w:b/>
              </w:rPr>
            </w:pPr>
            <w:r w:rsidRPr="00E71AF2">
              <w:rPr>
                <w:rStyle w:val="s1"/>
                <w:b/>
              </w:rPr>
              <w:t>Статья 339. Общие положения по контролируемой иностранной компании</w:t>
            </w:r>
          </w:p>
          <w:p w:rsidR="00B11A65" w:rsidRPr="00E71AF2" w:rsidRDefault="00B11A65" w:rsidP="00E71AF2">
            <w:pPr>
              <w:pStyle w:val="j13"/>
              <w:shd w:val="clear" w:color="auto" w:fill="FFFFFF"/>
              <w:spacing w:before="0" w:beforeAutospacing="0" w:after="0" w:afterAutospacing="0"/>
              <w:ind w:left="34" w:firstLine="425"/>
              <w:jc w:val="both"/>
              <w:textAlignment w:val="baseline"/>
            </w:pPr>
            <w:r w:rsidRPr="00E71AF2">
              <w:rPr>
                <w:rStyle w:val="s0"/>
                <w:rFonts w:eastAsiaTheme="minorEastAsia"/>
              </w:rPr>
              <w:t>Финансовая прибыль 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B11A65" w:rsidRPr="00E71AF2" w:rsidRDefault="00B11A65" w:rsidP="00E71AF2">
            <w:pPr>
              <w:pStyle w:val="j13"/>
              <w:shd w:val="clear" w:color="auto" w:fill="FFFFFF"/>
              <w:spacing w:before="0" w:beforeAutospacing="0" w:after="0" w:afterAutospacing="0"/>
              <w:ind w:left="34" w:firstLine="425"/>
              <w:jc w:val="both"/>
              <w:textAlignment w:val="baseline"/>
            </w:pPr>
            <w:r w:rsidRPr="00E71AF2">
              <w:rPr>
                <w:rStyle w:val="s0"/>
                <w:rFonts w:eastAsiaTheme="minorEastAsia"/>
              </w:rPr>
              <w:t>Двойное налогообложение устраняется в следующем порядке:</w:t>
            </w:r>
          </w:p>
          <w:p w:rsidR="00B11A65" w:rsidRPr="00E71AF2" w:rsidRDefault="00B11A65" w:rsidP="00E71AF2">
            <w:pPr>
              <w:pStyle w:val="j13"/>
              <w:shd w:val="clear" w:color="auto" w:fill="FFFFFF"/>
              <w:spacing w:before="0" w:beforeAutospacing="0" w:after="0" w:afterAutospacing="0"/>
              <w:ind w:left="34" w:firstLine="425"/>
              <w:jc w:val="both"/>
              <w:textAlignment w:val="baseline"/>
            </w:pPr>
            <w:bookmarkStart w:id="58" w:name="SUB3390001"/>
            <w:bookmarkEnd w:id="58"/>
            <w:r w:rsidRPr="00E71AF2">
              <w:rPr>
                <w:rStyle w:val="s0"/>
                <w:rFonts w:eastAsiaTheme="minorEastAsia"/>
              </w:rPr>
              <w:t>1) в случае уплаты в иностранном государстве налога на прибыль с финансовой прибыли контролируемой иностранной компании или финансовой прибыли постоянного учреждения контролируемой иностранной компании:</w:t>
            </w:r>
          </w:p>
          <w:p w:rsidR="00B11A65" w:rsidRPr="00E71AF2" w:rsidRDefault="00B11A65" w:rsidP="00E71AF2">
            <w:pPr>
              <w:pStyle w:val="j13"/>
              <w:shd w:val="clear" w:color="auto" w:fill="FFFFFF"/>
              <w:spacing w:before="0" w:beforeAutospacing="0" w:after="0" w:afterAutospacing="0"/>
              <w:ind w:left="34" w:firstLine="425"/>
              <w:jc w:val="both"/>
              <w:textAlignment w:val="baseline"/>
            </w:pPr>
            <w:r w:rsidRPr="00E71AF2">
              <w:rPr>
                <w:rStyle w:val="s0"/>
                <w:rFonts w:eastAsiaTheme="minorEastAsia"/>
              </w:rPr>
              <w:t>по эффективной ставке менее 10 процентов - такой налог на прибыль подлежит зачету в счет уплаты индивидуального подоходного налога в Республике Казахстан в порядке, определенном </w:t>
            </w:r>
            <w:bookmarkStart w:id="59" w:name="SUB1006057451"/>
            <w:r w:rsidRPr="00E71AF2">
              <w:rPr>
                <w:rStyle w:val="s0"/>
                <w:rFonts w:eastAsia="SimSun"/>
              </w:rPr>
              <w:t>статьей 359</w:t>
            </w:r>
            <w:bookmarkEnd w:id="59"/>
            <w:r w:rsidRPr="00E71AF2">
              <w:rPr>
                <w:rStyle w:val="s0"/>
                <w:rFonts w:eastAsiaTheme="minorEastAsia"/>
              </w:rPr>
              <w:t> настоящего Кодекса;</w:t>
            </w:r>
          </w:p>
          <w:p w:rsidR="00B11A65" w:rsidRPr="00E71AF2" w:rsidRDefault="00B11A65" w:rsidP="00E71AF2">
            <w:pPr>
              <w:pStyle w:val="j13"/>
              <w:shd w:val="clear" w:color="auto" w:fill="FFFFFF"/>
              <w:spacing w:before="0" w:beforeAutospacing="0" w:after="0" w:afterAutospacing="0"/>
              <w:ind w:left="34" w:firstLine="425"/>
              <w:jc w:val="both"/>
              <w:textAlignment w:val="baseline"/>
            </w:pPr>
            <w:r w:rsidRPr="00E71AF2">
              <w:rPr>
                <w:rStyle w:val="s0"/>
                <w:rFonts w:eastAsiaTheme="minorEastAsia"/>
              </w:rPr>
              <w:t xml:space="preserve">по эффективной ставке 10 и более процентов - применяется освобождение </w:t>
            </w:r>
            <w:r w:rsidRPr="00E71AF2">
              <w:rPr>
                <w:rStyle w:val="s0"/>
                <w:rFonts w:eastAsiaTheme="minorEastAsia"/>
              </w:rPr>
              <w:lastRenderedPageBreak/>
              <w:t>от налогообложения в соответствии с </w:t>
            </w:r>
            <w:bookmarkStart w:id="60" w:name="SUB1006057453"/>
            <w:r w:rsidRPr="00E71AF2">
              <w:rPr>
                <w:rStyle w:val="s0"/>
                <w:rFonts w:eastAsia="SimSun"/>
              </w:rPr>
              <w:t>пунктом 2 статьи 340</w:t>
            </w:r>
            <w:bookmarkEnd w:id="60"/>
            <w:r w:rsidRPr="00E71AF2">
              <w:rPr>
                <w:rStyle w:val="s0"/>
                <w:rFonts w:eastAsiaTheme="minorEastAsia"/>
              </w:rPr>
              <w:t>настоящего Кодекса;</w:t>
            </w:r>
          </w:p>
          <w:p w:rsidR="00B11A65" w:rsidRPr="00E71AF2" w:rsidRDefault="00B11A65" w:rsidP="00E71AF2">
            <w:pPr>
              <w:pStyle w:val="j13"/>
              <w:shd w:val="clear" w:color="auto" w:fill="FFFFFF"/>
              <w:spacing w:before="0" w:beforeAutospacing="0" w:after="0" w:afterAutospacing="0"/>
              <w:ind w:left="34" w:firstLine="425"/>
              <w:jc w:val="both"/>
              <w:textAlignment w:val="baseline"/>
            </w:pPr>
            <w:bookmarkStart w:id="61" w:name="SUB3390002"/>
            <w:bookmarkEnd w:id="61"/>
            <w:r w:rsidRPr="00E71AF2">
              <w:rPr>
                <w:rStyle w:val="s0"/>
                <w:rFonts w:eastAsiaTheme="minorEastAsia"/>
              </w:rPr>
              <w:t>2) в случае выплаты дивидендов одной контролируемой иностранной компанией резидента другой такой компании из финансовой прибыли контролируемой иностранной компании, выплачивающей дивиденды, которая облагалась налогом в Республике Казахстан, - такие дивиденды вычитаются из финансовой прибыли контролируемой иностранной компании, получающей дивиденды, согласно подпункту 6) части первой </w:t>
            </w:r>
            <w:bookmarkStart w:id="62" w:name="SUB1006057454"/>
            <w:r w:rsidRPr="00E71AF2">
              <w:rPr>
                <w:rStyle w:val="s0"/>
                <w:rFonts w:eastAsia="SimSun"/>
              </w:rPr>
              <w:t>пункта 3 статьи 340</w:t>
            </w:r>
            <w:bookmarkEnd w:id="62"/>
            <w:r w:rsidRPr="00E71AF2">
              <w:rPr>
                <w:rStyle w:val="s0"/>
                <w:rFonts w:eastAsiaTheme="minorEastAsia"/>
              </w:rPr>
              <w:t> настоящего Кодекса;</w:t>
            </w:r>
          </w:p>
          <w:p w:rsidR="00B11A65" w:rsidRPr="00E71AF2" w:rsidRDefault="00B11A65" w:rsidP="00E71AF2">
            <w:pPr>
              <w:pStyle w:val="j13"/>
              <w:shd w:val="clear" w:color="auto" w:fill="FFFFFF"/>
              <w:spacing w:before="0" w:beforeAutospacing="0" w:after="0" w:afterAutospacing="0"/>
              <w:ind w:left="34" w:firstLine="425"/>
              <w:jc w:val="both"/>
              <w:textAlignment w:val="baseline"/>
            </w:pPr>
            <w:bookmarkStart w:id="63" w:name="SUB3390003"/>
            <w:bookmarkEnd w:id="63"/>
            <w:r w:rsidRPr="00E71AF2">
              <w:rPr>
                <w:rStyle w:val="s0"/>
                <w:rFonts w:eastAsiaTheme="minorEastAsia"/>
              </w:rPr>
              <w:t>3) в случае, если в финансовой прибыли контролируемой иностранной компании учтены доходы, полученные из источников в Республике Казахстан, обложенные корпоративным подоходным налогом в Республике Казахстан:</w:t>
            </w:r>
          </w:p>
          <w:p w:rsidR="00B11A65" w:rsidRPr="00E71AF2" w:rsidRDefault="00B11A65" w:rsidP="00E71AF2">
            <w:pPr>
              <w:pStyle w:val="j13"/>
              <w:shd w:val="clear" w:color="auto" w:fill="FFFFFF"/>
              <w:spacing w:before="0" w:beforeAutospacing="0" w:after="0" w:afterAutospacing="0"/>
              <w:ind w:left="34" w:firstLine="425"/>
              <w:jc w:val="both"/>
              <w:textAlignment w:val="baseline"/>
            </w:pPr>
            <w:r w:rsidRPr="00E71AF2">
              <w:rPr>
                <w:rStyle w:val="s0"/>
                <w:rFonts w:eastAsiaTheme="minorEastAsia"/>
              </w:rPr>
              <w:t>по ставке 10 и более процентов, а также доходы в виде дивидендов - такие доходы вычитаются из финансовой прибыли контролируемой иностранной компании согласно </w:t>
            </w:r>
            <w:bookmarkStart w:id="64" w:name="SUB1006057458"/>
            <w:r w:rsidRPr="00E71AF2">
              <w:rPr>
                <w:rStyle w:val="s0"/>
                <w:rFonts w:eastAsia="SimSun"/>
              </w:rPr>
              <w:t>пункту 3 статьи 340</w:t>
            </w:r>
            <w:bookmarkEnd w:id="64"/>
            <w:r w:rsidRPr="00E71AF2">
              <w:rPr>
                <w:rStyle w:val="s0"/>
                <w:rFonts w:eastAsiaTheme="minorEastAsia"/>
              </w:rPr>
              <w:t> настоящего Кодекса;</w:t>
            </w:r>
          </w:p>
          <w:p w:rsidR="00B11A65" w:rsidRPr="00E71AF2" w:rsidRDefault="00B11A65" w:rsidP="00E71AF2">
            <w:pPr>
              <w:pStyle w:val="j13"/>
              <w:shd w:val="clear" w:color="auto" w:fill="FFFFFF"/>
              <w:spacing w:before="0" w:beforeAutospacing="0" w:after="0" w:afterAutospacing="0"/>
              <w:ind w:left="34" w:firstLine="425"/>
              <w:jc w:val="both"/>
              <w:textAlignment w:val="baseline"/>
            </w:pPr>
            <w:r w:rsidRPr="00E71AF2">
              <w:rPr>
                <w:rStyle w:val="s0"/>
                <w:rFonts w:eastAsiaTheme="minorEastAsia"/>
              </w:rPr>
              <w:t>по ставке менее 10 процентов - такой налог подлежит вычету из индивидуального подоходного налога резидента в соответствии с </w:t>
            </w:r>
            <w:bookmarkStart w:id="65" w:name="SUB1006057459"/>
            <w:r w:rsidRPr="00E71AF2">
              <w:rPr>
                <w:rStyle w:val="s0"/>
                <w:rFonts w:eastAsia="SimSun"/>
              </w:rPr>
              <w:t>пунктом 6 статьи 358</w:t>
            </w:r>
            <w:bookmarkEnd w:id="65"/>
            <w:r w:rsidRPr="00E71AF2">
              <w:rPr>
                <w:rStyle w:val="s0"/>
                <w:rFonts w:eastAsiaTheme="minorEastAsia"/>
              </w:rPr>
              <w:t> настоящего Кодекса.</w:t>
            </w:r>
          </w:p>
          <w:p w:rsidR="00B11A65" w:rsidRPr="00E71AF2" w:rsidRDefault="00B11A65" w:rsidP="00E71AF2">
            <w:pPr>
              <w:pStyle w:val="j13"/>
              <w:shd w:val="clear" w:color="auto" w:fill="FFFFFF"/>
              <w:spacing w:before="0" w:beforeAutospacing="0" w:after="0" w:afterAutospacing="0"/>
              <w:ind w:left="34" w:firstLine="425"/>
              <w:jc w:val="both"/>
              <w:textAlignment w:val="baseline"/>
            </w:pPr>
            <w:r w:rsidRPr="00E71AF2">
              <w:rPr>
                <w:rStyle w:val="s0"/>
                <w:rFonts w:eastAsiaTheme="minorEastAsia"/>
              </w:rPr>
              <w:t>Примечание.</w:t>
            </w:r>
          </w:p>
          <w:p w:rsidR="00B11A65" w:rsidRPr="00E71AF2" w:rsidRDefault="00B11A65" w:rsidP="00E71AF2">
            <w:pPr>
              <w:pStyle w:val="j13"/>
              <w:shd w:val="clear" w:color="auto" w:fill="FFFFFF"/>
              <w:spacing w:before="0" w:beforeAutospacing="0" w:after="0" w:afterAutospacing="0"/>
              <w:ind w:left="34" w:firstLine="425"/>
              <w:jc w:val="both"/>
              <w:textAlignment w:val="baseline"/>
            </w:pPr>
            <w:r w:rsidRPr="00E71AF2">
              <w:rPr>
                <w:rStyle w:val="s0"/>
                <w:rFonts w:eastAsiaTheme="minorEastAsia"/>
              </w:rPr>
              <w:lastRenderedPageBreak/>
              <w:t>Понятия, используемые в настоящей статье, определены </w:t>
            </w:r>
            <w:bookmarkStart w:id="66" w:name="SUB1006049118"/>
            <w:r w:rsidRPr="00E71AF2">
              <w:rPr>
                <w:rStyle w:val="s0"/>
                <w:rFonts w:eastAsia="SimSun"/>
              </w:rPr>
              <w:t>статьей 294</w:t>
            </w:r>
            <w:bookmarkEnd w:id="66"/>
            <w:r w:rsidRPr="00E71AF2">
              <w:rPr>
                <w:rStyle w:val="s0"/>
                <w:rFonts w:eastAsiaTheme="minorEastAsia"/>
              </w:rPr>
              <w:t> настоящего Кодекса.</w:t>
            </w:r>
          </w:p>
          <w:p w:rsidR="00B11A65" w:rsidRPr="00E71AF2" w:rsidRDefault="00B11A65" w:rsidP="00E71AF2">
            <w:pPr>
              <w:ind w:left="34" w:firstLine="425"/>
              <w:jc w:val="both"/>
              <w:rPr>
                <w:rFonts w:ascii="Times New Roman" w:hAnsi="Times New Roman" w:cs="Times New Roman"/>
                <w:sz w:val="24"/>
                <w:szCs w:val="24"/>
              </w:rPr>
            </w:pPr>
          </w:p>
        </w:tc>
        <w:tc>
          <w:tcPr>
            <w:tcW w:w="4465" w:type="dxa"/>
            <w:shd w:val="clear" w:color="auto" w:fill="auto"/>
          </w:tcPr>
          <w:p w:rsidR="00B11A65" w:rsidRPr="00E71AF2" w:rsidRDefault="00B11A65" w:rsidP="00E71AF2">
            <w:pPr>
              <w:pStyle w:val="j14"/>
              <w:shd w:val="clear" w:color="auto" w:fill="FFFFFF"/>
              <w:spacing w:before="0" w:beforeAutospacing="0" w:after="0" w:afterAutospacing="0"/>
              <w:ind w:left="34" w:firstLine="425"/>
              <w:jc w:val="both"/>
              <w:textAlignment w:val="baseline"/>
              <w:rPr>
                <w:b/>
              </w:rPr>
            </w:pPr>
            <w:r w:rsidRPr="00E71AF2">
              <w:rPr>
                <w:rStyle w:val="s1"/>
                <w:b/>
              </w:rPr>
              <w:lastRenderedPageBreak/>
              <w:t>Статья 339. Общие положения по контролируемой иностранной компании</w:t>
            </w:r>
          </w:p>
          <w:p w:rsidR="00B11A65" w:rsidRPr="00E71AF2" w:rsidRDefault="00B11A65" w:rsidP="00E71AF2">
            <w:pPr>
              <w:ind w:left="34" w:firstLine="425"/>
              <w:jc w:val="both"/>
              <w:rPr>
                <w:rFonts w:ascii="Times New Roman" w:hAnsi="Times New Roman" w:cs="Times New Roman"/>
                <w:sz w:val="24"/>
                <w:szCs w:val="24"/>
              </w:rPr>
            </w:pPr>
            <w:r w:rsidRPr="00E71AF2">
              <w:rPr>
                <w:rFonts w:ascii="Times New Roman" w:hAnsi="Times New Roman" w:cs="Times New Roman"/>
                <w:sz w:val="24"/>
                <w:szCs w:val="24"/>
              </w:rPr>
              <w:t>Финансовая прибыль 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B11A65" w:rsidRPr="00E71AF2" w:rsidRDefault="00B11A65" w:rsidP="00E71AF2">
            <w:pPr>
              <w:ind w:left="34" w:firstLine="425"/>
              <w:jc w:val="both"/>
              <w:rPr>
                <w:rFonts w:ascii="Times New Roman" w:hAnsi="Times New Roman" w:cs="Times New Roman"/>
                <w:b/>
                <w:sz w:val="24"/>
                <w:szCs w:val="24"/>
              </w:rPr>
            </w:pPr>
            <w:r w:rsidRPr="00E71AF2">
              <w:rPr>
                <w:rFonts w:ascii="Times New Roman" w:hAnsi="Times New Roman" w:cs="Times New Roman"/>
                <w:b/>
                <w:sz w:val="24"/>
                <w:szCs w:val="24"/>
              </w:rPr>
              <w:t xml:space="preserve">Двойное налогообложение устраняется путем применения следующих положений: </w:t>
            </w:r>
          </w:p>
          <w:p w:rsidR="00B11A65" w:rsidRPr="00E71AF2" w:rsidRDefault="00B11A65" w:rsidP="00E71AF2">
            <w:pPr>
              <w:pStyle w:val="aa"/>
              <w:numPr>
                <w:ilvl w:val="0"/>
                <w:numId w:val="9"/>
              </w:numPr>
              <w:ind w:left="34" w:firstLine="425"/>
              <w:jc w:val="both"/>
              <w:rPr>
                <w:rFonts w:ascii="Times New Roman" w:hAnsi="Times New Roman" w:cs="Times New Roman"/>
                <w:b/>
                <w:sz w:val="24"/>
                <w:szCs w:val="24"/>
              </w:rPr>
            </w:pPr>
            <w:r w:rsidRPr="00E71AF2">
              <w:rPr>
                <w:rFonts w:ascii="Times New Roman" w:hAnsi="Times New Roman" w:cs="Times New Roman"/>
                <w:b/>
                <w:sz w:val="24"/>
                <w:szCs w:val="24"/>
              </w:rPr>
              <w:t>освобождения от налогообложения в соответствии с пунктом 2 статьи 340 настоящего Кодекса;</w:t>
            </w:r>
          </w:p>
          <w:p w:rsidR="00B11A65" w:rsidRPr="00E71AF2" w:rsidRDefault="00B11A65" w:rsidP="00E71AF2">
            <w:pPr>
              <w:pStyle w:val="aa"/>
              <w:numPr>
                <w:ilvl w:val="0"/>
                <w:numId w:val="9"/>
              </w:numPr>
              <w:ind w:left="34" w:firstLine="425"/>
              <w:jc w:val="both"/>
              <w:rPr>
                <w:rFonts w:ascii="Times New Roman" w:hAnsi="Times New Roman" w:cs="Times New Roman"/>
                <w:b/>
                <w:sz w:val="24"/>
                <w:szCs w:val="24"/>
              </w:rPr>
            </w:pPr>
            <w:r w:rsidRPr="00E71AF2">
              <w:rPr>
                <w:rFonts w:ascii="Times New Roman" w:hAnsi="Times New Roman" w:cs="Times New Roman"/>
                <w:b/>
                <w:sz w:val="24"/>
                <w:szCs w:val="24"/>
              </w:rPr>
              <w:t>уменьшения финансовой прибыли до налогообложения контролируемой иностранной компании в соответствии с пунктом 3 статьи 340 настоящего Кодекса;</w:t>
            </w:r>
          </w:p>
          <w:p w:rsidR="00B11A65" w:rsidRPr="00E71AF2" w:rsidRDefault="00B11A65" w:rsidP="00E71AF2">
            <w:pPr>
              <w:pStyle w:val="aa"/>
              <w:numPr>
                <w:ilvl w:val="0"/>
                <w:numId w:val="9"/>
              </w:numPr>
              <w:ind w:left="34" w:firstLine="425"/>
              <w:jc w:val="both"/>
              <w:rPr>
                <w:rFonts w:ascii="Times New Roman" w:hAnsi="Times New Roman" w:cs="Times New Roman"/>
                <w:b/>
                <w:sz w:val="24"/>
                <w:szCs w:val="24"/>
              </w:rPr>
            </w:pPr>
            <w:proofErr w:type="gramStart"/>
            <w:r w:rsidRPr="00E71AF2">
              <w:rPr>
                <w:rFonts w:ascii="Times New Roman" w:hAnsi="Times New Roman" w:cs="Times New Roman"/>
                <w:b/>
                <w:sz w:val="24"/>
                <w:szCs w:val="24"/>
              </w:rPr>
              <w:t xml:space="preserve">вычета из корпоративного подоходного налога резидента в соответствии с подпунктом 1) пункта 6 статьи 358 настоящего Кодекса или вычета из корпоративного подоходного налога резидента в </w:t>
            </w:r>
            <w:r w:rsidRPr="00E71AF2">
              <w:rPr>
                <w:rFonts w:ascii="Times New Roman" w:hAnsi="Times New Roman" w:cs="Times New Roman"/>
                <w:b/>
                <w:sz w:val="24"/>
                <w:szCs w:val="24"/>
              </w:rPr>
              <w:lastRenderedPageBreak/>
              <w:t>соответствии с подпунктом 2) пункта 6 статьи 358 настоящего Кодекса и зачета в счет уплаты корпоративного подоходного налога в Республике Казахстан в порядке, определенном пунктом 2 статьи 359 настоящего Кодекса.</w:t>
            </w:r>
            <w:proofErr w:type="gramEnd"/>
          </w:p>
          <w:p w:rsidR="00B11A65" w:rsidRPr="00E71AF2" w:rsidRDefault="00B11A65" w:rsidP="00E71AF2">
            <w:pPr>
              <w:ind w:left="34" w:firstLine="425"/>
              <w:jc w:val="both"/>
              <w:rPr>
                <w:rFonts w:ascii="Times New Roman" w:hAnsi="Times New Roman" w:cs="Times New Roman"/>
                <w:b/>
                <w:sz w:val="24"/>
                <w:szCs w:val="24"/>
              </w:rPr>
            </w:pPr>
          </w:p>
          <w:p w:rsidR="00B11A65" w:rsidRPr="00E71AF2" w:rsidRDefault="00B11A65" w:rsidP="00E71AF2">
            <w:pPr>
              <w:ind w:left="34" w:firstLine="425"/>
              <w:jc w:val="both"/>
              <w:rPr>
                <w:rFonts w:ascii="Times New Roman" w:hAnsi="Times New Roman" w:cs="Times New Roman"/>
                <w:b/>
                <w:sz w:val="24"/>
                <w:szCs w:val="24"/>
              </w:rPr>
            </w:pPr>
          </w:p>
        </w:tc>
        <w:tc>
          <w:tcPr>
            <w:tcW w:w="2835" w:type="dxa"/>
            <w:shd w:val="clear" w:color="auto" w:fill="auto"/>
          </w:tcPr>
          <w:p w:rsidR="00B11A65" w:rsidRDefault="00B11A65" w:rsidP="00F52B07">
            <w:pPr>
              <w:widowControl w:val="0"/>
              <w:ind w:firstLine="34"/>
              <w:contextualSpacing/>
              <w:jc w:val="center"/>
              <w:rPr>
                <w:rFonts w:ascii="Times New Roman" w:hAnsi="Times New Roman" w:cs="Times New Roman"/>
                <w:b/>
                <w:sz w:val="24"/>
                <w:szCs w:val="24"/>
              </w:rPr>
            </w:pPr>
            <w:r w:rsidRPr="00593ADC">
              <w:rPr>
                <w:rFonts w:ascii="Times New Roman" w:hAnsi="Times New Roman" w:cs="Times New Roman"/>
                <w:b/>
                <w:sz w:val="24"/>
                <w:szCs w:val="24"/>
              </w:rPr>
              <w:lastRenderedPageBreak/>
              <w:t>С  01.01.20</w:t>
            </w:r>
            <w:r>
              <w:rPr>
                <w:rFonts w:ascii="Times New Roman" w:hAnsi="Times New Roman" w:cs="Times New Roman"/>
                <w:b/>
                <w:sz w:val="24"/>
                <w:szCs w:val="24"/>
              </w:rPr>
              <w:t>20</w:t>
            </w:r>
            <w:r w:rsidRPr="00593ADC">
              <w:rPr>
                <w:rFonts w:ascii="Times New Roman" w:hAnsi="Times New Roman" w:cs="Times New Roman"/>
                <w:b/>
                <w:sz w:val="24"/>
                <w:szCs w:val="24"/>
              </w:rPr>
              <w:t xml:space="preserve"> г.</w:t>
            </w:r>
          </w:p>
          <w:p w:rsidR="00B11A65" w:rsidRDefault="00B11A65" w:rsidP="00F52B07">
            <w:pPr>
              <w:contextualSpacing/>
              <w:jc w:val="center"/>
              <w:rPr>
                <w:rFonts w:ascii="Times New Roman" w:hAnsi="Times New Roman" w:cs="Times New Roman"/>
                <w:b/>
                <w:sz w:val="24"/>
                <w:szCs w:val="24"/>
                <w:lang w:val="kk-KZ"/>
              </w:rPr>
            </w:pPr>
          </w:p>
          <w:p w:rsidR="00B11A65" w:rsidRPr="002B60F5" w:rsidRDefault="00B11A65" w:rsidP="00F52B07">
            <w:pPr>
              <w:contextualSpacing/>
              <w:jc w:val="center"/>
              <w:rPr>
                <w:rFonts w:ascii="Times New Roman" w:hAnsi="Times New Roman" w:cs="Times New Roman"/>
                <w:b/>
                <w:sz w:val="24"/>
                <w:szCs w:val="24"/>
                <w:lang w:val="kk-KZ"/>
              </w:rPr>
            </w:pPr>
            <w:r w:rsidRPr="002B60F5">
              <w:rPr>
                <w:rFonts w:ascii="Times New Roman" w:hAnsi="Times New Roman" w:cs="Times New Roman"/>
                <w:b/>
                <w:sz w:val="24"/>
                <w:szCs w:val="24"/>
                <w:lang w:val="kk-KZ"/>
              </w:rPr>
              <w:t>Редакционная правка.</w:t>
            </w:r>
          </w:p>
          <w:p w:rsidR="00B11A65" w:rsidRDefault="00B11A65" w:rsidP="00F52B07">
            <w:pPr>
              <w:jc w:val="both"/>
              <w:rPr>
                <w:rFonts w:ascii="Times New Roman" w:hAnsi="Times New Roman" w:cs="Times New Roman"/>
                <w:sz w:val="24"/>
                <w:szCs w:val="24"/>
              </w:rPr>
            </w:pPr>
          </w:p>
          <w:p w:rsidR="00B11A65" w:rsidRPr="00EF11C8" w:rsidRDefault="00B11A65" w:rsidP="00F52B07">
            <w:pPr>
              <w:jc w:val="both"/>
              <w:rPr>
                <w:rFonts w:ascii="Times New Roman" w:hAnsi="Times New Roman" w:cs="Times New Roman"/>
                <w:sz w:val="24"/>
                <w:szCs w:val="24"/>
              </w:rPr>
            </w:pPr>
            <w:r w:rsidRPr="00EF11C8">
              <w:rPr>
                <w:rFonts w:ascii="Times New Roman" w:hAnsi="Times New Roman" w:cs="Times New Roman"/>
                <w:sz w:val="24"/>
                <w:szCs w:val="24"/>
              </w:rPr>
              <w:t xml:space="preserve">В целях исключения дублирования норм статей 340, 358, 359  НК. </w:t>
            </w:r>
          </w:p>
          <w:p w:rsidR="00B11A65" w:rsidRPr="002B60F5" w:rsidRDefault="00B11A65" w:rsidP="00F52B07">
            <w:pPr>
              <w:jc w:val="both"/>
              <w:rPr>
                <w:rFonts w:ascii="Times New Roman" w:hAnsi="Times New Roman" w:cs="Times New Roman"/>
                <w:sz w:val="24"/>
                <w:szCs w:val="24"/>
              </w:rPr>
            </w:pPr>
          </w:p>
        </w:tc>
        <w:tc>
          <w:tcPr>
            <w:tcW w:w="2410" w:type="dxa"/>
          </w:tcPr>
          <w:p w:rsidR="00B11A65" w:rsidRPr="00593ADC" w:rsidRDefault="00775B6E" w:rsidP="00F52B07">
            <w:pPr>
              <w:widowControl w:val="0"/>
              <w:ind w:firstLine="34"/>
              <w:contextualSpacing/>
              <w:jc w:val="center"/>
              <w:rPr>
                <w:rFonts w:ascii="Times New Roman" w:hAnsi="Times New Roman" w:cs="Times New Roman"/>
                <w:b/>
                <w:sz w:val="24"/>
                <w:szCs w:val="24"/>
              </w:rPr>
            </w:pPr>
            <w:r w:rsidRPr="00775B6E">
              <w:rPr>
                <w:rFonts w:ascii="Times New Roman" w:hAnsi="Times New Roman" w:cs="Times New Roman"/>
                <w:b/>
                <w:sz w:val="24"/>
                <w:szCs w:val="24"/>
              </w:rPr>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E71AF2" w:rsidRDefault="00B11A65" w:rsidP="00F52B07">
            <w:pPr>
              <w:rPr>
                <w:rFonts w:ascii="Times New Roman" w:hAnsi="Times New Roman" w:cs="Times New Roman"/>
                <w:b/>
                <w:color w:val="000000" w:themeColor="text1"/>
                <w:sz w:val="24"/>
                <w:szCs w:val="24"/>
              </w:rPr>
            </w:pPr>
            <w:r w:rsidRPr="00E71AF2">
              <w:rPr>
                <w:rFonts w:ascii="Times New Roman" w:hAnsi="Times New Roman" w:cs="Times New Roman"/>
                <w:b/>
                <w:color w:val="000000" w:themeColor="text1"/>
                <w:sz w:val="24"/>
                <w:szCs w:val="24"/>
              </w:rPr>
              <w:t>Статья 33</w:t>
            </w:r>
          </w:p>
          <w:p w:rsidR="00B11A65" w:rsidRDefault="00B11A65" w:rsidP="00F52B07">
            <w:pPr>
              <w:rPr>
                <w:rFonts w:ascii="Times New Roman" w:hAnsi="Times New Roman" w:cs="Times New Roman"/>
                <w:color w:val="000000" w:themeColor="text1"/>
                <w:sz w:val="24"/>
                <w:szCs w:val="24"/>
              </w:rPr>
            </w:pPr>
          </w:p>
          <w:p w:rsidR="00B11A65" w:rsidRPr="00E71AF2" w:rsidRDefault="00B11A65" w:rsidP="00065B74">
            <w:pPr>
              <w:jc w:val="center"/>
              <w:rPr>
                <w:rFonts w:ascii="Times New Roman" w:hAnsi="Times New Roman" w:cs="Times New Roman"/>
                <w:i/>
                <w:color w:val="000000" w:themeColor="text1"/>
                <w:sz w:val="24"/>
                <w:szCs w:val="24"/>
              </w:rPr>
            </w:pPr>
            <w:r w:rsidRPr="00E71AF2">
              <w:rPr>
                <w:rFonts w:ascii="Times New Roman" w:hAnsi="Times New Roman" w:cs="Times New Roman"/>
                <w:i/>
                <w:color w:val="000000" w:themeColor="text1"/>
                <w:sz w:val="24"/>
                <w:szCs w:val="24"/>
              </w:rPr>
              <w:t>УНН Мамыров А.</w:t>
            </w:r>
          </w:p>
        </w:tc>
        <w:tc>
          <w:tcPr>
            <w:tcW w:w="4465" w:type="dxa"/>
            <w:shd w:val="clear" w:color="auto" w:fill="auto"/>
          </w:tcPr>
          <w:p w:rsidR="00B11A65" w:rsidRPr="00043D57" w:rsidRDefault="00B11A65" w:rsidP="00F52B07">
            <w:pPr>
              <w:ind w:firstLine="397"/>
              <w:jc w:val="both"/>
              <w:rPr>
                <w:rFonts w:ascii="Times New Roman" w:eastAsia="Times New Roman" w:hAnsi="Times New Roman" w:cs="Times New Roman"/>
                <w:b/>
                <w:color w:val="000000" w:themeColor="text1"/>
                <w:sz w:val="24"/>
                <w:szCs w:val="24"/>
                <w:lang w:eastAsia="ru-RU"/>
              </w:rPr>
            </w:pPr>
            <w:r w:rsidRPr="00043D57">
              <w:rPr>
                <w:rFonts w:ascii="Times New Roman" w:eastAsia="Times New Roman" w:hAnsi="Times New Roman" w:cs="Times New Roman"/>
                <w:b/>
                <w:color w:val="000000" w:themeColor="text1"/>
                <w:sz w:val="24"/>
                <w:szCs w:val="24"/>
                <w:lang w:eastAsia="ru-RU"/>
              </w:rPr>
              <w:t>Статья 340. Налогообложение прибыли контролируемой иностранной компании</w:t>
            </w:r>
          </w:p>
          <w:p w:rsidR="00B11A65" w:rsidRPr="00043D57" w:rsidRDefault="00B11A65" w:rsidP="00F52B07">
            <w:pPr>
              <w:ind w:firstLine="397"/>
              <w:jc w:val="both"/>
              <w:rPr>
                <w:rFonts w:ascii="Times New Roman" w:eastAsia="Times New Roman" w:hAnsi="Times New Roman" w:cs="Times New Roman"/>
                <w:color w:val="000000" w:themeColor="text1"/>
                <w:sz w:val="24"/>
                <w:szCs w:val="24"/>
                <w:lang w:eastAsia="ru-RU"/>
              </w:rPr>
            </w:pPr>
            <w:r w:rsidRPr="00043D57">
              <w:rPr>
                <w:rFonts w:ascii="Times New Roman" w:eastAsia="Times New Roman" w:hAnsi="Times New Roman" w:cs="Times New Roman"/>
                <w:color w:val="000000" w:themeColor="text1"/>
                <w:sz w:val="24"/>
                <w:szCs w:val="24"/>
                <w:lang w:eastAsia="ru-RU"/>
              </w:rPr>
              <w:t>…</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Style w:val="s19"/>
                <w:color w:val="000000" w:themeColor="text1"/>
                <w:sz w:val="24"/>
                <w:szCs w:val="24"/>
              </w:rPr>
              <w:t>3. Физическое лицо-резидент имеет право на уменьшение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на следующие суммы:</w:t>
            </w:r>
          </w:p>
          <w:p w:rsidR="00B11A65" w:rsidRPr="00043D57" w:rsidRDefault="00B11A65" w:rsidP="00F52B07">
            <w:pPr>
              <w:ind w:firstLine="397"/>
              <w:jc w:val="both"/>
              <w:rPr>
                <w:rStyle w:val="s19"/>
                <w:color w:val="000000" w:themeColor="text1"/>
                <w:sz w:val="24"/>
                <w:szCs w:val="24"/>
              </w:rPr>
            </w:pPr>
            <w:r w:rsidRPr="00043D57">
              <w:rPr>
                <w:rStyle w:val="s19"/>
                <w:color w:val="000000" w:themeColor="text1"/>
                <w:sz w:val="24"/>
                <w:szCs w:val="24"/>
              </w:rPr>
              <w:t xml:space="preserve">1) суммы финансовой прибыли (убытка) до налогообложения дочерних организаций, уменьшенные на суммы прибыли (убытков) от внутригрупповых операций, доли в доходах ассоциированных (совместных) организаций, признанные в консолидированной финансовой отчетности контролируемой иностранной компании, при условии, если консолидированная финансовая прибыль до налогообложения контролируемой иностранной компании учитывает такие суммы. Положение настоящего подпункта применяется в случае, если законодательными актами государства, в котором зарегистрирована </w:t>
            </w:r>
            <w:r w:rsidRPr="00043D57">
              <w:rPr>
                <w:rStyle w:val="s19"/>
                <w:color w:val="000000" w:themeColor="text1"/>
                <w:sz w:val="24"/>
                <w:szCs w:val="24"/>
              </w:rPr>
              <w:lastRenderedPageBreak/>
              <w:t>контролируемая иностранная компания, установлено обязательство по составлению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Style w:val="s19"/>
                <w:color w:val="000000" w:themeColor="text1"/>
                <w:sz w:val="24"/>
                <w:szCs w:val="24"/>
              </w:rPr>
              <w:t xml:space="preserve">2) </w:t>
            </w:r>
            <w:r w:rsidRPr="00043D57">
              <w:rPr>
                <w:rFonts w:ascii="Times New Roman" w:hAnsi="Times New Roman" w:cs="Times New Roman"/>
                <w:color w:val="000000" w:themeColor="text1"/>
                <w:sz w:val="24"/>
                <w:szCs w:val="24"/>
              </w:rPr>
              <w:t>величина, определяемая по следующей формуле: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У = ФП </w:t>
            </w:r>
            <w:r w:rsidRPr="00043D57">
              <w:rPr>
                <w:rStyle w:val="s19"/>
                <w:color w:val="000000" w:themeColor="text1"/>
                <w:sz w:val="24"/>
                <w:szCs w:val="24"/>
              </w:rPr>
              <w:t>×</w:t>
            </w:r>
            <w:r w:rsidRPr="00043D57">
              <w:rPr>
                <w:rFonts w:ascii="Times New Roman" w:hAnsi="Times New Roman" w:cs="Times New Roman"/>
                <w:color w:val="000000" w:themeColor="text1"/>
                <w:sz w:val="24"/>
                <w:szCs w:val="24"/>
              </w:rPr>
              <w:t xml:space="preserve"> (Д/ССД), где: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У - сумма уменьшения;</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Д – </w:t>
            </w:r>
            <w:r w:rsidRPr="00043D57">
              <w:rPr>
                <w:rStyle w:val="s19"/>
                <w:color w:val="000000" w:themeColor="text1"/>
                <w:sz w:val="24"/>
                <w:szCs w:val="24"/>
              </w:rPr>
              <w:t>налогооблагаемый доход контролируемой иностранной компании от предпринимательской деятельности в Республике Казахстан через филиал, представительство, постоянное учреждение, обложенный корпоративным подоходным налогом в Республике Казахстан по ставке, составляющей 10 и более процентов, при условии, если финансовая прибыль до налогообложения контролируемой иностранной компании учитывает налогооблагаемый доход, указанный в настоящем подпункте</w:t>
            </w:r>
            <w:r w:rsidRPr="00043D57">
              <w:rPr>
                <w:rFonts w:ascii="Times New Roman" w:hAnsi="Times New Roman" w:cs="Times New Roman"/>
                <w:color w:val="000000" w:themeColor="text1"/>
                <w:sz w:val="24"/>
                <w:szCs w:val="24"/>
              </w:rPr>
              <w:t xml:space="preserve">; </w:t>
            </w:r>
          </w:p>
          <w:p w:rsidR="00B11A65" w:rsidRPr="00043D57" w:rsidRDefault="00B11A65" w:rsidP="00F52B07">
            <w:pPr>
              <w:ind w:firstLine="397"/>
              <w:jc w:val="both"/>
              <w:rPr>
                <w:rFonts w:ascii="Times New Roman" w:eastAsia="Times New Roman" w:hAnsi="Times New Roman" w:cs="Times New Roman"/>
                <w:color w:val="000000" w:themeColor="text1"/>
                <w:sz w:val="24"/>
                <w:szCs w:val="24"/>
                <w:lang w:eastAsia="ru-RU"/>
              </w:rPr>
            </w:pPr>
            <w:r w:rsidRPr="00043D57">
              <w:rPr>
                <w:rFonts w:ascii="Times New Roman" w:hAnsi="Times New Roman" w:cs="Times New Roman"/>
                <w:color w:val="000000" w:themeColor="text1"/>
                <w:sz w:val="24"/>
                <w:szCs w:val="24"/>
              </w:rPr>
              <w:t xml:space="preserve">ССД – совокупная сумма доходов контролируемой иностранной компании или постоянного учреждения контролируемой иностранной компании, </w:t>
            </w:r>
            <w:r w:rsidRPr="00043D57">
              <w:rPr>
                <w:rFonts w:ascii="Times New Roman" w:hAnsi="Times New Roman" w:cs="Times New Roman"/>
                <w:color w:val="000000" w:themeColor="text1"/>
                <w:sz w:val="24"/>
                <w:szCs w:val="24"/>
              </w:rPr>
              <w:lastRenderedPageBreak/>
              <w:t>отраженных в финансовой отчетности, подтвержденной аудитом, за отчетный налоговый период</w:t>
            </w:r>
            <w:r w:rsidRPr="00043D57">
              <w:rPr>
                <w:rFonts w:ascii="Times New Roman" w:eastAsia="Times New Roman" w:hAnsi="Times New Roman" w:cs="Times New Roman"/>
                <w:color w:val="000000" w:themeColor="text1"/>
                <w:sz w:val="24"/>
                <w:szCs w:val="24"/>
                <w:lang w:eastAsia="ru-RU"/>
              </w:rPr>
              <w:t>;</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Style w:val="s19"/>
                <w:color w:val="000000" w:themeColor="text1"/>
                <w:sz w:val="24"/>
                <w:szCs w:val="24"/>
              </w:rPr>
              <w:t xml:space="preserve">3) </w:t>
            </w:r>
            <w:r w:rsidRPr="00043D57">
              <w:rPr>
                <w:rFonts w:ascii="Times New Roman" w:hAnsi="Times New Roman" w:cs="Times New Roman"/>
                <w:color w:val="000000" w:themeColor="text1"/>
                <w:sz w:val="24"/>
                <w:szCs w:val="24"/>
              </w:rPr>
              <w:t>величина, определяемая по следующей формуле: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У = ФП </w:t>
            </w:r>
            <w:r w:rsidRPr="00043D57">
              <w:rPr>
                <w:rStyle w:val="s19"/>
                <w:color w:val="000000" w:themeColor="text1"/>
                <w:sz w:val="24"/>
                <w:szCs w:val="24"/>
              </w:rPr>
              <w:t>×</w:t>
            </w:r>
            <w:r w:rsidRPr="00043D57">
              <w:rPr>
                <w:rFonts w:ascii="Times New Roman" w:hAnsi="Times New Roman" w:cs="Times New Roman"/>
                <w:color w:val="000000" w:themeColor="text1"/>
                <w:sz w:val="24"/>
                <w:szCs w:val="24"/>
              </w:rPr>
              <w:t xml:space="preserve"> (Д/ССД), где: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У - сумма уменьшения;</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043D57" w:rsidRDefault="00B11A65" w:rsidP="00F52B07">
            <w:pPr>
              <w:ind w:firstLine="397"/>
              <w:jc w:val="both"/>
              <w:rPr>
                <w:rFonts w:ascii="Times New Roman" w:hAnsi="Times New Roman" w:cs="Times New Roman"/>
                <w:color w:val="000000" w:themeColor="text1"/>
                <w:sz w:val="24"/>
                <w:szCs w:val="24"/>
              </w:rPr>
            </w:pPr>
            <w:proofErr w:type="gramStart"/>
            <w:r w:rsidRPr="00043D57">
              <w:rPr>
                <w:rFonts w:ascii="Times New Roman" w:hAnsi="Times New Roman" w:cs="Times New Roman"/>
                <w:color w:val="000000" w:themeColor="text1"/>
                <w:sz w:val="24"/>
                <w:szCs w:val="24"/>
              </w:rPr>
              <w:t xml:space="preserve">Д – </w:t>
            </w:r>
            <w:r w:rsidRPr="00043D57">
              <w:rPr>
                <w:rStyle w:val="s19"/>
                <w:color w:val="000000" w:themeColor="text1"/>
                <w:sz w:val="24"/>
                <w:szCs w:val="24"/>
              </w:rPr>
              <w:t>доход от оказания услуг (выполнения работ) в Республике Казахстан без образования постоянного учреждения,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составляющей 10 и более процентов, если финансовая прибыль до налогообложения контролируемой иностранной компании включает доход, указанный в настоящем подпункте</w:t>
            </w:r>
            <w:r w:rsidRPr="00043D57">
              <w:rPr>
                <w:rFonts w:ascii="Times New Roman" w:hAnsi="Times New Roman" w:cs="Times New Roman"/>
                <w:color w:val="000000" w:themeColor="text1"/>
                <w:sz w:val="24"/>
                <w:szCs w:val="24"/>
              </w:rPr>
              <w:t>;</w:t>
            </w:r>
            <w:proofErr w:type="gramEnd"/>
          </w:p>
          <w:p w:rsidR="00B11A65" w:rsidRPr="00043D57" w:rsidRDefault="00B11A65" w:rsidP="00F52B07">
            <w:pPr>
              <w:ind w:firstLine="397"/>
              <w:jc w:val="both"/>
              <w:rPr>
                <w:rFonts w:ascii="Times New Roman" w:eastAsia="Times New Roman" w:hAnsi="Times New Roman" w:cs="Times New Roman"/>
                <w:color w:val="000000" w:themeColor="text1"/>
                <w:sz w:val="24"/>
                <w:szCs w:val="24"/>
                <w:lang w:eastAsia="ru-RU"/>
              </w:rPr>
            </w:pPr>
            <w:r w:rsidRPr="00043D57">
              <w:rPr>
                <w:rFonts w:ascii="Times New Roman" w:hAnsi="Times New Roman" w:cs="Times New Roman"/>
                <w:color w:val="000000" w:themeColor="text1"/>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043D57">
              <w:rPr>
                <w:rFonts w:ascii="Times New Roman" w:eastAsia="Times New Roman" w:hAnsi="Times New Roman" w:cs="Times New Roman"/>
                <w:color w:val="000000" w:themeColor="text1"/>
                <w:sz w:val="24"/>
                <w:szCs w:val="24"/>
                <w:lang w:eastAsia="ru-RU"/>
              </w:rPr>
              <w:t>;</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Style w:val="s19"/>
                <w:color w:val="000000" w:themeColor="text1"/>
                <w:sz w:val="24"/>
                <w:szCs w:val="24"/>
              </w:rPr>
              <w:t xml:space="preserve">4) </w:t>
            </w:r>
            <w:r w:rsidRPr="00043D57">
              <w:rPr>
                <w:rFonts w:ascii="Times New Roman" w:hAnsi="Times New Roman" w:cs="Times New Roman"/>
                <w:color w:val="000000" w:themeColor="text1"/>
                <w:sz w:val="24"/>
                <w:szCs w:val="24"/>
              </w:rPr>
              <w:t>величина, определяемая по следующей формуле: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lastRenderedPageBreak/>
              <w:t xml:space="preserve">У = ФП </w:t>
            </w:r>
            <w:r w:rsidRPr="00043D57">
              <w:rPr>
                <w:rStyle w:val="s19"/>
                <w:color w:val="000000" w:themeColor="text1"/>
                <w:sz w:val="24"/>
                <w:szCs w:val="24"/>
              </w:rPr>
              <w:t>×</w:t>
            </w:r>
            <w:r w:rsidRPr="00043D57">
              <w:rPr>
                <w:rFonts w:ascii="Times New Roman" w:hAnsi="Times New Roman" w:cs="Times New Roman"/>
                <w:color w:val="000000" w:themeColor="text1"/>
                <w:sz w:val="24"/>
                <w:szCs w:val="24"/>
              </w:rPr>
              <w:t xml:space="preserve"> (Д/ССД), где: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У - сумма уменьшения;</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Д – </w:t>
            </w:r>
            <w:r w:rsidRPr="00043D57">
              <w:rPr>
                <w:rStyle w:val="s19"/>
                <w:color w:val="000000" w:themeColor="text1"/>
                <w:sz w:val="24"/>
                <w:szCs w:val="24"/>
              </w:rPr>
              <w:t>дивиденды, полученные контролируемой иностранной компанией из источников в Республике Казахстан, при условии, если финансовая прибыль до налогообложения контролируемой иностранной компании включает такие дивиденды</w:t>
            </w:r>
            <w:r w:rsidRPr="00043D57">
              <w:rPr>
                <w:rFonts w:ascii="Times New Roman" w:hAnsi="Times New Roman" w:cs="Times New Roman"/>
                <w:color w:val="000000" w:themeColor="text1"/>
                <w:sz w:val="24"/>
                <w:szCs w:val="24"/>
              </w:rPr>
              <w:t>;</w:t>
            </w:r>
          </w:p>
          <w:p w:rsidR="00B11A65" w:rsidRPr="00043D57" w:rsidRDefault="00B11A65" w:rsidP="00F52B07">
            <w:pPr>
              <w:ind w:firstLine="397"/>
              <w:jc w:val="both"/>
              <w:rPr>
                <w:rFonts w:ascii="Times New Roman" w:eastAsia="Times New Roman" w:hAnsi="Times New Roman" w:cs="Times New Roman"/>
                <w:color w:val="000000" w:themeColor="text1"/>
                <w:sz w:val="24"/>
                <w:szCs w:val="24"/>
                <w:lang w:eastAsia="ru-RU"/>
              </w:rPr>
            </w:pPr>
            <w:r w:rsidRPr="00043D57">
              <w:rPr>
                <w:rFonts w:ascii="Times New Roman" w:hAnsi="Times New Roman" w:cs="Times New Roman"/>
                <w:color w:val="000000" w:themeColor="text1"/>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043D57">
              <w:rPr>
                <w:rFonts w:ascii="Times New Roman" w:eastAsia="Times New Roman" w:hAnsi="Times New Roman" w:cs="Times New Roman"/>
                <w:color w:val="000000" w:themeColor="text1"/>
                <w:sz w:val="24"/>
                <w:szCs w:val="24"/>
                <w:lang w:eastAsia="ru-RU"/>
              </w:rPr>
              <w:t>;</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Style w:val="s19"/>
                <w:color w:val="000000" w:themeColor="text1"/>
                <w:sz w:val="24"/>
                <w:szCs w:val="24"/>
              </w:rPr>
              <w:t xml:space="preserve">5) </w:t>
            </w:r>
            <w:r w:rsidRPr="00043D57">
              <w:rPr>
                <w:rFonts w:ascii="Times New Roman" w:hAnsi="Times New Roman" w:cs="Times New Roman"/>
                <w:color w:val="000000" w:themeColor="text1"/>
                <w:sz w:val="24"/>
                <w:szCs w:val="24"/>
              </w:rPr>
              <w:t>величина, определяемая по следующей формуле: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У = ФП </w:t>
            </w:r>
            <w:r w:rsidRPr="00043D57">
              <w:rPr>
                <w:rStyle w:val="s19"/>
                <w:color w:val="000000" w:themeColor="text1"/>
                <w:sz w:val="24"/>
                <w:szCs w:val="24"/>
              </w:rPr>
              <w:t>×</w:t>
            </w:r>
            <w:r w:rsidRPr="00043D57">
              <w:rPr>
                <w:rFonts w:ascii="Times New Roman" w:hAnsi="Times New Roman" w:cs="Times New Roman"/>
                <w:color w:val="000000" w:themeColor="text1"/>
                <w:sz w:val="24"/>
                <w:szCs w:val="24"/>
              </w:rPr>
              <w:t xml:space="preserve"> (Д/ССД), где: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У - сумма уменьшения;</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043D57" w:rsidRDefault="00B11A65" w:rsidP="00F52B07">
            <w:pPr>
              <w:ind w:firstLine="397"/>
              <w:jc w:val="both"/>
              <w:rPr>
                <w:rFonts w:ascii="Times New Roman" w:hAnsi="Times New Roman" w:cs="Times New Roman"/>
                <w:color w:val="000000" w:themeColor="text1"/>
                <w:sz w:val="24"/>
                <w:szCs w:val="24"/>
              </w:rPr>
            </w:pPr>
            <w:proofErr w:type="gramStart"/>
            <w:r w:rsidRPr="00043D57">
              <w:rPr>
                <w:rFonts w:ascii="Times New Roman" w:hAnsi="Times New Roman" w:cs="Times New Roman"/>
                <w:color w:val="000000" w:themeColor="text1"/>
                <w:sz w:val="24"/>
                <w:szCs w:val="24"/>
              </w:rPr>
              <w:t xml:space="preserve">Д – </w:t>
            </w:r>
            <w:r w:rsidRPr="00043D57">
              <w:rPr>
                <w:rStyle w:val="s19"/>
                <w:color w:val="000000" w:themeColor="text1"/>
                <w:sz w:val="24"/>
                <w:szCs w:val="24"/>
              </w:rPr>
              <w:t xml:space="preserve">доход иной, чем предусмотрен в подпунктах 2), 3) и 4) части первой настоящего пункта, полученный контролируемой иностранной компанией из источников в Республике Казахстан, ранее обложенный в </w:t>
            </w:r>
            <w:r w:rsidRPr="00043D57">
              <w:rPr>
                <w:rStyle w:val="s19"/>
                <w:color w:val="000000" w:themeColor="text1"/>
                <w:sz w:val="24"/>
                <w:szCs w:val="24"/>
              </w:rPr>
              <w:lastRenderedPageBreak/>
              <w:t>Республике Казахстан корпоративным подоходным налогом у источника выплаты по ставке, составляющей 10 и более процентов,</w:t>
            </w:r>
            <w:r w:rsidRPr="00043D57">
              <w:rPr>
                <w:rFonts w:ascii="Times New Roman" w:hAnsi="Times New Roman" w:cs="Times New Roman"/>
                <w:color w:val="000000" w:themeColor="text1"/>
                <w:sz w:val="24"/>
                <w:szCs w:val="24"/>
              </w:rPr>
              <w:t xml:space="preserve"> </w:t>
            </w:r>
            <w:r w:rsidRPr="00043D57">
              <w:rPr>
                <w:rStyle w:val="s19"/>
                <w:color w:val="000000" w:themeColor="text1"/>
                <w:sz w:val="24"/>
                <w:szCs w:val="24"/>
              </w:rPr>
              <w:t>при условии, если финансовая прибыль до налогообложения контролируемой иностранной компании включает доход, указанный в настоящем подпункте;</w:t>
            </w:r>
            <w:proofErr w:type="gramEnd"/>
          </w:p>
          <w:p w:rsidR="00B11A65" w:rsidRPr="00043D57" w:rsidRDefault="00B11A65" w:rsidP="00F52B07">
            <w:pPr>
              <w:ind w:firstLine="397"/>
              <w:jc w:val="both"/>
              <w:rPr>
                <w:rFonts w:ascii="Times New Roman" w:eastAsia="Times New Roman" w:hAnsi="Times New Roman" w:cs="Times New Roman"/>
                <w:color w:val="000000" w:themeColor="text1"/>
                <w:sz w:val="24"/>
                <w:szCs w:val="24"/>
                <w:lang w:eastAsia="ru-RU"/>
              </w:rPr>
            </w:pPr>
            <w:r w:rsidRPr="00043D57">
              <w:rPr>
                <w:rFonts w:ascii="Times New Roman" w:hAnsi="Times New Roman" w:cs="Times New Roman"/>
                <w:color w:val="000000" w:themeColor="text1"/>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043D57">
              <w:rPr>
                <w:rFonts w:ascii="Times New Roman" w:eastAsia="Times New Roman" w:hAnsi="Times New Roman" w:cs="Times New Roman"/>
                <w:color w:val="000000" w:themeColor="text1"/>
                <w:sz w:val="24"/>
                <w:szCs w:val="24"/>
                <w:lang w:eastAsia="ru-RU"/>
              </w:rPr>
              <w:t>;</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Style w:val="s19"/>
                <w:color w:val="000000" w:themeColor="text1"/>
                <w:sz w:val="24"/>
                <w:szCs w:val="24"/>
              </w:rPr>
              <w:t>6) величина, определяемая по следующей формуле: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У = ФП </w:t>
            </w:r>
            <w:r w:rsidRPr="00043D57">
              <w:rPr>
                <w:rStyle w:val="s19"/>
                <w:color w:val="000000" w:themeColor="text1"/>
                <w:sz w:val="24"/>
                <w:szCs w:val="24"/>
              </w:rPr>
              <w:t>×</w:t>
            </w:r>
            <w:r w:rsidRPr="00043D57">
              <w:rPr>
                <w:rFonts w:ascii="Times New Roman" w:hAnsi="Times New Roman" w:cs="Times New Roman"/>
                <w:color w:val="000000" w:themeColor="text1"/>
                <w:sz w:val="24"/>
                <w:szCs w:val="24"/>
              </w:rPr>
              <w:t xml:space="preserve"> (Д/ССД), где: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У - сумма уменьшения;</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Д – суммы дивидендов, полученных одной контролируемой иностранной компанией от другой контролируемой иностранной компании, входящие в единую  организационную структуру консолидированной группы. При условии, если финансовая прибыль одной контролируемой иностранной компании включает такие дивиденды, которые ранее обложены корпоративным подоходным налогом с финансовой прибыли другой такой </w:t>
            </w:r>
            <w:r w:rsidRPr="00043D57">
              <w:rPr>
                <w:rFonts w:ascii="Times New Roman" w:hAnsi="Times New Roman" w:cs="Times New Roman"/>
                <w:color w:val="000000" w:themeColor="text1"/>
                <w:sz w:val="24"/>
                <w:szCs w:val="24"/>
              </w:rPr>
              <w:lastRenderedPageBreak/>
              <w:t>контролируемой иностранной компании в Республике Казахстан и (или) уменьшены, согласно подпункту 4) пункта 4 настоящей статьи или настоящему подпункту, в отчетном или предыдущем налоговом периоде;</w:t>
            </w:r>
          </w:p>
          <w:p w:rsidR="00B11A65" w:rsidRPr="00043D57" w:rsidRDefault="00B11A65" w:rsidP="00F52B07">
            <w:pPr>
              <w:ind w:firstLine="397"/>
              <w:jc w:val="both"/>
              <w:rPr>
                <w:rFonts w:ascii="Times New Roman" w:eastAsia="Times New Roman" w:hAnsi="Times New Roman" w:cs="Times New Roman"/>
                <w:color w:val="000000" w:themeColor="text1"/>
                <w:sz w:val="24"/>
                <w:szCs w:val="24"/>
                <w:lang w:eastAsia="ru-RU"/>
              </w:rPr>
            </w:pPr>
            <w:r w:rsidRPr="00043D57">
              <w:rPr>
                <w:rFonts w:ascii="Times New Roman" w:hAnsi="Times New Roman" w:cs="Times New Roman"/>
                <w:color w:val="000000" w:themeColor="text1"/>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043D57">
              <w:rPr>
                <w:rFonts w:ascii="Times New Roman" w:eastAsia="Times New Roman" w:hAnsi="Times New Roman" w:cs="Times New Roman"/>
                <w:color w:val="000000" w:themeColor="text1"/>
                <w:sz w:val="24"/>
                <w:szCs w:val="24"/>
                <w:lang w:eastAsia="ru-RU"/>
              </w:rPr>
              <w:t>.</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Положения настоящего пункта не применяются к контролируемой иностранной компании и (или) постоянному учреждению </w:t>
            </w:r>
            <w:r w:rsidRPr="00043D57">
              <w:rPr>
                <w:rStyle w:val="s19"/>
                <w:color w:val="000000" w:themeColor="text1"/>
                <w:sz w:val="24"/>
                <w:szCs w:val="24"/>
              </w:rPr>
              <w:t>контролируемой иностранной компании, которые</w:t>
            </w:r>
            <w:r w:rsidRPr="00043D57">
              <w:rPr>
                <w:rFonts w:ascii="Times New Roman" w:hAnsi="Times New Roman" w:cs="Times New Roman"/>
                <w:color w:val="000000" w:themeColor="text1"/>
                <w:sz w:val="24"/>
                <w:szCs w:val="24"/>
              </w:rPr>
              <w:t xml:space="preserve"> зарегистрированы в государствах с льготным налогообложением.</w:t>
            </w:r>
          </w:p>
          <w:p w:rsidR="00B11A65" w:rsidRPr="00043D57" w:rsidRDefault="00B11A65" w:rsidP="00F52B07">
            <w:pPr>
              <w:jc w:val="both"/>
              <w:rPr>
                <w:color w:val="000000" w:themeColor="text1"/>
                <w:sz w:val="20"/>
              </w:rPr>
            </w:pPr>
          </w:p>
        </w:tc>
        <w:tc>
          <w:tcPr>
            <w:tcW w:w="4465" w:type="dxa"/>
            <w:shd w:val="clear" w:color="auto" w:fill="auto"/>
          </w:tcPr>
          <w:p w:rsidR="00B11A65" w:rsidRPr="00043D57" w:rsidRDefault="00B11A65" w:rsidP="00F52B07">
            <w:pPr>
              <w:ind w:firstLine="397"/>
              <w:jc w:val="both"/>
              <w:rPr>
                <w:rFonts w:ascii="Times New Roman" w:eastAsia="Times New Roman" w:hAnsi="Times New Roman" w:cs="Times New Roman"/>
                <w:b/>
                <w:color w:val="000000" w:themeColor="text1"/>
                <w:sz w:val="24"/>
                <w:szCs w:val="24"/>
                <w:lang w:eastAsia="ru-RU"/>
              </w:rPr>
            </w:pPr>
            <w:r w:rsidRPr="00043D57">
              <w:rPr>
                <w:rFonts w:ascii="Times New Roman" w:eastAsia="Times New Roman" w:hAnsi="Times New Roman" w:cs="Times New Roman"/>
                <w:b/>
                <w:color w:val="000000" w:themeColor="text1"/>
                <w:sz w:val="24"/>
                <w:szCs w:val="24"/>
                <w:lang w:eastAsia="ru-RU"/>
              </w:rPr>
              <w:lastRenderedPageBreak/>
              <w:t>Статья 340. Налогообложение прибыли контролируемой иностранной компании</w:t>
            </w:r>
          </w:p>
          <w:p w:rsidR="00B11A65" w:rsidRPr="00043D57" w:rsidRDefault="00B11A65" w:rsidP="00F52B07">
            <w:pPr>
              <w:ind w:firstLine="397"/>
              <w:jc w:val="both"/>
              <w:rPr>
                <w:rFonts w:ascii="Times New Roman" w:eastAsia="Times New Roman" w:hAnsi="Times New Roman" w:cs="Times New Roman"/>
                <w:color w:val="000000" w:themeColor="text1"/>
                <w:sz w:val="24"/>
                <w:szCs w:val="24"/>
                <w:lang w:eastAsia="ru-RU"/>
              </w:rPr>
            </w:pPr>
            <w:r w:rsidRPr="00043D57">
              <w:rPr>
                <w:rFonts w:ascii="Times New Roman" w:eastAsia="Times New Roman" w:hAnsi="Times New Roman" w:cs="Times New Roman"/>
                <w:color w:val="000000" w:themeColor="text1"/>
                <w:sz w:val="24"/>
                <w:szCs w:val="24"/>
                <w:lang w:eastAsia="ru-RU"/>
              </w:rPr>
              <w:t>…</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Style w:val="s19"/>
                <w:color w:val="000000" w:themeColor="text1"/>
                <w:sz w:val="24"/>
                <w:szCs w:val="24"/>
              </w:rPr>
              <w:t>3. Физическое лицо-резидент имеет право на уменьшение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на следующие суммы:</w:t>
            </w:r>
          </w:p>
          <w:p w:rsidR="00B11A65" w:rsidRPr="00043D57" w:rsidRDefault="00B11A65" w:rsidP="00F52B07">
            <w:pPr>
              <w:ind w:firstLine="397"/>
              <w:jc w:val="both"/>
              <w:rPr>
                <w:rStyle w:val="s19"/>
                <w:color w:val="000000" w:themeColor="text1"/>
                <w:sz w:val="24"/>
                <w:szCs w:val="24"/>
              </w:rPr>
            </w:pPr>
            <w:r w:rsidRPr="00043D57">
              <w:rPr>
                <w:rStyle w:val="s19"/>
                <w:color w:val="000000" w:themeColor="text1"/>
                <w:sz w:val="24"/>
                <w:szCs w:val="24"/>
              </w:rPr>
              <w:t xml:space="preserve">1) суммы финансовой прибыли (убытка) до налогообложения дочерних организаций, уменьшенные на суммы прибыли (убытков) от внутригрупповых операций, доли в доходах ассоциированных (совместных) организаций, признанные в консолидированной финансовой отчетности контролируемой иностранной компании, при условии, если консолидированная финансовая прибыль до налогообложения контролируемой иностранной компании учитывает такие суммы. Положение настоящего подпункта применяется в случае, если законодательными актами государства, в котором зарегистрирована </w:t>
            </w:r>
            <w:r w:rsidRPr="00043D57">
              <w:rPr>
                <w:rStyle w:val="s19"/>
                <w:color w:val="000000" w:themeColor="text1"/>
                <w:sz w:val="24"/>
                <w:szCs w:val="24"/>
              </w:rPr>
              <w:lastRenderedPageBreak/>
              <w:t>контролируемая иностранная компания, установлено обязательство по составлению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Style w:val="s19"/>
                <w:color w:val="000000" w:themeColor="text1"/>
                <w:sz w:val="24"/>
                <w:szCs w:val="24"/>
              </w:rPr>
              <w:t xml:space="preserve">2) </w:t>
            </w:r>
            <w:r w:rsidRPr="00043D57">
              <w:rPr>
                <w:rFonts w:ascii="Times New Roman" w:hAnsi="Times New Roman" w:cs="Times New Roman"/>
                <w:color w:val="000000" w:themeColor="text1"/>
                <w:sz w:val="24"/>
                <w:szCs w:val="24"/>
              </w:rPr>
              <w:t>величина, определяемая по следующей формуле: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У = ФП </w:t>
            </w:r>
            <w:r w:rsidRPr="00043D57">
              <w:rPr>
                <w:rStyle w:val="s19"/>
                <w:color w:val="000000" w:themeColor="text1"/>
                <w:sz w:val="24"/>
                <w:szCs w:val="24"/>
              </w:rPr>
              <w:t>×</w:t>
            </w:r>
            <w:r w:rsidRPr="00043D57">
              <w:rPr>
                <w:rFonts w:ascii="Times New Roman" w:hAnsi="Times New Roman" w:cs="Times New Roman"/>
                <w:color w:val="000000" w:themeColor="text1"/>
                <w:sz w:val="24"/>
                <w:szCs w:val="24"/>
              </w:rPr>
              <w:t xml:space="preserve"> (Д/ССД), где: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У - сумма уменьшения;</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Д – </w:t>
            </w:r>
            <w:r w:rsidRPr="00043D57">
              <w:rPr>
                <w:rStyle w:val="s19"/>
                <w:color w:val="000000" w:themeColor="text1"/>
                <w:sz w:val="24"/>
                <w:szCs w:val="24"/>
              </w:rPr>
              <w:t>налогооблагаемый доход контролируемой иностранной компании от предпринимательской деятельности в Республике Казахстан через филиал, представительство, постоянное учреждение, обложенный корпоративным подоходным налогом в Республике Казахстан по ставке, составляющей 10 и более процентов, при условии, если финансовая прибыль до налогообложения контролируемой иностранной компании учитывает налогооблагаемый доход, указанный в настоящем подпункте</w:t>
            </w:r>
            <w:r w:rsidRPr="00043D57">
              <w:rPr>
                <w:rFonts w:ascii="Times New Roman" w:hAnsi="Times New Roman" w:cs="Times New Roman"/>
                <w:color w:val="000000" w:themeColor="text1"/>
                <w:sz w:val="24"/>
                <w:szCs w:val="24"/>
              </w:rPr>
              <w:t xml:space="preserve">; </w:t>
            </w:r>
          </w:p>
          <w:p w:rsidR="00B11A65" w:rsidRPr="00043D57" w:rsidRDefault="00B11A65" w:rsidP="00F52B07">
            <w:pPr>
              <w:ind w:firstLine="397"/>
              <w:jc w:val="both"/>
              <w:rPr>
                <w:rFonts w:ascii="Times New Roman" w:eastAsia="Times New Roman" w:hAnsi="Times New Roman" w:cs="Times New Roman"/>
                <w:color w:val="000000" w:themeColor="text1"/>
                <w:sz w:val="24"/>
                <w:szCs w:val="24"/>
                <w:lang w:eastAsia="ru-RU"/>
              </w:rPr>
            </w:pPr>
            <w:r w:rsidRPr="00043D57">
              <w:rPr>
                <w:rFonts w:ascii="Times New Roman" w:hAnsi="Times New Roman" w:cs="Times New Roman"/>
                <w:color w:val="000000" w:themeColor="text1"/>
                <w:sz w:val="24"/>
                <w:szCs w:val="24"/>
              </w:rPr>
              <w:t xml:space="preserve">ССД – совокупная сумма доходов контролируемой иностранной компании или постоянного учреждения контролируемой иностранной компании, </w:t>
            </w:r>
            <w:r w:rsidRPr="00043D57">
              <w:rPr>
                <w:rFonts w:ascii="Times New Roman" w:hAnsi="Times New Roman" w:cs="Times New Roman"/>
                <w:color w:val="000000" w:themeColor="text1"/>
                <w:sz w:val="24"/>
                <w:szCs w:val="24"/>
              </w:rPr>
              <w:lastRenderedPageBreak/>
              <w:t>отраженных в финансовой отчетности, подтвержденной аудитом, за отчетный налоговый период</w:t>
            </w:r>
            <w:r w:rsidRPr="00043D57">
              <w:rPr>
                <w:rFonts w:ascii="Times New Roman" w:eastAsia="Times New Roman" w:hAnsi="Times New Roman" w:cs="Times New Roman"/>
                <w:color w:val="000000" w:themeColor="text1"/>
                <w:sz w:val="24"/>
                <w:szCs w:val="24"/>
                <w:lang w:eastAsia="ru-RU"/>
              </w:rPr>
              <w:t>;</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Style w:val="s19"/>
                <w:color w:val="000000" w:themeColor="text1"/>
                <w:sz w:val="24"/>
                <w:szCs w:val="24"/>
              </w:rPr>
              <w:t xml:space="preserve">3) </w:t>
            </w:r>
            <w:r w:rsidRPr="00043D57">
              <w:rPr>
                <w:rFonts w:ascii="Times New Roman" w:hAnsi="Times New Roman" w:cs="Times New Roman"/>
                <w:color w:val="000000" w:themeColor="text1"/>
                <w:sz w:val="24"/>
                <w:szCs w:val="24"/>
              </w:rPr>
              <w:t>величина, определяемая по следующей формуле: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У = ФП </w:t>
            </w:r>
            <w:r w:rsidRPr="00043D57">
              <w:rPr>
                <w:rStyle w:val="s19"/>
                <w:color w:val="000000" w:themeColor="text1"/>
                <w:sz w:val="24"/>
                <w:szCs w:val="24"/>
              </w:rPr>
              <w:t>×</w:t>
            </w:r>
            <w:r w:rsidRPr="00043D57">
              <w:rPr>
                <w:rFonts w:ascii="Times New Roman" w:hAnsi="Times New Roman" w:cs="Times New Roman"/>
                <w:color w:val="000000" w:themeColor="text1"/>
                <w:sz w:val="24"/>
                <w:szCs w:val="24"/>
              </w:rPr>
              <w:t xml:space="preserve"> (Д/ССД), где: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У - сумма уменьшения;</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043D57" w:rsidRDefault="00B11A65" w:rsidP="00F52B07">
            <w:pPr>
              <w:ind w:firstLine="397"/>
              <w:jc w:val="both"/>
              <w:rPr>
                <w:rFonts w:ascii="Times New Roman" w:hAnsi="Times New Roman" w:cs="Times New Roman"/>
                <w:color w:val="000000" w:themeColor="text1"/>
                <w:sz w:val="24"/>
                <w:szCs w:val="24"/>
              </w:rPr>
            </w:pPr>
            <w:proofErr w:type="gramStart"/>
            <w:r w:rsidRPr="00043D57">
              <w:rPr>
                <w:rFonts w:ascii="Times New Roman" w:hAnsi="Times New Roman" w:cs="Times New Roman"/>
                <w:color w:val="000000" w:themeColor="text1"/>
                <w:sz w:val="24"/>
                <w:szCs w:val="24"/>
              </w:rPr>
              <w:t xml:space="preserve">Д – </w:t>
            </w:r>
            <w:r w:rsidRPr="00043D57">
              <w:rPr>
                <w:rStyle w:val="s19"/>
                <w:color w:val="000000" w:themeColor="text1"/>
                <w:sz w:val="24"/>
                <w:szCs w:val="24"/>
              </w:rPr>
              <w:t>доход от оказания услуг (выполнения работ) в Республике Казахстан без образования постоянного учреждения,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составляющей 10 и более процентов, если финансовая прибыль до налогообложения контролируемой иностранной компании включает доход, указанный в настоящем подпункте</w:t>
            </w:r>
            <w:r w:rsidRPr="00043D57">
              <w:rPr>
                <w:rFonts w:ascii="Times New Roman" w:hAnsi="Times New Roman" w:cs="Times New Roman"/>
                <w:color w:val="000000" w:themeColor="text1"/>
                <w:sz w:val="24"/>
                <w:szCs w:val="24"/>
              </w:rPr>
              <w:t>;</w:t>
            </w:r>
            <w:proofErr w:type="gramEnd"/>
          </w:p>
          <w:p w:rsidR="00B11A65" w:rsidRPr="00043D57" w:rsidRDefault="00B11A65" w:rsidP="00F52B07">
            <w:pPr>
              <w:ind w:firstLine="397"/>
              <w:jc w:val="both"/>
              <w:rPr>
                <w:rFonts w:ascii="Times New Roman" w:eastAsia="Times New Roman" w:hAnsi="Times New Roman" w:cs="Times New Roman"/>
                <w:color w:val="000000" w:themeColor="text1"/>
                <w:sz w:val="24"/>
                <w:szCs w:val="24"/>
                <w:lang w:eastAsia="ru-RU"/>
              </w:rPr>
            </w:pPr>
            <w:r w:rsidRPr="00043D57">
              <w:rPr>
                <w:rFonts w:ascii="Times New Roman" w:hAnsi="Times New Roman" w:cs="Times New Roman"/>
                <w:color w:val="000000" w:themeColor="text1"/>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043D57">
              <w:rPr>
                <w:rFonts w:ascii="Times New Roman" w:eastAsia="Times New Roman" w:hAnsi="Times New Roman" w:cs="Times New Roman"/>
                <w:color w:val="000000" w:themeColor="text1"/>
                <w:sz w:val="24"/>
                <w:szCs w:val="24"/>
                <w:lang w:eastAsia="ru-RU"/>
              </w:rPr>
              <w:t>;</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Style w:val="s19"/>
                <w:color w:val="000000" w:themeColor="text1"/>
                <w:sz w:val="24"/>
                <w:szCs w:val="24"/>
              </w:rPr>
              <w:t xml:space="preserve">4) </w:t>
            </w:r>
            <w:r w:rsidRPr="00043D57">
              <w:rPr>
                <w:rFonts w:ascii="Times New Roman" w:hAnsi="Times New Roman" w:cs="Times New Roman"/>
                <w:color w:val="000000" w:themeColor="text1"/>
                <w:sz w:val="24"/>
                <w:szCs w:val="24"/>
              </w:rPr>
              <w:t>величина, определяемая по следующей формуле: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lastRenderedPageBreak/>
              <w:t xml:space="preserve">У = ФП </w:t>
            </w:r>
            <w:r w:rsidRPr="00043D57">
              <w:rPr>
                <w:rStyle w:val="s19"/>
                <w:color w:val="000000" w:themeColor="text1"/>
                <w:sz w:val="24"/>
                <w:szCs w:val="24"/>
              </w:rPr>
              <w:t>×</w:t>
            </w:r>
            <w:r w:rsidRPr="00043D57">
              <w:rPr>
                <w:rFonts w:ascii="Times New Roman" w:hAnsi="Times New Roman" w:cs="Times New Roman"/>
                <w:color w:val="000000" w:themeColor="text1"/>
                <w:sz w:val="24"/>
                <w:szCs w:val="24"/>
              </w:rPr>
              <w:t xml:space="preserve"> (Д/ССД), где: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У - сумма уменьшения;</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Д – </w:t>
            </w:r>
            <w:r w:rsidRPr="00043D57">
              <w:rPr>
                <w:rStyle w:val="s19"/>
                <w:color w:val="000000" w:themeColor="text1"/>
                <w:sz w:val="24"/>
                <w:szCs w:val="24"/>
              </w:rPr>
              <w:t>дивиденды, полученные контролируемой иностранной компанией из источников в Республике Казахстан, при условии, если финансовая прибыль до налогообложения контролируемой иностранной компании включает такие дивиденды</w:t>
            </w:r>
            <w:r w:rsidRPr="00043D57">
              <w:rPr>
                <w:rFonts w:ascii="Times New Roman" w:hAnsi="Times New Roman" w:cs="Times New Roman"/>
                <w:color w:val="000000" w:themeColor="text1"/>
                <w:sz w:val="24"/>
                <w:szCs w:val="24"/>
              </w:rPr>
              <w:t>;</w:t>
            </w:r>
          </w:p>
          <w:p w:rsidR="00B11A65" w:rsidRPr="00043D57" w:rsidRDefault="00B11A65" w:rsidP="00F52B07">
            <w:pPr>
              <w:ind w:firstLine="397"/>
              <w:jc w:val="both"/>
              <w:rPr>
                <w:rFonts w:ascii="Times New Roman" w:eastAsia="Times New Roman" w:hAnsi="Times New Roman" w:cs="Times New Roman"/>
                <w:color w:val="000000" w:themeColor="text1"/>
                <w:sz w:val="24"/>
                <w:szCs w:val="24"/>
                <w:lang w:eastAsia="ru-RU"/>
              </w:rPr>
            </w:pPr>
            <w:r w:rsidRPr="00043D57">
              <w:rPr>
                <w:rFonts w:ascii="Times New Roman" w:hAnsi="Times New Roman" w:cs="Times New Roman"/>
                <w:color w:val="000000" w:themeColor="text1"/>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043D57">
              <w:rPr>
                <w:rFonts w:ascii="Times New Roman" w:eastAsia="Times New Roman" w:hAnsi="Times New Roman" w:cs="Times New Roman"/>
                <w:color w:val="000000" w:themeColor="text1"/>
                <w:sz w:val="24"/>
                <w:szCs w:val="24"/>
                <w:lang w:eastAsia="ru-RU"/>
              </w:rPr>
              <w:t>;</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Style w:val="s19"/>
                <w:color w:val="000000" w:themeColor="text1"/>
                <w:sz w:val="24"/>
                <w:szCs w:val="24"/>
              </w:rPr>
              <w:t xml:space="preserve">5) </w:t>
            </w:r>
            <w:r w:rsidRPr="00043D57">
              <w:rPr>
                <w:rFonts w:ascii="Times New Roman" w:hAnsi="Times New Roman" w:cs="Times New Roman"/>
                <w:color w:val="000000" w:themeColor="text1"/>
                <w:sz w:val="24"/>
                <w:szCs w:val="24"/>
              </w:rPr>
              <w:t>величина, определяемая по следующей формуле: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У = ФП </w:t>
            </w:r>
            <w:r w:rsidRPr="00043D57">
              <w:rPr>
                <w:rStyle w:val="s19"/>
                <w:color w:val="000000" w:themeColor="text1"/>
                <w:sz w:val="24"/>
                <w:szCs w:val="24"/>
              </w:rPr>
              <w:t>×</w:t>
            </w:r>
            <w:r w:rsidRPr="00043D57">
              <w:rPr>
                <w:rFonts w:ascii="Times New Roman" w:hAnsi="Times New Roman" w:cs="Times New Roman"/>
                <w:color w:val="000000" w:themeColor="text1"/>
                <w:sz w:val="24"/>
                <w:szCs w:val="24"/>
              </w:rPr>
              <w:t xml:space="preserve"> (Д/ССД), где: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У - сумма уменьшения;</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043D57" w:rsidRDefault="00B11A65" w:rsidP="00F52B07">
            <w:pPr>
              <w:ind w:firstLine="397"/>
              <w:jc w:val="both"/>
              <w:rPr>
                <w:rFonts w:ascii="Times New Roman" w:hAnsi="Times New Roman" w:cs="Times New Roman"/>
                <w:color w:val="000000" w:themeColor="text1"/>
                <w:sz w:val="24"/>
                <w:szCs w:val="24"/>
              </w:rPr>
            </w:pPr>
            <w:proofErr w:type="gramStart"/>
            <w:r w:rsidRPr="00043D57">
              <w:rPr>
                <w:rFonts w:ascii="Times New Roman" w:hAnsi="Times New Roman" w:cs="Times New Roman"/>
                <w:color w:val="000000" w:themeColor="text1"/>
                <w:sz w:val="24"/>
                <w:szCs w:val="24"/>
              </w:rPr>
              <w:t xml:space="preserve">Д – </w:t>
            </w:r>
            <w:r w:rsidRPr="00043D57">
              <w:rPr>
                <w:rStyle w:val="s19"/>
                <w:color w:val="000000" w:themeColor="text1"/>
                <w:sz w:val="24"/>
                <w:szCs w:val="24"/>
              </w:rPr>
              <w:t xml:space="preserve">доход иной, чем предусмотрен в подпунктах 2), 3) и 4) части первой настоящего пункта, полученный контролируемой иностранной компанией из источников в Республике Казахстан, ранее обложенный в </w:t>
            </w:r>
            <w:r w:rsidRPr="00043D57">
              <w:rPr>
                <w:rStyle w:val="s19"/>
                <w:color w:val="000000" w:themeColor="text1"/>
                <w:sz w:val="24"/>
                <w:szCs w:val="24"/>
              </w:rPr>
              <w:lastRenderedPageBreak/>
              <w:t>Республике Казахстан корпоративным подоходным налогом у источника выплаты по ставке, составляющей 10 и более процентов,</w:t>
            </w:r>
            <w:r w:rsidRPr="00043D57">
              <w:rPr>
                <w:rFonts w:ascii="Times New Roman" w:hAnsi="Times New Roman" w:cs="Times New Roman"/>
                <w:color w:val="000000" w:themeColor="text1"/>
                <w:sz w:val="24"/>
                <w:szCs w:val="24"/>
              </w:rPr>
              <w:t xml:space="preserve"> </w:t>
            </w:r>
            <w:r w:rsidRPr="00043D57">
              <w:rPr>
                <w:rStyle w:val="s19"/>
                <w:color w:val="000000" w:themeColor="text1"/>
                <w:sz w:val="24"/>
                <w:szCs w:val="24"/>
              </w:rPr>
              <w:t>при условии, если финансовая прибыль до налогообложения контролируемой иностранной компании включает доход, указанный в настоящем подпункте;</w:t>
            </w:r>
            <w:proofErr w:type="gramEnd"/>
          </w:p>
          <w:p w:rsidR="00B11A65" w:rsidRPr="00043D57" w:rsidRDefault="00B11A65" w:rsidP="00F52B07">
            <w:pPr>
              <w:ind w:firstLine="397"/>
              <w:jc w:val="both"/>
              <w:rPr>
                <w:rFonts w:ascii="Times New Roman" w:eastAsia="Times New Roman" w:hAnsi="Times New Roman" w:cs="Times New Roman"/>
                <w:color w:val="000000" w:themeColor="text1"/>
                <w:sz w:val="24"/>
                <w:szCs w:val="24"/>
                <w:lang w:eastAsia="ru-RU"/>
              </w:rPr>
            </w:pPr>
            <w:r w:rsidRPr="00043D57">
              <w:rPr>
                <w:rFonts w:ascii="Times New Roman" w:hAnsi="Times New Roman" w:cs="Times New Roman"/>
                <w:color w:val="000000" w:themeColor="text1"/>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043D57">
              <w:rPr>
                <w:rFonts w:ascii="Times New Roman" w:eastAsia="Times New Roman" w:hAnsi="Times New Roman" w:cs="Times New Roman"/>
                <w:color w:val="000000" w:themeColor="text1"/>
                <w:sz w:val="24"/>
                <w:szCs w:val="24"/>
                <w:lang w:eastAsia="ru-RU"/>
              </w:rPr>
              <w:t>;</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Style w:val="s19"/>
                <w:color w:val="000000" w:themeColor="text1"/>
                <w:sz w:val="24"/>
                <w:szCs w:val="24"/>
              </w:rPr>
              <w:t>6) величина, определяемая по следующей формуле: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У = ФП </w:t>
            </w:r>
            <w:r w:rsidRPr="00043D57">
              <w:rPr>
                <w:rStyle w:val="s19"/>
                <w:color w:val="000000" w:themeColor="text1"/>
                <w:sz w:val="24"/>
                <w:szCs w:val="24"/>
              </w:rPr>
              <w:t>×</w:t>
            </w:r>
            <w:r w:rsidRPr="00043D57">
              <w:rPr>
                <w:rFonts w:ascii="Times New Roman" w:hAnsi="Times New Roman" w:cs="Times New Roman"/>
                <w:color w:val="000000" w:themeColor="text1"/>
                <w:sz w:val="24"/>
                <w:szCs w:val="24"/>
              </w:rPr>
              <w:t xml:space="preserve"> (Д/ССД), где:</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У - сумма уменьшения;</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ФП – положительная величина финансовой прибыли до налогообложения контролируемой иностранной компании;</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Д – суммы дивидендов, полученных одной контролируемой иностранной компанией от другой контролируемой иностранной компании, входящие в единую  организационную структуру консолидированной группы. При условии, если финансовая прибыль одной контролируемой иностранной компании включает такие дивиденды, которые ранее обложены корпоративным подоходным налогом с финансовой прибыли другой такой </w:t>
            </w:r>
            <w:r w:rsidRPr="00043D57">
              <w:rPr>
                <w:rFonts w:ascii="Times New Roman" w:hAnsi="Times New Roman" w:cs="Times New Roman"/>
                <w:color w:val="000000" w:themeColor="text1"/>
                <w:sz w:val="24"/>
                <w:szCs w:val="24"/>
              </w:rPr>
              <w:lastRenderedPageBreak/>
              <w:t>контролируемой иностранной компании в Республике Казахстан и (или) уменьшены, согласно подпункту 4) пункта 4 настоящей статьи или настоящему подпункту, в отчетном или предыдущем налоговом периоде;</w:t>
            </w:r>
          </w:p>
          <w:p w:rsidR="00B11A65" w:rsidRPr="00043D57" w:rsidRDefault="00B11A65" w:rsidP="00F52B07">
            <w:pPr>
              <w:ind w:firstLine="397"/>
              <w:jc w:val="both"/>
              <w:rPr>
                <w:rFonts w:ascii="Times New Roman" w:eastAsia="Times New Roman" w:hAnsi="Times New Roman" w:cs="Times New Roman"/>
                <w:color w:val="000000" w:themeColor="text1"/>
                <w:sz w:val="24"/>
                <w:szCs w:val="24"/>
                <w:lang w:eastAsia="ru-RU"/>
              </w:rPr>
            </w:pPr>
            <w:r w:rsidRPr="00043D57">
              <w:rPr>
                <w:rFonts w:ascii="Times New Roman" w:hAnsi="Times New Roman" w:cs="Times New Roman"/>
                <w:color w:val="000000" w:themeColor="text1"/>
                <w:sz w:val="24"/>
                <w:szCs w:val="24"/>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r w:rsidRPr="00043D57">
              <w:rPr>
                <w:rFonts w:ascii="Times New Roman" w:eastAsia="Times New Roman" w:hAnsi="Times New Roman" w:cs="Times New Roman"/>
                <w:color w:val="000000" w:themeColor="text1"/>
                <w:sz w:val="24"/>
                <w:szCs w:val="24"/>
                <w:lang w:eastAsia="ru-RU"/>
              </w:rPr>
              <w:t>.</w:t>
            </w:r>
          </w:p>
          <w:p w:rsidR="00B11A65" w:rsidRPr="00043D57" w:rsidRDefault="00B11A65" w:rsidP="00F52B07">
            <w:pPr>
              <w:ind w:firstLine="397"/>
              <w:jc w:val="both"/>
              <w:rPr>
                <w:rFonts w:ascii="Times New Roman" w:hAnsi="Times New Roman" w:cs="Times New Roman"/>
                <w:color w:val="000000" w:themeColor="text1"/>
                <w:sz w:val="24"/>
                <w:szCs w:val="24"/>
              </w:rPr>
            </w:pPr>
            <w:r w:rsidRPr="00043D57">
              <w:rPr>
                <w:rFonts w:ascii="Times New Roman" w:hAnsi="Times New Roman" w:cs="Times New Roman"/>
                <w:color w:val="000000" w:themeColor="text1"/>
                <w:sz w:val="24"/>
                <w:szCs w:val="24"/>
              </w:rPr>
              <w:t xml:space="preserve">Положения настоящего пункта не применяются к контролируемой иностранной компании и (или) постоянному учреждению </w:t>
            </w:r>
            <w:r w:rsidRPr="00043D57">
              <w:rPr>
                <w:rStyle w:val="s19"/>
                <w:color w:val="000000" w:themeColor="text1"/>
                <w:sz w:val="24"/>
                <w:szCs w:val="24"/>
              </w:rPr>
              <w:t>контролируемой иностранной компании, которые</w:t>
            </w:r>
            <w:r w:rsidRPr="00043D57">
              <w:rPr>
                <w:rFonts w:ascii="Times New Roman" w:hAnsi="Times New Roman" w:cs="Times New Roman"/>
                <w:color w:val="000000" w:themeColor="text1"/>
                <w:sz w:val="24"/>
                <w:szCs w:val="24"/>
              </w:rPr>
              <w:t xml:space="preserve"> зарегистрированы в государствах с льготным налогообложением.</w:t>
            </w:r>
          </w:p>
          <w:p w:rsidR="00B11A65" w:rsidRPr="00043D57" w:rsidRDefault="00B11A65" w:rsidP="00F52B07">
            <w:pPr>
              <w:ind w:firstLine="426"/>
              <w:jc w:val="both"/>
              <w:rPr>
                <w:rFonts w:ascii="Times New Roman" w:eastAsia="Times New Roman" w:hAnsi="Times New Roman" w:cs="Times New Roman"/>
                <w:b/>
                <w:color w:val="000000" w:themeColor="text1"/>
                <w:sz w:val="24"/>
                <w:szCs w:val="24"/>
                <w:lang w:eastAsia="ru-RU"/>
              </w:rPr>
            </w:pPr>
            <w:r w:rsidRPr="00043D57">
              <w:rPr>
                <w:rStyle w:val="s19"/>
                <w:b/>
                <w:color w:val="000000" w:themeColor="text1"/>
                <w:sz w:val="24"/>
                <w:szCs w:val="24"/>
              </w:rPr>
              <w:t xml:space="preserve">Для применения настоящего пункта у физического лица-резидента должны быть в наличии подтверждающие документы, указанные в </w:t>
            </w:r>
            <w:hyperlink w:anchor="sub2971000" w:history="1">
              <w:r w:rsidRPr="00043D57">
                <w:rPr>
                  <w:rStyle w:val="af6"/>
                  <w:rFonts w:ascii="Times New Roman" w:hAnsi="Times New Roman" w:cs="Times New Roman"/>
                  <w:b/>
                  <w:color w:val="000000" w:themeColor="text1"/>
                  <w:sz w:val="24"/>
                  <w:szCs w:val="24"/>
                </w:rPr>
                <w:t>пункте 10 статьи 297</w:t>
              </w:r>
            </w:hyperlink>
            <w:r w:rsidRPr="00043D57">
              <w:rPr>
                <w:rStyle w:val="s19"/>
                <w:b/>
                <w:color w:val="000000" w:themeColor="text1"/>
                <w:sz w:val="24"/>
                <w:szCs w:val="24"/>
              </w:rPr>
              <w:t xml:space="preserve"> настоящего Кодекса.</w:t>
            </w:r>
          </w:p>
          <w:p w:rsidR="00B11A65" w:rsidRPr="00043D57" w:rsidRDefault="00B11A65" w:rsidP="00F52B07">
            <w:pPr>
              <w:jc w:val="both"/>
              <w:rPr>
                <w:rFonts w:ascii="Times New Roman" w:hAnsi="Times New Roman" w:cs="Times New Roman"/>
                <w:b/>
                <w:color w:val="000000" w:themeColor="text1"/>
                <w:sz w:val="24"/>
              </w:rPr>
            </w:pPr>
          </w:p>
        </w:tc>
        <w:tc>
          <w:tcPr>
            <w:tcW w:w="2835" w:type="dxa"/>
            <w:shd w:val="clear" w:color="auto" w:fill="auto"/>
          </w:tcPr>
          <w:p w:rsidR="00B11A65" w:rsidRPr="00043D57" w:rsidRDefault="00B11A65" w:rsidP="00F52B07">
            <w:pPr>
              <w:widowControl w:val="0"/>
              <w:ind w:firstLine="317"/>
              <w:contextualSpacing/>
              <w:jc w:val="both"/>
              <w:rPr>
                <w:rFonts w:ascii="Times New Roman" w:hAnsi="Times New Roman" w:cs="Times New Roman"/>
                <w:b/>
                <w:color w:val="000000" w:themeColor="text1"/>
                <w:sz w:val="24"/>
                <w:szCs w:val="24"/>
                <w:lang w:val="kk-KZ"/>
              </w:rPr>
            </w:pPr>
            <w:r w:rsidRPr="00043D57">
              <w:rPr>
                <w:rFonts w:ascii="Times New Roman" w:hAnsi="Times New Roman" w:cs="Times New Roman"/>
                <w:b/>
                <w:color w:val="000000" w:themeColor="text1"/>
                <w:sz w:val="24"/>
                <w:szCs w:val="24"/>
              </w:rPr>
              <w:lastRenderedPageBreak/>
              <w:t>С  01.01.2018 г.</w:t>
            </w:r>
          </w:p>
          <w:p w:rsidR="00B11A65" w:rsidRPr="00043D57" w:rsidRDefault="00B11A65" w:rsidP="00F52B07">
            <w:pPr>
              <w:ind w:firstLine="34"/>
              <w:contextualSpacing/>
              <w:jc w:val="center"/>
              <w:rPr>
                <w:rFonts w:ascii="Times New Roman" w:hAnsi="Times New Roman" w:cs="Times New Roman"/>
                <w:b/>
                <w:color w:val="000000" w:themeColor="text1"/>
                <w:sz w:val="24"/>
                <w:szCs w:val="24"/>
                <w:lang w:val="kk-KZ"/>
              </w:rPr>
            </w:pPr>
          </w:p>
          <w:p w:rsidR="00B11A65" w:rsidRPr="00043D57" w:rsidRDefault="00B11A65" w:rsidP="00F52B07">
            <w:pPr>
              <w:ind w:firstLine="34"/>
              <w:contextualSpacing/>
              <w:jc w:val="both"/>
              <w:rPr>
                <w:rFonts w:ascii="Times New Roman" w:hAnsi="Times New Roman" w:cs="Times New Roman"/>
                <w:b/>
                <w:color w:val="000000" w:themeColor="text1"/>
                <w:sz w:val="24"/>
                <w:szCs w:val="24"/>
                <w:lang w:val="kk-KZ"/>
              </w:rPr>
            </w:pPr>
            <w:r w:rsidRPr="00043D57">
              <w:rPr>
                <w:rFonts w:ascii="Times New Roman" w:hAnsi="Times New Roman" w:cs="Times New Roman"/>
                <w:b/>
                <w:color w:val="000000" w:themeColor="text1"/>
                <w:sz w:val="24"/>
                <w:szCs w:val="24"/>
                <w:lang w:val="kk-KZ"/>
              </w:rPr>
              <w:t>Уточняющая правка.</w:t>
            </w:r>
          </w:p>
          <w:p w:rsidR="00B11A65" w:rsidRPr="00043D57" w:rsidRDefault="00B11A65" w:rsidP="00F52B07">
            <w:pPr>
              <w:ind w:firstLine="34"/>
              <w:contextualSpacing/>
              <w:jc w:val="both"/>
              <w:rPr>
                <w:rFonts w:ascii="Times New Roman" w:hAnsi="Times New Roman" w:cs="Times New Roman"/>
                <w:b/>
                <w:color w:val="000000" w:themeColor="text1"/>
                <w:sz w:val="24"/>
                <w:szCs w:val="24"/>
                <w:lang w:val="kk-KZ"/>
              </w:rPr>
            </w:pPr>
          </w:p>
          <w:p w:rsidR="00B11A65" w:rsidRPr="00043D57" w:rsidRDefault="00B11A65" w:rsidP="00F52B07">
            <w:pPr>
              <w:ind w:firstLine="34"/>
              <w:contextualSpacing/>
              <w:jc w:val="both"/>
              <w:rPr>
                <w:rFonts w:ascii="Times New Roman" w:hAnsi="Times New Roman" w:cs="Times New Roman"/>
                <w:color w:val="000000" w:themeColor="text1"/>
                <w:sz w:val="24"/>
                <w:szCs w:val="24"/>
                <w:lang w:val="kk-KZ"/>
              </w:rPr>
            </w:pPr>
            <w:r w:rsidRPr="00043D57">
              <w:rPr>
                <w:rFonts w:ascii="Times New Roman" w:hAnsi="Times New Roman" w:cs="Times New Roman"/>
                <w:color w:val="000000" w:themeColor="text1"/>
                <w:sz w:val="24"/>
                <w:szCs w:val="24"/>
                <w:lang w:val="kk-KZ"/>
              </w:rPr>
              <w:t>Приведение в соответствие ссылки касательно представления документов.</w:t>
            </w:r>
          </w:p>
        </w:tc>
        <w:tc>
          <w:tcPr>
            <w:tcW w:w="2410" w:type="dxa"/>
          </w:tcPr>
          <w:p w:rsidR="00B11A65" w:rsidRPr="00043D57" w:rsidRDefault="00775B6E" w:rsidP="00F52B07">
            <w:pPr>
              <w:widowControl w:val="0"/>
              <w:ind w:firstLine="317"/>
              <w:contextualSpacing/>
              <w:jc w:val="both"/>
              <w:rPr>
                <w:rFonts w:ascii="Times New Roman" w:hAnsi="Times New Roman" w:cs="Times New Roman"/>
                <w:b/>
                <w:color w:val="000000" w:themeColor="text1"/>
                <w:sz w:val="24"/>
                <w:szCs w:val="24"/>
              </w:rPr>
            </w:pPr>
            <w:r w:rsidRPr="00775B6E">
              <w:rPr>
                <w:rFonts w:ascii="Times New Roman" w:hAnsi="Times New Roman" w:cs="Times New Roman"/>
                <w:b/>
                <w:color w:val="000000" w:themeColor="text1"/>
                <w:sz w:val="24"/>
                <w:szCs w:val="24"/>
              </w:rPr>
              <w:t>Новая</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Pr="00F76FC8" w:rsidRDefault="00B11A65" w:rsidP="00DF17FD">
            <w:pPr>
              <w:ind w:firstLine="33"/>
              <w:contextualSpacing/>
              <w:jc w:val="center"/>
              <w:rPr>
                <w:rFonts w:ascii="Times New Roman" w:hAnsi="Times New Roman" w:cs="Times New Roman"/>
                <w:b/>
                <w:sz w:val="20"/>
                <w:szCs w:val="24"/>
              </w:rPr>
            </w:pPr>
            <w:r w:rsidRPr="00F76FC8">
              <w:rPr>
                <w:rFonts w:ascii="Times New Roman" w:hAnsi="Times New Roman" w:cs="Times New Roman"/>
                <w:b/>
                <w:sz w:val="20"/>
                <w:szCs w:val="24"/>
              </w:rPr>
              <w:t>Статья 35-1</w:t>
            </w:r>
          </w:p>
          <w:p w:rsidR="00B11A65" w:rsidRDefault="00B11A65" w:rsidP="00DF17FD">
            <w:pPr>
              <w:ind w:firstLine="33"/>
              <w:contextualSpacing/>
              <w:jc w:val="center"/>
              <w:rPr>
                <w:rFonts w:ascii="Times New Roman" w:hAnsi="Times New Roman" w:cs="Times New Roman"/>
                <w:sz w:val="24"/>
                <w:szCs w:val="24"/>
              </w:rPr>
            </w:pPr>
          </w:p>
          <w:p w:rsidR="00B11A65" w:rsidRPr="00F76FC8" w:rsidRDefault="00B11A65" w:rsidP="00DF17FD">
            <w:pPr>
              <w:ind w:firstLine="33"/>
              <w:contextualSpacing/>
              <w:jc w:val="center"/>
              <w:rPr>
                <w:rFonts w:ascii="Times New Roman" w:hAnsi="Times New Roman" w:cs="Times New Roman"/>
                <w:i/>
                <w:sz w:val="20"/>
                <w:szCs w:val="24"/>
              </w:rPr>
            </w:pPr>
            <w:r w:rsidRPr="00F76FC8">
              <w:rPr>
                <w:rFonts w:ascii="Times New Roman" w:hAnsi="Times New Roman" w:cs="Times New Roman"/>
                <w:i/>
                <w:sz w:val="20"/>
                <w:szCs w:val="24"/>
              </w:rPr>
              <w:t>Уметод</w:t>
            </w:r>
          </w:p>
          <w:p w:rsidR="00B11A65" w:rsidRPr="00BE5754" w:rsidRDefault="00B11A65" w:rsidP="00DF17FD">
            <w:pPr>
              <w:ind w:firstLine="33"/>
              <w:contextualSpacing/>
              <w:jc w:val="center"/>
              <w:rPr>
                <w:rFonts w:ascii="Times New Roman" w:hAnsi="Times New Roman" w:cs="Times New Roman"/>
                <w:i/>
                <w:sz w:val="24"/>
                <w:szCs w:val="24"/>
              </w:rPr>
            </w:pPr>
            <w:r w:rsidRPr="00F76FC8">
              <w:rPr>
                <w:rFonts w:ascii="Times New Roman" w:hAnsi="Times New Roman" w:cs="Times New Roman"/>
                <w:i/>
                <w:sz w:val="20"/>
                <w:szCs w:val="24"/>
              </w:rPr>
              <w:t>Шаяндина Г.</w:t>
            </w:r>
          </w:p>
        </w:tc>
        <w:tc>
          <w:tcPr>
            <w:tcW w:w="4465" w:type="dxa"/>
            <w:shd w:val="clear" w:color="auto" w:fill="auto"/>
          </w:tcPr>
          <w:p w:rsidR="00B11A65" w:rsidRPr="00607889" w:rsidRDefault="00B11A65" w:rsidP="000A67CF">
            <w:pPr>
              <w:ind w:firstLine="425"/>
              <w:contextualSpacing/>
              <w:jc w:val="both"/>
              <w:rPr>
                <w:rFonts w:ascii="Times New Roman" w:hAnsi="Times New Roman" w:cs="Times New Roman"/>
                <w:b/>
                <w:color w:val="000000"/>
                <w:sz w:val="24"/>
                <w:szCs w:val="24"/>
              </w:rPr>
            </w:pPr>
            <w:r w:rsidRPr="00607889">
              <w:rPr>
                <w:rFonts w:ascii="Times New Roman" w:hAnsi="Times New Roman" w:cs="Times New Roman"/>
                <w:b/>
                <w:color w:val="000000"/>
                <w:sz w:val="24"/>
                <w:szCs w:val="24"/>
              </w:rPr>
              <w:t xml:space="preserve">Статья 35-1. Приостановить с 1 января 2019 года до 1 января 2021 года действие пункта 1 статьи 369 Налогового кодекса, установив, что в период приостановления данный пункт действует в следующей </w:t>
            </w:r>
            <w:r w:rsidRPr="00607889">
              <w:rPr>
                <w:rFonts w:ascii="Times New Roman" w:hAnsi="Times New Roman" w:cs="Times New Roman"/>
                <w:b/>
                <w:color w:val="000000"/>
                <w:sz w:val="24"/>
                <w:szCs w:val="24"/>
              </w:rPr>
              <w:lastRenderedPageBreak/>
              <w:t>редакции:</w:t>
            </w:r>
          </w:p>
          <w:p w:rsidR="00B11A65" w:rsidRPr="00607889" w:rsidRDefault="00B11A65" w:rsidP="000A67CF">
            <w:pPr>
              <w:ind w:firstLine="425"/>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607889">
              <w:rPr>
                <w:rFonts w:ascii="Times New Roman" w:hAnsi="Times New Roman" w:cs="Times New Roman"/>
                <w:color w:val="000000"/>
                <w:sz w:val="24"/>
                <w:szCs w:val="24"/>
              </w:rPr>
              <w:t>1. Облагаемым оборотом является:</w:t>
            </w:r>
          </w:p>
          <w:p w:rsidR="00B11A65" w:rsidRPr="00607889" w:rsidRDefault="00B11A65" w:rsidP="000A67CF">
            <w:pPr>
              <w:ind w:firstLine="425"/>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1) оборот, совершаемый плательщиком налога на добавленную стоимость по реализации товаров, работ, услуг, за исключением необлагаемого оборота, указанного в статье 370 настоящего Кодекса.</w:t>
            </w:r>
          </w:p>
          <w:p w:rsidR="00B11A65" w:rsidRPr="00607889" w:rsidRDefault="00B11A65" w:rsidP="000A67CF">
            <w:pPr>
              <w:ind w:firstLine="425"/>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 xml:space="preserve">В случае несоблюдения требований, установленных статьей 197 настоящего Кодекса, ранее освобожденный оборот при передаче имущества в финансовый лизинг признается облагаемым оборотом ретроспективно </w:t>
            </w:r>
            <w:proofErr w:type="gramStart"/>
            <w:r w:rsidRPr="00607889">
              <w:rPr>
                <w:rFonts w:ascii="Times New Roman" w:hAnsi="Times New Roman" w:cs="Times New Roman"/>
                <w:color w:val="000000"/>
                <w:sz w:val="24"/>
                <w:szCs w:val="24"/>
              </w:rPr>
              <w:t>с даты совершения</w:t>
            </w:r>
            <w:proofErr w:type="gramEnd"/>
            <w:r w:rsidRPr="00607889">
              <w:rPr>
                <w:rFonts w:ascii="Times New Roman" w:hAnsi="Times New Roman" w:cs="Times New Roman"/>
                <w:color w:val="000000"/>
                <w:sz w:val="24"/>
                <w:szCs w:val="24"/>
              </w:rPr>
              <w:t xml:space="preserve"> оборота по реализации;</w:t>
            </w:r>
          </w:p>
          <w:p w:rsidR="00B11A65" w:rsidRPr="00607889" w:rsidRDefault="00B11A65" w:rsidP="000A67CF">
            <w:pPr>
              <w:ind w:firstLine="425"/>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2) оборот, совершаемый плательщиком налога на добавленную стоимость при приобретении работ, услуг от нерезидента в соответствии со статьей 373 настоящего Кодекса;</w:t>
            </w:r>
          </w:p>
          <w:p w:rsidR="00B11A65" w:rsidRPr="00607889" w:rsidRDefault="00B11A65" w:rsidP="000A67CF">
            <w:pPr>
              <w:ind w:firstLine="425"/>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 xml:space="preserve">3) оборот в виде остатков товаров, за исключением необлагаемого оборота, указанного в подпункте 3) статьи 370 настоящего Кодекса.  </w:t>
            </w:r>
          </w:p>
          <w:p w:rsidR="00B11A65" w:rsidRPr="00607889" w:rsidRDefault="00B11A65" w:rsidP="000A67CF">
            <w:pPr>
              <w:ind w:firstLine="425"/>
              <w:contextualSpacing/>
              <w:jc w:val="both"/>
              <w:rPr>
                <w:rFonts w:ascii="Times New Roman" w:hAnsi="Times New Roman" w:cs="Times New Roman"/>
                <w:color w:val="000000"/>
                <w:sz w:val="24"/>
                <w:szCs w:val="24"/>
              </w:rPr>
            </w:pPr>
            <w:proofErr w:type="gramStart"/>
            <w:r w:rsidRPr="00607889">
              <w:rPr>
                <w:rFonts w:ascii="Times New Roman" w:hAnsi="Times New Roman" w:cs="Times New Roman"/>
                <w:color w:val="000000"/>
                <w:sz w:val="24"/>
                <w:szCs w:val="24"/>
              </w:rPr>
              <w:t xml:space="preserve">Если иное не предусмотрено настоящим подпунктом, оборотом в виде остатков товаров признаются товары, по которым налог на добавленную стоимость был учтен как налог на добавленную стоимость, относимый в зачет, и которые принадлежат на праве собственности плательщику налога на добавленную стоимость при снятии его с регистрационного учета по налогу на добавленную стоимость: </w:t>
            </w:r>
            <w:proofErr w:type="gramEnd"/>
          </w:p>
          <w:p w:rsidR="00B11A65" w:rsidRPr="00607889" w:rsidRDefault="00B11A65" w:rsidP="000A67CF">
            <w:pPr>
              <w:ind w:firstLine="425"/>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lastRenderedPageBreak/>
              <w:t>с представлением ликвидационной налоговой отчетности по налогу на добавленную стоимость – на дату, предшествующую дате представления такой отчетности;</w:t>
            </w:r>
          </w:p>
          <w:p w:rsidR="00B11A65" w:rsidRPr="00607889" w:rsidRDefault="00B11A65" w:rsidP="000A67CF">
            <w:pPr>
              <w:ind w:firstLine="425"/>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по решению налогового органа – на дату, указанную в пункте 6 статьи 85 настоящего Кодекса.</w:t>
            </w:r>
          </w:p>
          <w:p w:rsidR="00B11A65" w:rsidRPr="00607889" w:rsidRDefault="00B11A65" w:rsidP="000A67CF">
            <w:pPr>
              <w:ind w:firstLine="425"/>
              <w:contextualSpacing/>
              <w:jc w:val="both"/>
              <w:rPr>
                <w:rFonts w:ascii="Times New Roman" w:hAnsi="Times New Roman" w:cs="Times New Roman"/>
                <w:color w:val="000000"/>
                <w:sz w:val="24"/>
                <w:szCs w:val="24"/>
              </w:rPr>
            </w:pPr>
            <w:proofErr w:type="gramStart"/>
            <w:r w:rsidRPr="00607889">
              <w:rPr>
                <w:rFonts w:ascii="Times New Roman" w:hAnsi="Times New Roman" w:cs="Times New Roman"/>
                <w:color w:val="000000"/>
                <w:sz w:val="24"/>
                <w:szCs w:val="24"/>
              </w:rPr>
              <w:t>Положения настоящего подпункта применяются также при снятии с регистрационного учета по налогу на добавленную стоимость в течение пяти лет после постановки на учет по налогу на добавленную стоимость юридического лица, ранее возникшего в результате реорганизации путем выделения, по имеющимся на дату снятия с регистрационного учета по налогу на добавленную стоимость остаткам товаров, ранее полученным по передаточному акту.</w:t>
            </w:r>
            <w:proofErr w:type="gramEnd"/>
          </w:p>
          <w:p w:rsidR="00B11A65" w:rsidRPr="00607889" w:rsidRDefault="00B11A65" w:rsidP="000A67CF">
            <w:pPr>
              <w:ind w:firstLine="425"/>
              <w:contextualSpacing/>
              <w:jc w:val="both"/>
              <w:rPr>
                <w:rFonts w:ascii="Times New Roman" w:hAnsi="Times New Roman" w:cs="Times New Roman"/>
                <w:color w:val="000000"/>
                <w:sz w:val="24"/>
                <w:szCs w:val="24"/>
              </w:rPr>
            </w:pPr>
            <w:proofErr w:type="gramStart"/>
            <w:r w:rsidRPr="00607889">
              <w:rPr>
                <w:rFonts w:ascii="Times New Roman" w:hAnsi="Times New Roman" w:cs="Times New Roman"/>
                <w:color w:val="000000"/>
                <w:sz w:val="24"/>
                <w:szCs w:val="24"/>
              </w:rPr>
              <w:t>Положение настоящего подпункта не применяется при снятии юридического лица с регистрационного учета по налогу на добавленную стоимость в связи с его реорганизацией при выполнении условия, что все вновь созданные в результате слияния юридические лица или юридическое лицо, к которому присоединилось (присоединились) другое юридическое лицо (юридические лица), после реорганизации являются плательщиками налога на добавленную стоимость;</w:t>
            </w:r>
            <w:proofErr w:type="gramEnd"/>
          </w:p>
          <w:p w:rsidR="00B11A65" w:rsidRPr="00607889" w:rsidRDefault="00B11A65" w:rsidP="000A67CF">
            <w:pPr>
              <w:ind w:firstLine="425"/>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 xml:space="preserve">4) оборот по передаваемым товарам, </w:t>
            </w:r>
            <w:r w:rsidRPr="00607889">
              <w:rPr>
                <w:rFonts w:ascii="Times New Roman" w:hAnsi="Times New Roman" w:cs="Times New Roman"/>
                <w:color w:val="000000"/>
                <w:sz w:val="24"/>
                <w:szCs w:val="24"/>
              </w:rPr>
              <w:lastRenderedPageBreak/>
              <w:t>отраженным в передаточном акте при реорганизации путем выделения, при условии, что вновь возникшее юридическое лицо после такой реорганизации не зарегистрировалось в качестве плательщика налога на добавленную стоимость.</w:t>
            </w:r>
          </w:p>
          <w:p w:rsidR="00B11A65" w:rsidRPr="00607889" w:rsidRDefault="00B11A65" w:rsidP="000A67CF">
            <w:pPr>
              <w:ind w:firstLine="425"/>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Положение настоящего подпункта применяется реорганизуемым лицом к товарам, отраженным в передаточном акте, по которым налог на добавленную стоимость был учтен таким лицом как налог на добавленную стоимость, относимый в зачет</w:t>
            </w:r>
            <w:proofErr w:type="gramStart"/>
            <w:r w:rsidRPr="00607889">
              <w:rPr>
                <w:rFonts w:ascii="Times New Roman" w:hAnsi="Times New Roman" w:cs="Times New Roman"/>
                <w:color w:val="000000"/>
                <w:sz w:val="24"/>
                <w:szCs w:val="24"/>
              </w:rPr>
              <w:t>.</w:t>
            </w:r>
            <w:r>
              <w:rPr>
                <w:rFonts w:ascii="Times New Roman" w:hAnsi="Times New Roman" w:cs="Times New Roman"/>
                <w:color w:val="000000"/>
                <w:sz w:val="24"/>
                <w:szCs w:val="24"/>
              </w:rPr>
              <w:t>»</w:t>
            </w:r>
            <w:proofErr w:type="gramEnd"/>
          </w:p>
          <w:p w:rsidR="00B11A65" w:rsidRPr="00607889" w:rsidRDefault="00B11A65" w:rsidP="000A67CF">
            <w:pPr>
              <w:ind w:firstLine="425"/>
              <w:contextualSpacing/>
              <w:jc w:val="both"/>
              <w:rPr>
                <w:rFonts w:ascii="Times New Roman" w:hAnsi="Times New Roman" w:cs="Times New Roman"/>
                <w:color w:val="000000"/>
                <w:sz w:val="24"/>
                <w:szCs w:val="24"/>
              </w:rPr>
            </w:pPr>
          </w:p>
        </w:tc>
        <w:tc>
          <w:tcPr>
            <w:tcW w:w="4465" w:type="dxa"/>
            <w:shd w:val="clear" w:color="auto" w:fill="auto"/>
          </w:tcPr>
          <w:p w:rsidR="00B11A65" w:rsidRPr="00607889" w:rsidRDefault="00B11A65" w:rsidP="000A67CF">
            <w:pPr>
              <w:ind w:firstLine="426"/>
              <w:contextualSpacing/>
              <w:jc w:val="both"/>
              <w:rPr>
                <w:rFonts w:ascii="Times New Roman" w:hAnsi="Times New Roman" w:cs="Times New Roman"/>
                <w:b/>
                <w:color w:val="000000"/>
                <w:sz w:val="24"/>
                <w:szCs w:val="24"/>
              </w:rPr>
            </w:pPr>
            <w:r w:rsidRPr="00607889">
              <w:rPr>
                <w:rFonts w:ascii="Times New Roman" w:hAnsi="Times New Roman" w:cs="Times New Roman"/>
                <w:b/>
                <w:color w:val="000000"/>
                <w:sz w:val="24"/>
                <w:szCs w:val="24"/>
              </w:rPr>
              <w:lastRenderedPageBreak/>
              <w:t xml:space="preserve">Статья 35-1. Приостановить с 1 января 2019 года до 1 января 2021 года действие пункта 1 статьи 369 Налогового кодекса, установив, что в период приостановления данный пункт действует в следующей </w:t>
            </w:r>
            <w:r w:rsidRPr="00607889">
              <w:rPr>
                <w:rFonts w:ascii="Times New Roman" w:hAnsi="Times New Roman" w:cs="Times New Roman"/>
                <w:b/>
                <w:color w:val="000000"/>
                <w:sz w:val="24"/>
                <w:szCs w:val="24"/>
              </w:rPr>
              <w:lastRenderedPageBreak/>
              <w:t>редакции:</w:t>
            </w:r>
          </w:p>
          <w:p w:rsidR="00B11A65" w:rsidRPr="00607889" w:rsidRDefault="00B11A65" w:rsidP="000A67CF">
            <w:pPr>
              <w:ind w:firstLine="426"/>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607889">
              <w:rPr>
                <w:rFonts w:ascii="Times New Roman" w:hAnsi="Times New Roman" w:cs="Times New Roman"/>
                <w:color w:val="000000"/>
                <w:sz w:val="24"/>
                <w:szCs w:val="24"/>
              </w:rPr>
              <w:t>1. Облагаемым оборотом является:</w:t>
            </w:r>
          </w:p>
          <w:p w:rsidR="00B11A65" w:rsidRPr="00607889" w:rsidRDefault="00B11A65" w:rsidP="000A67CF">
            <w:pPr>
              <w:ind w:firstLine="426"/>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1) оборот, совершаемый плательщиком налога на добавленную стоимость по реализации товаров, работ, услуг, за исключением необлагаемого оборота, указанного в статье 370 настоящего Кодекса.</w:t>
            </w:r>
          </w:p>
          <w:p w:rsidR="00B11A65" w:rsidRPr="00607889" w:rsidRDefault="00B11A65" w:rsidP="000A67CF">
            <w:pPr>
              <w:ind w:firstLine="426"/>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 xml:space="preserve">В случае несоблюдения требований, установленных статьей 197 настоящего Кодекса, ранее освобожденный оборот при передаче имущества в финансовый лизинг признается облагаемым оборотом ретроспективно </w:t>
            </w:r>
            <w:proofErr w:type="gramStart"/>
            <w:r w:rsidRPr="00607889">
              <w:rPr>
                <w:rFonts w:ascii="Times New Roman" w:hAnsi="Times New Roman" w:cs="Times New Roman"/>
                <w:color w:val="000000"/>
                <w:sz w:val="24"/>
                <w:szCs w:val="24"/>
              </w:rPr>
              <w:t>с даты совершения</w:t>
            </w:r>
            <w:proofErr w:type="gramEnd"/>
            <w:r w:rsidRPr="00607889">
              <w:rPr>
                <w:rFonts w:ascii="Times New Roman" w:hAnsi="Times New Roman" w:cs="Times New Roman"/>
                <w:color w:val="000000"/>
                <w:sz w:val="24"/>
                <w:szCs w:val="24"/>
              </w:rPr>
              <w:t xml:space="preserve"> оборота по реализации;</w:t>
            </w:r>
          </w:p>
          <w:p w:rsidR="00B11A65" w:rsidRPr="00607889" w:rsidRDefault="00B11A65" w:rsidP="000A67CF">
            <w:pPr>
              <w:ind w:firstLine="426"/>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2) оборот, совершаемый плательщиком налога на добавленную стоимость при приобретении работ, услуг от нерезидента в соответствии со статьей 373 настоящего Кодекса;</w:t>
            </w:r>
          </w:p>
          <w:p w:rsidR="00B11A65" w:rsidRPr="00607889" w:rsidRDefault="00B11A65" w:rsidP="000A67CF">
            <w:pPr>
              <w:ind w:firstLine="426"/>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 xml:space="preserve">3) оборот в виде остатков товаров, за исключением необлагаемого оборота, указанного в подпункте 3) статьи 370 настоящего Кодекса.  </w:t>
            </w:r>
          </w:p>
          <w:p w:rsidR="00B11A65" w:rsidRPr="00607889" w:rsidRDefault="00B11A65" w:rsidP="000A67CF">
            <w:pPr>
              <w:ind w:firstLine="426"/>
              <w:contextualSpacing/>
              <w:jc w:val="both"/>
              <w:rPr>
                <w:rFonts w:ascii="Times New Roman" w:hAnsi="Times New Roman" w:cs="Times New Roman"/>
                <w:color w:val="000000"/>
                <w:sz w:val="24"/>
                <w:szCs w:val="24"/>
              </w:rPr>
            </w:pPr>
            <w:proofErr w:type="gramStart"/>
            <w:r w:rsidRPr="00607889">
              <w:rPr>
                <w:rFonts w:ascii="Times New Roman" w:hAnsi="Times New Roman" w:cs="Times New Roman"/>
                <w:color w:val="000000"/>
                <w:sz w:val="24"/>
                <w:szCs w:val="24"/>
              </w:rPr>
              <w:t xml:space="preserve">Если иное не предусмотрено настоящим подпунктом, оборотом в виде остатков товаров признаются товары, по которым налог на добавленную стоимость был учтен как налог на добавленную стоимость, относимый в зачет, и которые принадлежат на праве собственности плательщику налога на добавленную стоимость при снятии его с регистрационного учета по налогу на добавленную стоимость: </w:t>
            </w:r>
            <w:proofErr w:type="gramEnd"/>
          </w:p>
          <w:p w:rsidR="00B11A65" w:rsidRPr="00607889" w:rsidRDefault="00B11A65" w:rsidP="000A67CF">
            <w:pPr>
              <w:ind w:firstLine="426"/>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lastRenderedPageBreak/>
              <w:t>с представлением ликвидационной налоговой отчетности по налогу на добавленную стоимость – на дату, предшествующую дате представления такой отчетности;</w:t>
            </w:r>
          </w:p>
          <w:p w:rsidR="00B11A65" w:rsidRPr="00607889" w:rsidRDefault="00B11A65" w:rsidP="000A67CF">
            <w:pPr>
              <w:ind w:firstLine="426"/>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по решению налогового органа – на дату, указанную в пункте 6 статьи 85 настоящего Кодекса.</w:t>
            </w:r>
          </w:p>
          <w:p w:rsidR="00B11A65" w:rsidRPr="00607889" w:rsidRDefault="00B11A65" w:rsidP="000A67CF">
            <w:pPr>
              <w:ind w:firstLine="426"/>
              <w:contextualSpacing/>
              <w:jc w:val="both"/>
              <w:rPr>
                <w:rFonts w:ascii="Times New Roman" w:hAnsi="Times New Roman" w:cs="Times New Roman"/>
                <w:color w:val="000000"/>
                <w:sz w:val="24"/>
                <w:szCs w:val="24"/>
              </w:rPr>
            </w:pPr>
            <w:proofErr w:type="gramStart"/>
            <w:r w:rsidRPr="00607889">
              <w:rPr>
                <w:rFonts w:ascii="Times New Roman" w:hAnsi="Times New Roman" w:cs="Times New Roman"/>
                <w:color w:val="000000"/>
                <w:sz w:val="24"/>
                <w:szCs w:val="24"/>
              </w:rPr>
              <w:t>Положения настоящего подпункта применяются также при снятии с регистрационного учета по налогу на добавленную стоимость в течение пяти лет после постановки на учет по налогу на добавленную стоимость юридического лица, ранее возникшего в результате реорганизации путем выделения, по имеющимся на дату снятия с регистрационного учета по налогу на добавленную стоимость остаткам товаров, ранее полученным по передаточному акту.</w:t>
            </w:r>
            <w:proofErr w:type="gramEnd"/>
          </w:p>
          <w:p w:rsidR="00B11A65" w:rsidRPr="00607889" w:rsidRDefault="00B11A65" w:rsidP="000A67CF">
            <w:pPr>
              <w:ind w:firstLine="426"/>
              <w:contextualSpacing/>
              <w:jc w:val="both"/>
              <w:rPr>
                <w:rFonts w:ascii="Times New Roman" w:hAnsi="Times New Roman" w:cs="Times New Roman"/>
                <w:color w:val="000000"/>
                <w:sz w:val="24"/>
                <w:szCs w:val="24"/>
              </w:rPr>
            </w:pPr>
            <w:proofErr w:type="gramStart"/>
            <w:r w:rsidRPr="00607889">
              <w:rPr>
                <w:rFonts w:ascii="Times New Roman" w:hAnsi="Times New Roman" w:cs="Times New Roman"/>
                <w:color w:val="000000"/>
                <w:sz w:val="24"/>
                <w:szCs w:val="24"/>
              </w:rPr>
              <w:t>Положение настоящего подпункта не применяется при снятии юридического лица с регистрационного учета по налогу на добавленную стоимость в связи с его реорганизацией при выполнении условия, что все вновь созданные в результате слияния юридические лица или юридическое лицо, к которому присоединилось (присоединились) другое юридическое лицо (юридические лица), после реорганизации являются плательщиками налога на добавленную стоимость;</w:t>
            </w:r>
            <w:proofErr w:type="gramEnd"/>
          </w:p>
          <w:p w:rsidR="00B11A65" w:rsidRPr="00607889" w:rsidRDefault="00B11A65" w:rsidP="000A67CF">
            <w:pPr>
              <w:ind w:firstLine="426"/>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 xml:space="preserve">4) оборот по передаваемым товарам, </w:t>
            </w:r>
            <w:r w:rsidRPr="00607889">
              <w:rPr>
                <w:rFonts w:ascii="Times New Roman" w:hAnsi="Times New Roman" w:cs="Times New Roman"/>
                <w:color w:val="000000"/>
                <w:sz w:val="24"/>
                <w:szCs w:val="24"/>
              </w:rPr>
              <w:lastRenderedPageBreak/>
              <w:t>отраженным в передаточном акте при реорганизации путем выделения, при условии, что вновь возникшее юридическое лицо после такой реорганизации не зарегистрировалось в качестве плательщика налога на добавленную стоимость.</w:t>
            </w:r>
          </w:p>
          <w:p w:rsidR="00B11A65" w:rsidRPr="00607889" w:rsidRDefault="00B11A65" w:rsidP="000A67CF">
            <w:pPr>
              <w:ind w:firstLine="426"/>
              <w:contextualSpacing/>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Положение настоящего подпункта применяется реорганизуемым лицом к товарам, отраженным в передаточном акте, по которым налог на добавленную стоимость был учтен таким лицом как налог на добавленную стоимость, относимый в зачет.</w:t>
            </w:r>
          </w:p>
          <w:p w:rsidR="00B11A65" w:rsidRDefault="00B11A65" w:rsidP="00B472DE">
            <w:pPr>
              <w:ind w:firstLine="426"/>
              <w:contextualSpacing/>
              <w:jc w:val="both"/>
              <w:rPr>
                <w:rFonts w:ascii="Times New Roman" w:hAnsi="Times New Roman" w:cs="Times New Roman"/>
                <w:b/>
                <w:color w:val="000000"/>
                <w:sz w:val="24"/>
                <w:szCs w:val="24"/>
              </w:rPr>
            </w:pPr>
            <w:r w:rsidRPr="00607889">
              <w:rPr>
                <w:rFonts w:ascii="Times New Roman" w:hAnsi="Times New Roman" w:cs="Times New Roman"/>
                <w:b/>
                <w:color w:val="000000"/>
                <w:sz w:val="24"/>
                <w:szCs w:val="24"/>
              </w:rPr>
              <w:t>По облагаемому обороту, предусмотренному в подпунктах 3) и 4) настоящего пункта плательщиком налога на добавленную стоимость составляется налоговый регистр в соответствии со статьей 215 настоящего Кодекса</w:t>
            </w:r>
            <w:proofErr w:type="gramStart"/>
            <w:r w:rsidRPr="00607889">
              <w:rPr>
                <w:rFonts w:ascii="Times New Roman" w:hAnsi="Times New Roman" w:cs="Times New Roman"/>
                <w:b/>
                <w:color w:val="000000"/>
                <w:sz w:val="24"/>
                <w:szCs w:val="24"/>
              </w:rPr>
              <w:t>.</w:t>
            </w:r>
            <w:r>
              <w:rPr>
                <w:rFonts w:ascii="Times New Roman" w:hAnsi="Times New Roman" w:cs="Times New Roman"/>
                <w:b/>
                <w:color w:val="000000"/>
                <w:sz w:val="24"/>
                <w:szCs w:val="24"/>
              </w:rPr>
              <w:t>»</w:t>
            </w:r>
            <w:proofErr w:type="gramEnd"/>
          </w:p>
          <w:p w:rsidR="00B11A65" w:rsidRPr="00607889" w:rsidRDefault="00B11A65" w:rsidP="00B472DE">
            <w:pPr>
              <w:ind w:firstLine="426"/>
              <w:contextualSpacing/>
              <w:jc w:val="both"/>
              <w:rPr>
                <w:rFonts w:ascii="Times New Roman" w:hAnsi="Times New Roman" w:cs="Times New Roman"/>
                <w:b/>
                <w:color w:val="000000"/>
                <w:sz w:val="24"/>
                <w:szCs w:val="24"/>
              </w:rPr>
            </w:pPr>
          </w:p>
        </w:tc>
        <w:tc>
          <w:tcPr>
            <w:tcW w:w="2835" w:type="dxa"/>
            <w:shd w:val="clear" w:color="auto" w:fill="auto"/>
          </w:tcPr>
          <w:p w:rsidR="00B11A65" w:rsidRPr="00607889" w:rsidRDefault="00B11A65" w:rsidP="00490093">
            <w:pPr>
              <w:ind w:firstLine="459"/>
              <w:contextualSpacing/>
              <w:jc w:val="both"/>
              <w:rPr>
                <w:rFonts w:ascii="Times New Roman" w:hAnsi="Times New Roman" w:cs="Times New Roman"/>
                <w:sz w:val="24"/>
                <w:szCs w:val="24"/>
              </w:rPr>
            </w:pPr>
            <w:proofErr w:type="gramStart"/>
            <w:r w:rsidRPr="00607889">
              <w:rPr>
                <w:rFonts w:ascii="Times New Roman" w:hAnsi="Times New Roman" w:cs="Times New Roman"/>
                <w:sz w:val="24"/>
                <w:szCs w:val="24"/>
              </w:rPr>
              <w:lastRenderedPageBreak/>
              <w:t>В целях уточнения составления налогового регистра по товарам при снятии с регистрационного учета по НДС</w:t>
            </w:r>
            <w:proofErr w:type="gramEnd"/>
            <w:r w:rsidRPr="00607889">
              <w:rPr>
                <w:rFonts w:ascii="Times New Roman" w:hAnsi="Times New Roman" w:cs="Times New Roman"/>
                <w:sz w:val="24"/>
                <w:szCs w:val="24"/>
              </w:rPr>
              <w:t>.</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B11A65" w:rsidRPr="00F526BF" w:rsidRDefault="00B11A65" w:rsidP="00CF728A">
            <w:pPr>
              <w:ind w:firstLine="459"/>
              <w:contextualSpacing/>
              <w:jc w:val="both"/>
              <w:rPr>
                <w:rFonts w:ascii="Times New Roman" w:hAnsi="Times New Roman" w:cs="Times New Roman"/>
                <w:sz w:val="24"/>
                <w:szCs w:val="24"/>
                <w:lang w:val="kk-KZ"/>
              </w:rPr>
            </w:pP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0A67CF">
            <w:pPr>
              <w:contextualSpacing/>
              <w:jc w:val="center"/>
              <w:rPr>
                <w:rFonts w:ascii="Times New Roman" w:eastAsia="SimSun" w:hAnsi="Times New Roman" w:cs="Times New Roman"/>
                <w:b/>
                <w:noProof/>
              </w:rPr>
            </w:pPr>
            <w:r w:rsidRPr="002C587A">
              <w:rPr>
                <w:rFonts w:ascii="Times New Roman" w:eastAsia="SimSun" w:hAnsi="Times New Roman" w:cs="Times New Roman"/>
                <w:b/>
                <w:noProof/>
              </w:rPr>
              <w:t>Пункт 2 статьи 316</w:t>
            </w:r>
          </w:p>
          <w:p w:rsidR="00B11A65" w:rsidRDefault="00B11A65" w:rsidP="000A67CF">
            <w:pPr>
              <w:contextualSpacing/>
              <w:jc w:val="center"/>
              <w:rPr>
                <w:rFonts w:ascii="Times New Roman" w:eastAsia="SimSun" w:hAnsi="Times New Roman" w:cs="Times New Roman"/>
                <w:b/>
                <w:noProof/>
              </w:rPr>
            </w:pPr>
          </w:p>
          <w:p w:rsidR="00B11A65" w:rsidRPr="00295D83" w:rsidRDefault="00B11A65" w:rsidP="00AA6B42">
            <w:pPr>
              <w:jc w:val="center"/>
              <w:rPr>
                <w:rFonts w:ascii="Times New Roman" w:hAnsi="Times New Roman" w:cs="Times New Roman"/>
                <w:i/>
                <w:sz w:val="20"/>
              </w:rPr>
            </w:pPr>
            <w:r w:rsidRPr="00295D83">
              <w:rPr>
                <w:rFonts w:ascii="Times New Roman" w:hAnsi="Times New Roman" w:cs="Times New Roman"/>
                <w:i/>
                <w:sz w:val="20"/>
              </w:rPr>
              <w:t>Уметод</w:t>
            </w:r>
          </w:p>
          <w:p w:rsidR="00B11A65" w:rsidRPr="00295D83" w:rsidRDefault="00B11A65" w:rsidP="00AA6B42">
            <w:pPr>
              <w:jc w:val="center"/>
              <w:rPr>
                <w:rFonts w:ascii="Times New Roman" w:hAnsi="Times New Roman" w:cs="Times New Roman"/>
                <w:i/>
                <w:sz w:val="20"/>
              </w:rPr>
            </w:pPr>
            <w:r w:rsidRPr="00295D83">
              <w:rPr>
                <w:rFonts w:ascii="Times New Roman" w:hAnsi="Times New Roman" w:cs="Times New Roman"/>
                <w:i/>
                <w:sz w:val="20"/>
              </w:rPr>
              <w:t>Мустафина А.</w:t>
            </w:r>
          </w:p>
          <w:p w:rsidR="00B11A65" w:rsidRPr="002C587A" w:rsidRDefault="00B11A65" w:rsidP="000A67CF">
            <w:pPr>
              <w:contextualSpacing/>
              <w:jc w:val="center"/>
              <w:rPr>
                <w:rFonts w:ascii="Times New Roman" w:eastAsia="SimSun" w:hAnsi="Times New Roman" w:cs="Times New Roman"/>
                <w:b/>
                <w:noProof/>
              </w:rPr>
            </w:pPr>
          </w:p>
        </w:tc>
        <w:tc>
          <w:tcPr>
            <w:tcW w:w="4465" w:type="dxa"/>
            <w:shd w:val="clear" w:color="auto" w:fill="auto"/>
          </w:tcPr>
          <w:p w:rsidR="00B11A65" w:rsidRPr="00607889" w:rsidRDefault="00B11A65" w:rsidP="000A67CF">
            <w:pPr>
              <w:ind w:firstLine="301"/>
              <w:jc w:val="both"/>
              <w:rPr>
                <w:rFonts w:ascii="Times New Roman" w:eastAsia="Times New Roman" w:hAnsi="Times New Roman" w:cs="Times New Roman"/>
                <w:b/>
                <w:sz w:val="24"/>
                <w:szCs w:val="24"/>
                <w:lang w:eastAsia="ru-RU"/>
              </w:rPr>
            </w:pPr>
            <w:r w:rsidRPr="00607889">
              <w:rPr>
                <w:rFonts w:ascii="Times New Roman" w:eastAsia="Times New Roman" w:hAnsi="Times New Roman" w:cs="Times New Roman"/>
                <w:b/>
                <w:sz w:val="24"/>
                <w:szCs w:val="24"/>
                <w:lang w:eastAsia="ru-RU"/>
              </w:rPr>
              <w:t>Статья 316. Плательщики</w:t>
            </w:r>
          </w:p>
          <w:p w:rsidR="00B11A65" w:rsidRPr="00607889" w:rsidRDefault="00B11A65" w:rsidP="000A67CF">
            <w:pPr>
              <w:ind w:firstLine="301"/>
              <w:jc w:val="both"/>
              <w:rPr>
                <w:rFonts w:ascii="Times New Roman" w:eastAsia="Times New Roman" w:hAnsi="Times New Roman" w:cs="Times New Roman"/>
                <w:sz w:val="24"/>
                <w:szCs w:val="24"/>
                <w:lang w:eastAsia="ru-RU"/>
              </w:rPr>
            </w:pPr>
            <w:r w:rsidRPr="00607889">
              <w:rPr>
                <w:rFonts w:ascii="Times New Roman" w:eastAsia="Times New Roman" w:hAnsi="Times New Roman" w:cs="Times New Roman"/>
                <w:sz w:val="24"/>
                <w:szCs w:val="24"/>
                <w:lang w:eastAsia="ru-RU"/>
              </w:rPr>
              <w:t>…</w:t>
            </w:r>
          </w:p>
          <w:p w:rsidR="00B11A65" w:rsidRPr="00607889" w:rsidRDefault="00B11A65" w:rsidP="000A67CF">
            <w:pPr>
              <w:ind w:firstLine="301"/>
              <w:jc w:val="both"/>
              <w:rPr>
                <w:rFonts w:ascii="Times New Roman" w:eastAsia="Times New Roman" w:hAnsi="Times New Roman" w:cs="Times New Roman"/>
                <w:b/>
                <w:sz w:val="24"/>
                <w:szCs w:val="24"/>
                <w:lang w:eastAsia="ru-RU"/>
              </w:rPr>
            </w:pPr>
            <w:r w:rsidRPr="00607889">
              <w:rPr>
                <w:rFonts w:ascii="Times New Roman" w:eastAsia="Times New Roman" w:hAnsi="Times New Roman" w:cs="Times New Roman"/>
                <w:sz w:val="24"/>
                <w:szCs w:val="24"/>
                <w:lang w:eastAsia="ru-RU"/>
              </w:rPr>
              <w:t xml:space="preserve">2. Плательщики </w:t>
            </w:r>
            <w:r w:rsidRPr="00607889">
              <w:rPr>
                <w:rFonts w:ascii="Times New Roman" w:eastAsia="Times New Roman" w:hAnsi="Times New Roman" w:cs="Times New Roman"/>
                <w:b/>
                <w:sz w:val="24"/>
                <w:szCs w:val="24"/>
                <w:lang w:eastAsia="ru-RU"/>
              </w:rPr>
              <w:t>налога на игорный бизнес,</w:t>
            </w:r>
            <w:r w:rsidRPr="00607889">
              <w:rPr>
                <w:rFonts w:ascii="Times New Roman" w:eastAsia="Times New Roman" w:hAnsi="Times New Roman" w:cs="Times New Roman"/>
                <w:sz w:val="24"/>
                <w:szCs w:val="24"/>
                <w:lang w:eastAsia="ru-RU"/>
              </w:rPr>
              <w:t xml:space="preserve"> фиксированного налога не являются плательщиками индивидуального подоходного налога по доходам от осуществления видов деятельности, указанных в </w:t>
            </w:r>
            <w:r w:rsidRPr="00607889">
              <w:rPr>
                <w:rFonts w:ascii="Times New Roman" w:eastAsia="Times New Roman" w:hAnsi="Times New Roman" w:cs="Times New Roman"/>
                <w:b/>
                <w:sz w:val="24"/>
                <w:szCs w:val="24"/>
                <w:lang w:eastAsia="ru-RU"/>
              </w:rPr>
              <w:t>статьях 535 и</w:t>
            </w:r>
            <w:r w:rsidRPr="00607889">
              <w:rPr>
                <w:rFonts w:ascii="Times New Roman" w:eastAsia="Times New Roman" w:hAnsi="Times New Roman" w:cs="Times New Roman"/>
                <w:sz w:val="24"/>
                <w:szCs w:val="24"/>
                <w:lang w:eastAsia="ru-RU"/>
              </w:rPr>
              <w:t xml:space="preserve"> 544 настоящего Кодекса.</w:t>
            </w:r>
          </w:p>
        </w:tc>
        <w:tc>
          <w:tcPr>
            <w:tcW w:w="4465" w:type="dxa"/>
            <w:shd w:val="clear" w:color="auto" w:fill="auto"/>
          </w:tcPr>
          <w:p w:rsidR="00B11A65" w:rsidRPr="00607889" w:rsidRDefault="00B11A65" w:rsidP="000A67CF">
            <w:pPr>
              <w:ind w:firstLine="301"/>
              <w:jc w:val="both"/>
              <w:rPr>
                <w:rFonts w:ascii="Times New Roman" w:eastAsia="Times New Roman" w:hAnsi="Times New Roman" w:cs="Times New Roman"/>
                <w:b/>
                <w:sz w:val="24"/>
                <w:szCs w:val="24"/>
                <w:lang w:eastAsia="ru-RU"/>
              </w:rPr>
            </w:pPr>
            <w:r w:rsidRPr="00607889">
              <w:rPr>
                <w:rFonts w:ascii="Times New Roman" w:eastAsia="Times New Roman" w:hAnsi="Times New Roman" w:cs="Times New Roman"/>
                <w:b/>
                <w:sz w:val="24"/>
                <w:szCs w:val="24"/>
                <w:lang w:eastAsia="ru-RU"/>
              </w:rPr>
              <w:t>Статья 316. Плательщики</w:t>
            </w:r>
          </w:p>
          <w:p w:rsidR="00B11A65" w:rsidRPr="00607889" w:rsidRDefault="00B11A65" w:rsidP="000A67CF">
            <w:pPr>
              <w:ind w:firstLine="301"/>
              <w:jc w:val="both"/>
              <w:rPr>
                <w:rFonts w:ascii="Times New Roman" w:eastAsia="Times New Roman" w:hAnsi="Times New Roman" w:cs="Times New Roman"/>
                <w:sz w:val="24"/>
                <w:szCs w:val="24"/>
                <w:lang w:eastAsia="ru-RU"/>
              </w:rPr>
            </w:pPr>
            <w:r w:rsidRPr="00607889">
              <w:rPr>
                <w:rFonts w:ascii="Times New Roman" w:eastAsia="Times New Roman" w:hAnsi="Times New Roman" w:cs="Times New Roman"/>
                <w:sz w:val="24"/>
                <w:szCs w:val="24"/>
                <w:lang w:eastAsia="ru-RU"/>
              </w:rPr>
              <w:t>…</w:t>
            </w:r>
          </w:p>
          <w:p w:rsidR="00B11A65" w:rsidRPr="00607889" w:rsidRDefault="00B11A65" w:rsidP="000A67CF">
            <w:pPr>
              <w:ind w:firstLine="301"/>
              <w:jc w:val="both"/>
              <w:rPr>
                <w:rFonts w:ascii="Times New Roman" w:eastAsia="Times New Roman" w:hAnsi="Times New Roman" w:cs="Times New Roman"/>
                <w:b/>
                <w:sz w:val="24"/>
                <w:szCs w:val="24"/>
                <w:lang w:eastAsia="ru-RU"/>
              </w:rPr>
            </w:pPr>
            <w:r w:rsidRPr="00607889">
              <w:rPr>
                <w:rFonts w:ascii="Times New Roman" w:eastAsia="Times New Roman" w:hAnsi="Times New Roman" w:cs="Times New Roman"/>
                <w:sz w:val="24"/>
                <w:szCs w:val="24"/>
                <w:lang w:eastAsia="ru-RU"/>
              </w:rPr>
              <w:t xml:space="preserve">2. Плательщики фиксированного налога не являются плательщиками индивидуального подоходного налога по доходам от осуществления видов деятельности, указанных в </w:t>
            </w:r>
            <w:r w:rsidRPr="00607889">
              <w:rPr>
                <w:rFonts w:ascii="Times New Roman" w:eastAsia="Times New Roman" w:hAnsi="Times New Roman" w:cs="Times New Roman"/>
                <w:b/>
                <w:sz w:val="24"/>
                <w:szCs w:val="24"/>
                <w:lang w:eastAsia="ru-RU"/>
              </w:rPr>
              <w:t xml:space="preserve">статье </w:t>
            </w:r>
            <w:r w:rsidRPr="00607889">
              <w:rPr>
                <w:rFonts w:ascii="Times New Roman" w:eastAsia="Times New Roman" w:hAnsi="Times New Roman" w:cs="Times New Roman"/>
                <w:sz w:val="24"/>
                <w:szCs w:val="24"/>
                <w:lang w:eastAsia="ru-RU"/>
              </w:rPr>
              <w:t>544 настоящего Кодекса.</w:t>
            </w:r>
          </w:p>
        </w:tc>
        <w:tc>
          <w:tcPr>
            <w:tcW w:w="2835" w:type="dxa"/>
            <w:shd w:val="clear" w:color="auto" w:fill="auto"/>
          </w:tcPr>
          <w:p w:rsidR="00B11A65" w:rsidRPr="00607889" w:rsidRDefault="00B11A65" w:rsidP="00490093">
            <w:pPr>
              <w:ind w:firstLine="459"/>
              <w:jc w:val="both"/>
              <w:rPr>
                <w:rFonts w:ascii="Times New Roman" w:hAnsi="Times New Roman" w:cs="Times New Roman"/>
                <w:b/>
                <w:sz w:val="24"/>
                <w:szCs w:val="24"/>
              </w:rPr>
            </w:pPr>
            <w:r>
              <w:rPr>
                <w:rFonts w:ascii="Times New Roman" w:hAnsi="Times New Roman" w:cs="Times New Roman"/>
                <w:b/>
                <w:sz w:val="24"/>
                <w:szCs w:val="24"/>
              </w:rPr>
              <w:t>Вводится в действие с</w:t>
            </w:r>
            <w:r w:rsidRPr="00607889">
              <w:rPr>
                <w:rFonts w:ascii="Times New Roman" w:hAnsi="Times New Roman" w:cs="Times New Roman"/>
                <w:b/>
                <w:sz w:val="24"/>
                <w:szCs w:val="24"/>
              </w:rPr>
              <w:t xml:space="preserve"> </w:t>
            </w:r>
            <w:r>
              <w:rPr>
                <w:rFonts w:ascii="Times New Roman" w:hAnsi="Times New Roman" w:cs="Times New Roman"/>
                <w:b/>
                <w:sz w:val="24"/>
                <w:szCs w:val="24"/>
              </w:rPr>
              <w:t>0</w:t>
            </w:r>
            <w:r w:rsidRPr="00607889">
              <w:rPr>
                <w:rFonts w:ascii="Times New Roman" w:hAnsi="Times New Roman" w:cs="Times New Roman"/>
                <w:b/>
                <w:sz w:val="24"/>
                <w:szCs w:val="24"/>
              </w:rPr>
              <w:t>1.01.2018</w:t>
            </w:r>
            <w:r>
              <w:rPr>
                <w:rFonts w:ascii="Times New Roman" w:hAnsi="Times New Roman" w:cs="Times New Roman"/>
                <w:b/>
                <w:sz w:val="24"/>
                <w:szCs w:val="24"/>
              </w:rPr>
              <w:t xml:space="preserve"> </w:t>
            </w:r>
            <w:r w:rsidRPr="00607889">
              <w:rPr>
                <w:rFonts w:ascii="Times New Roman" w:hAnsi="Times New Roman" w:cs="Times New Roman"/>
                <w:b/>
                <w:sz w:val="24"/>
                <w:szCs w:val="24"/>
              </w:rPr>
              <w:t>г.</w:t>
            </w:r>
          </w:p>
          <w:p w:rsidR="00B11A65" w:rsidRPr="00607889" w:rsidRDefault="00B11A65" w:rsidP="00490093">
            <w:pPr>
              <w:ind w:firstLine="459"/>
              <w:jc w:val="both"/>
              <w:rPr>
                <w:rFonts w:ascii="Times New Roman" w:hAnsi="Times New Roman" w:cs="Times New Roman"/>
                <w:sz w:val="24"/>
                <w:szCs w:val="24"/>
              </w:rPr>
            </w:pPr>
            <w:r w:rsidRPr="00607889">
              <w:rPr>
                <w:rFonts w:ascii="Times New Roman" w:hAnsi="Times New Roman" w:cs="Times New Roman"/>
                <w:sz w:val="24"/>
                <w:szCs w:val="24"/>
              </w:rPr>
              <w:t xml:space="preserve">В связи с тем, что согласно статье 534 Налогового кодекса плательщиками налога на игорный бизнес являются юридические лица, осуществляющие деятельность по оказанию услуг казино, зала игровых автоматов, </w:t>
            </w:r>
            <w:r w:rsidRPr="00607889">
              <w:rPr>
                <w:rFonts w:ascii="Times New Roman" w:hAnsi="Times New Roman" w:cs="Times New Roman"/>
                <w:sz w:val="24"/>
                <w:szCs w:val="24"/>
              </w:rPr>
              <w:lastRenderedPageBreak/>
              <w:t>тотализатора и букмекерской контроля.</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F526BF" w:rsidRDefault="00F526BF" w:rsidP="00CF728A">
            <w:pPr>
              <w:ind w:firstLine="459"/>
              <w:jc w:val="both"/>
              <w:rPr>
                <w:rFonts w:ascii="Times New Roman" w:hAnsi="Times New Roman" w:cs="Times New Roman"/>
                <w:sz w:val="24"/>
                <w:szCs w:val="24"/>
                <w:lang w:val="kk-KZ"/>
              </w:rPr>
            </w:pPr>
          </w:p>
          <w:p w:rsidR="00B11A65" w:rsidRDefault="00CF728A" w:rsidP="00CF728A">
            <w:pPr>
              <w:ind w:firstLine="459"/>
              <w:jc w:val="both"/>
              <w:rPr>
                <w:rFonts w:ascii="Times New Roman" w:hAnsi="Times New Roman" w:cs="Times New Roman"/>
                <w:b/>
                <w:sz w:val="24"/>
                <w:szCs w:val="24"/>
              </w:rPr>
            </w:pPr>
            <w:r>
              <w:rPr>
                <w:rFonts w:ascii="Times New Roman" w:hAnsi="Times New Roman" w:cs="Times New Roman"/>
                <w:sz w:val="24"/>
                <w:szCs w:val="24"/>
              </w:rPr>
              <w:t>В работу</w:t>
            </w:r>
          </w:p>
        </w:tc>
      </w:tr>
      <w:tr w:rsidR="00B11A65" w:rsidRPr="008350E2" w:rsidTr="00B11A65">
        <w:tc>
          <w:tcPr>
            <w:tcW w:w="567" w:type="dxa"/>
            <w:shd w:val="clear" w:color="auto" w:fill="auto"/>
          </w:tcPr>
          <w:p w:rsidR="00B11A65" w:rsidRPr="003C043E" w:rsidRDefault="00B11A65" w:rsidP="00B11A65">
            <w:pPr>
              <w:pStyle w:val="a4"/>
              <w:numPr>
                <w:ilvl w:val="0"/>
                <w:numId w:val="4"/>
              </w:numPr>
              <w:ind w:left="34" w:firstLine="0"/>
              <w:jc w:val="center"/>
              <w:rPr>
                <w:rFonts w:ascii="Times New Roman" w:hAnsi="Times New Roman" w:cs="Times New Roman"/>
                <w:b/>
                <w:sz w:val="24"/>
                <w:szCs w:val="24"/>
                <w:lang w:val="kk-KZ"/>
              </w:rPr>
            </w:pPr>
          </w:p>
        </w:tc>
        <w:tc>
          <w:tcPr>
            <w:tcW w:w="1418" w:type="dxa"/>
            <w:shd w:val="clear" w:color="auto" w:fill="auto"/>
          </w:tcPr>
          <w:p w:rsidR="00B11A65" w:rsidRDefault="00B11A65" w:rsidP="000A67CF">
            <w:pPr>
              <w:contextualSpacing/>
              <w:jc w:val="center"/>
              <w:rPr>
                <w:rFonts w:ascii="Times New Roman" w:eastAsia="SimSun" w:hAnsi="Times New Roman" w:cs="Times New Roman"/>
                <w:b/>
                <w:noProof/>
              </w:rPr>
            </w:pPr>
            <w:r w:rsidRPr="002C587A">
              <w:rPr>
                <w:rFonts w:ascii="Times New Roman" w:eastAsia="SimSun" w:hAnsi="Times New Roman" w:cs="Times New Roman"/>
                <w:b/>
                <w:noProof/>
              </w:rPr>
              <w:t>Пункт 2 статьи 337</w:t>
            </w:r>
          </w:p>
          <w:p w:rsidR="00B11A65" w:rsidRDefault="00B11A65" w:rsidP="000A67CF">
            <w:pPr>
              <w:contextualSpacing/>
              <w:jc w:val="center"/>
              <w:rPr>
                <w:rFonts w:ascii="Times New Roman" w:eastAsia="SimSun" w:hAnsi="Times New Roman" w:cs="Times New Roman"/>
                <w:b/>
                <w:noProof/>
              </w:rPr>
            </w:pPr>
          </w:p>
          <w:p w:rsidR="00B11A65" w:rsidRPr="00295D83" w:rsidRDefault="00B11A65" w:rsidP="00AA6B42">
            <w:pPr>
              <w:jc w:val="center"/>
              <w:rPr>
                <w:rFonts w:ascii="Times New Roman" w:hAnsi="Times New Roman" w:cs="Times New Roman"/>
                <w:i/>
                <w:sz w:val="20"/>
              </w:rPr>
            </w:pPr>
            <w:r w:rsidRPr="00295D83">
              <w:rPr>
                <w:rFonts w:ascii="Times New Roman" w:hAnsi="Times New Roman" w:cs="Times New Roman"/>
                <w:i/>
                <w:sz w:val="20"/>
              </w:rPr>
              <w:t>Уметод</w:t>
            </w:r>
          </w:p>
          <w:p w:rsidR="00B11A65" w:rsidRPr="00295D83" w:rsidRDefault="00B11A65" w:rsidP="00AA6B42">
            <w:pPr>
              <w:jc w:val="center"/>
              <w:rPr>
                <w:rFonts w:ascii="Times New Roman" w:hAnsi="Times New Roman" w:cs="Times New Roman"/>
                <w:i/>
                <w:sz w:val="20"/>
              </w:rPr>
            </w:pPr>
            <w:r w:rsidRPr="00295D83">
              <w:rPr>
                <w:rFonts w:ascii="Times New Roman" w:hAnsi="Times New Roman" w:cs="Times New Roman"/>
                <w:i/>
                <w:sz w:val="20"/>
              </w:rPr>
              <w:t>Мустафина А.</w:t>
            </w:r>
          </w:p>
          <w:p w:rsidR="00B11A65" w:rsidRPr="002C587A" w:rsidRDefault="00B11A65" w:rsidP="000A67CF">
            <w:pPr>
              <w:contextualSpacing/>
              <w:jc w:val="center"/>
              <w:rPr>
                <w:rFonts w:ascii="Times New Roman" w:eastAsia="SimSun" w:hAnsi="Times New Roman" w:cs="Times New Roman"/>
                <w:b/>
                <w:noProof/>
              </w:rPr>
            </w:pPr>
          </w:p>
        </w:tc>
        <w:tc>
          <w:tcPr>
            <w:tcW w:w="4465" w:type="dxa"/>
            <w:shd w:val="clear" w:color="auto" w:fill="auto"/>
          </w:tcPr>
          <w:p w:rsidR="00B11A65" w:rsidRPr="00607889" w:rsidRDefault="00B11A65" w:rsidP="000A67CF">
            <w:pPr>
              <w:ind w:firstLine="301"/>
              <w:jc w:val="both"/>
              <w:rPr>
                <w:rFonts w:ascii="Times New Roman" w:eastAsia="Times New Roman" w:hAnsi="Times New Roman" w:cs="Times New Roman"/>
                <w:b/>
                <w:sz w:val="24"/>
                <w:szCs w:val="24"/>
                <w:lang w:eastAsia="ru-RU"/>
              </w:rPr>
            </w:pPr>
            <w:r w:rsidRPr="00607889">
              <w:rPr>
                <w:rFonts w:ascii="Times New Roman" w:eastAsia="Times New Roman" w:hAnsi="Times New Roman" w:cs="Times New Roman"/>
                <w:b/>
                <w:sz w:val="24"/>
                <w:szCs w:val="24"/>
                <w:lang w:eastAsia="ru-RU"/>
              </w:rPr>
              <w:t>Статья 337. Доход индивидуального предпринимателя</w:t>
            </w:r>
          </w:p>
          <w:p w:rsidR="00B11A65" w:rsidRPr="00607889" w:rsidRDefault="00B11A65" w:rsidP="000A67CF">
            <w:pPr>
              <w:ind w:firstLine="301"/>
              <w:jc w:val="both"/>
              <w:rPr>
                <w:rFonts w:ascii="Times New Roman" w:eastAsia="Times New Roman" w:hAnsi="Times New Roman" w:cs="Times New Roman"/>
                <w:sz w:val="24"/>
                <w:szCs w:val="24"/>
                <w:lang w:eastAsia="ru-RU"/>
              </w:rPr>
            </w:pPr>
            <w:r w:rsidRPr="00607889">
              <w:rPr>
                <w:rFonts w:ascii="Times New Roman" w:eastAsia="Times New Roman" w:hAnsi="Times New Roman" w:cs="Times New Roman"/>
                <w:sz w:val="24"/>
                <w:szCs w:val="24"/>
                <w:lang w:eastAsia="ru-RU"/>
              </w:rPr>
              <w:t>…</w:t>
            </w:r>
          </w:p>
          <w:p w:rsidR="00B11A65" w:rsidRPr="00607889" w:rsidRDefault="00B11A65" w:rsidP="000A67CF">
            <w:pPr>
              <w:ind w:firstLine="301"/>
              <w:jc w:val="both"/>
              <w:rPr>
                <w:rFonts w:ascii="Times New Roman" w:eastAsia="Times New Roman" w:hAnsi="Times New Roman" w:cs="Times New Roman"/>
                <w:sz w:val="24"/>
                <w:szCs w:val="24"/>
                <w:lang w:eastAsia="ru-RU"/>
              </w:rPr>
            </w:pPr>
            <w:r w:rsidRPr="00607889">
              <w:rPr>
                <w:rFonts w:ascii="Times New Roman" w:eastAsia="Times New Roman" w:hAnsi="Times New Roman" w:cs="Times New Roman"/>
                <w:sz w:val="24"/>
                <w:szCs w:val="24"/>
                <w:lang w:eastAsia="ru-RU"/>
              </w:rPr>
              <w:t xml:space="preserve">2. Доход индивидуального предпринимателя, применяющего специальный налоговый режим </w:t>
            </w:r>
            <w:r w:rsidRPr="00607889">
              <w:rPr>
                <w:rFonts w:ascii="Times New Roman" w:eastAsia="Times New Roman" w:hAnsi="Times New Roman" w:cs="Times New Roman"/>
                <w:b/>
                <w:sz w:val="24"/>
                <w:szCs w:val="24"/>
                <w:lang w:eastAsia="ru-RU"/>
              </w:rPr>
              <w:t>для субъектов малого бизнеса</w:t>
            </w:r>
            <w:r w:rsidRPr="00607889">
              <w:rPr>
                <w:rFonts w:ascii="Times New Roman" w:eastAsia="Times New Roman" w:hAnsi="Times New Roman" w:cs="Times New Roman"/>
                <w:sz w:val="24"/>
                <w:szCs w:val="24"/>
                <w:lang w:eastAsia="ru-RU"/>
              </w:rPr>
              <w:t xml:space="preserve">, определяется в соответствии с настоящей статьей, если иной порядок не установлен </w:t>
            </w:r>
            <w:r w:rsidRPr="00607889">
              <w:rPr>
                <w:rFonts w:ascii="Times New Roman" w:eastAsia="Times New Roman" w:hAnsi="Times New Roman" w:cs="Times New Roman"/>
                <w:b/>
                <w:sz w:val="24"/>
                <w:szCs w:val="24"/>
                <w:lang w:eastAsia="ru-RU"/>
              </w:rPr>
              <w:t>главой 61</w:t>
            </w:r>
            <w:r w:rsidRPr="00607889">
              <w:rPr>
                <w:rFonts w:ascii="Times New Roman" w:eastAsia="Times New Roman" w:hAnsi="Times New Roman" w:cs="Times New Roman"/>
                <w:sz w:val="24"/>
                <w:szCs w:val="24"/>
                <w:lang w:eastAsia="ru-RU"/>
              </w:rPr>
              <w:t xml:space="preserve"> настоящего Кодекса.</w:t>
            </w:r>
          </w:p>
        </w:tc>
        <w:tc>
          <w:tcPr>
            <w:tcW w:w="4465" w:type="dxa"/>
            <w:shd w:val="clear" w:color="auto" w:fill="auto"/>
          </w:tcPr>
          <w:p w:rsidR="00B11A65" w:rsidRPr="00607889" w:rsidRDefault="00B11A65" w:rsidP="000A67CF">
            <w:pPr>
              <w:ind w:firstLine="301"/>
              <w:jc w:val="both"/>
              <w:rPr>
                <w:rFonts w:ascii="Times New Roman" w:eastAsia="Times New Roman" w:hAnsi="Times New Roman" w:cs="Times New Roman"/>
                <w:b/>
                <w:sz w:val="24"/>
                <w:szCs w:val="24"/>
                <w:lang w:eastAsia="ru-RU"/>
              </w:rPr>
            </w:pPr>
            <w:r w:rsidRPr="00607889">
              <w:rPr>
                <w:rFonts w:ascii="Times New Roman" w:eastAsia="Times New Roman" w:hAnsi="Times New Roman" w:cs="Times New Roman"/>
                <w:b/>
                <w:sz w:val="24"/>
                <w:szCs w:val="24"/>
                <w:lang w:eastAsia="ru-RU"/>
              </w:rPr>
              <w:t>Статья 337. Доход индивидуального предпринимателя</w:t>
            </w:r>
          </w:p>
          <w:p w:rsidR="00B11A65" w:rsidRPr="00607889" w:rsidRDefault="00B11A65" w:rsidP="000A67CF">
            <w:pPr>
              <w:ind w:firstLine="301"/>
              <w:jc w:val="both"/>
              <w:rPr>
                <w:rFonts w:ascii="Times New Roman" w:eastAsia="Times New Roman" w:hAnsi="Times New Roman" w:cs="Times New Roman"/>
                <w:sz w:val="24"/>
                <w:szCs w:val="24"/>
                <w:lang w:eastAsia="ru-RU"/>
              </w:rPr>
            </w:pPr>
            <w:r w:rsidRPr="00607889">
              <w:rPr>
                <w:rFonts w:ascii="Times New Roman" w:eastAsia="Times New Roman" w:hAnsi="Times New Roman" w:cs="Times New Roman"/>
                <w:sz w:val="24"/>
                <w:szCs w:val="24"/>
                <w:lang w:eastAsia="ru-RU"/>
              </w:rPr>
              <w:t>…</w:t>
            </w:r>
          </w:p>
          <w:p w:rsidR="00B11A65" w:rsidRPr="00607889" w:rsidRDefault="00B11A65" w:rsidP="000A67CF">
            <w:pPr>
              <w:ind w:firstLine="301"/>
              <w:jc w:val="both"/>
              <w:rPr>
                <w:rFonts w:ascii="Times New Roman" w:eastAsia="Times New Roman" w:hAnsi="Times New Roman" w:cs="Times New Roman"/>
                <w:b/>
                <w:sz w:val="24"/>
                <w:szCs w:val="24"/>
                <w:lang w:eastAsia="ru-RU"/>
              </w:rPr>
            </w:pPr>
            <w:r w:rsidRPr="00607889">
              <w:rPr>
                <w:rFonts w:ascii="Times New Roman" w:eastAsia="Times New Roman" w:hAnsi="Times New Roman" w:cs="Times New Roman"/>
                <w:sz w:val="24"/>
                <w:szCs w:val="24"/>
                <w:lang w:eastAsia="ru-RU"/>
              </w:rPr>
              <w:t xml:space="preserve">2. Доход индивидуального предпринимателя, применяющего специальный налоговый режим, определяется в соответствии с настоящей статьей, если иной порядок не установлен </w:t>
            </w:r>
            <w:r w:rsidRPr="00607889">
              <w:rPr>
                <w:rFonts w:ascii="Times New Roman" w:eastAsia="Times New Roman" w:hAnsi="Times New Roman" w:cs="Times New Roman"/>
                <w:b/>
                <w:sz w:val="24"/>
                <w:szCs w:val="24"/>
                <w:lang w:eastAsia="ru-RU"/>
              </w:rPr>
              <w:t xml:space="preserve">разделом 20 </w:t>
            </w:r>
            <w:r w:rsidRPr="00607889">
              <w:rPr>
                <w:rFonts w:ascii="Times New Roman" w:eastAsia="Times New Roman" w:hAnsi="Times New Roman" w:cs="Times New Roman"/>
                <w:sz w:val="24"/>
                <w:szCs w:val="24"/>
                <w:lang w:eastAsia="ru-RU"/>
              </w:rPr>
              <w:t>настоящего Кодекса.</w:t>
            </w:r>
          </w:p>
        </w:tc>
        <w:tc>
          <w:tcPr>
            <w:tcW w:w="2835" w:type="dxa"/>
            <w:shd w:val="clear" w:color="auto" w:fill="auto"/>
          </w:tcPr>
          <w:p w:rsidR="00B11A65" w:rsidRPr="00607889" w:rsidRDefault="00B11A65" w:rsidP="00706D83">
            <w:pPr>
              <w:ind w:firstLine="459"/>
              <w:jc w:val="both"/>
              <w:rPr>
                <w:rFonts w:ascii="Times New Roman" w:hAnsi="Times New Roman" w:cs="Times New Roman"/>
                <w:b/>
                <w:sz w:val="24"/>
                <w:szCs w:val="24"/>
              </w:rPr>
            </w:pPr>
            <w:r>
              <w:rPr>
                <w:rFonts w:ascii="Times New Roman" w:hAnsi="Times New Roman" w:cs="Times New Roman"/>
                <w:b/>
                <w:sz w:val="24"/>
                <w:szCs w:val="24"/>
              </w:rPr>
              <w:t>Вводится в действие с</w:t>
            </w:r>
            <w:r w:rsidRPr="00607889">
              <w:rPr>
                <w:rFonts w:ascii="Times New Roman" w:hAnsi="Times New Roman" w:cs="Times New Roman"/>
                <w:b/>
                <w:sz w:val="24"/>
                <w:szCs w:val="24"/>
              </w:rPr>
              <w:t xml:space="preserve"> </w:t>
            </w:r>
            <w:r>
              <w:rPr>
                <w:rFonts w:ascii="Times New Roman" w:hAnsi="Times New Roman" w:cs="Times New Roman"/>
                <w:b/>
                <w:sz w:val="24"/>
                <w:szCs w:val="24"/>
              </w:rPr>
              <w:t>0</w:t>
            </w:r>
            <w:r w:rsidRPr="00607889">
              <w:rPr>
                <w:rFonts w:ascii="Times New Roman" w:hAnsi="Times New Roman" w:cs="Times New Roman"/>
                <w:b/>
                <w:sz w:val="24"/>
                <w:szCs w:val="24"/>
              </w:rPr>
              <w:t>1.01.2018</w:t>
            </w:r>
            <w:r>
              <w:rPr>
                <w:rFonts w:ascii="Times New Roman" w:hAnsi="Times New Roman" w:cs="Times New Roman"/>
                <w:b/>
                <w:sz w:val="24"/>
                <w:szCs w:val="24"/>
              </w:rPr>
              <w:t xml:space="preserve"> </w:t>
            </w:r>
            <w:r w:rsidRPr="00607889">
              <w:rPr>
                <w:rFonts w:ascii="Times New Roman" w:hAnsi="Times New Roman" w:cs="Times New Roman"/>
                <w:b/>
                <w:sz w:val="24"/>
                <w:szCs w:val="24"/>
              </w:rPr>
              <w:t>г.</w:t>
            </w:r>
          </w:p>
          <w:p w:rsidR="00B11A65" w:rsidRPr="00607889" w:rsidRDefault="00B11A65" w:rsidP="00490093">
            <w:pPr>
              <w:ind w:firstLine="459"/>
              <w:jc w:val="both"/>
              <w:rPr>
                <w:rFonts w:ascii="Times New Roman" w:hAnsi="Times New Roman" w:cs="Times New Roman"/>
                <w:b/>
                <w:sz w:val="24"/>
                <w:szCs w:val="24"/>
              </w:rPr>
            </w:pPr>
            <w:r w:rsidRPr="00607889">
              <w:rPr>
                <w:rFonts w:ascii="Times New Roman" w:hAnsi="Times New Roman" w:cs="Times New Roman"/>
                <w:b/>
                <w:sz w:val="24"/>
                <w:szCs w:val="24"/>
              </w:rPr>
              <w:t>Редакционная правка</w:t>
            </w:r>
          </w:p>
          <w:p w:rsidR="00B11A65" w:rsidRPr="00607889" w:rsidRDefault="00B11A65" w:rsidP="00490093">
            <w:pPr>
              <w:ind w:firstLine="459"/>
              <w:jc w:val="both"/>
              <w:rPr>
                <w:rFonts w:ascii="Times New Roman" w:hAnsi="Times New Roman" w:cs="Times New Roman"/>
                <w:b/>
                <w:sz w:val="24"/>
                <w:szCs w:val="24"/>
              </w:rPr>
            </w:pP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Default="00F526BF" w:rsidP="00CF728A">
            <w:pPr>
              <w:ind w:firstLine="459"/>
              <w:jc w:val="both"/>
              <w:rPr>
                <w:rFonts w:ascii="Times New Roman" w:hAnsi="Times New Roman" w:cs="Times New Roman"/>
                <w:sz w:val="24"/>
                <w:szCs w:val="24"/>
                <w:lang w:val="kk-KZ"/>
              </w:rPr>
            </w:pPr>
          </w:p>
          <w:p w:rsidR="00B11A65" w:rsidRDefault="00CF728A" w:rsidP="00CF728A">
            <w:pPr>
              <w:ind w:firstLine="459"/>
              <w:jc w:val="both"/>
              <w:rPr>
                <w:rFonts w:ascii="Times New Roman" w:hAnsi="Times New Roman" w:cs="Times New Roman"/>
                <w:b/>
                <w:sz w:val="24"/>
                <w:szCs w:val="24"/>
              </w:rPr>
            </w:pPr>
            <w:r>
              <w:rPr>
                <w:rFonts w:ascii="Times New Roman" w:hAnsi="Times New Roman" w:cs="Times New Roman"/>
                <w:sz w:val="24"/>
                <w:szCs w:val="24"/>
              </w:rPr>
              <w:t>В работу</w:t>
            </w:r>
          </w:p>
        </w:tc>
      </w:tr>
      <w:tr w:rsidR="00B11A65" w:rsidRPr="008350E2" w:rsidTr="00B11A65">
        <w:trPr>
          <w:trHeight w:val="726"/>
        </w:trPr>
        <w:tc>
          <w:tcPr>
            <w:tcW w:w="13750" w:type="dxa"/>
            <w:gridSpan w:val="5"/>
            <w:shd w:val="clear" w:color="auto" w:fill="auto"/>
            <w:vAlign w:val="center"/>
          </w:tcPr>
          <w:p w:rsidR="00B11A65" w:rsidRPr="00607889" w:rsidRDefault="00B11A65" w:rsidP="00B11A65">
            <w:pPr>
              <w:shd w:val="clear" w:color="auto" w:fill="FFFFFF"/>
              <w:ind w:left="34" w:firstLine="459"/>
              <w:contextualSpacing/>
              <w:jc w:val="center"/>
              <w:rPr>
                <w:rFonts w:ascii="Times New Roman" w:hAnsi="Times New Roman" w:cs="Times New Roman"/>
                <w:b/>
                <w:sz w:val="24"/>
                <w:szCs w:val="24"/>
              </w:rPr>
            </w:pPr>
            <w:r w:rsidRPr="00B472DE">
              <w:rPr>
                <w:rFonts w:ascii="Times New Roman" w:hAnsi="Times New Roman"/>
                <w:b/>
                <w:sz w:val="24"/>
                <w:szCs w:val="24"/>
              </w:rPr>
              <w:t xml:space="preserve">Закон Республики Казахстан от 5 июля 2008 года N 67-IV </w:t>
            </w:r>
            <w:r w:rsidRPr="00607889">
              <w:rPr>
                <w:rFonts w:ascii="Times New Roman" w:hAnsi="Times New Roman"/>
                <w:b/>
                <w:sz w:val="24"/>
                <w:szCs w:val="24"/>
              </w:rPr>
              <w:t>«О трансфертном ценообразовании»</w:t>
            </w:r>
          </w:p>
        </w:tc>
        <w:tc>
          <w:tcPr>
            <w:tcW w:w="2410" w:type="dxa"/>
          </w:tcPr>
          <w:p w:rsidR="00B11A65" w:rsidRPr="00B472DE" w:rsidRDefault="00B11A65" w:rsidP="00B11A65">
            <w:pPr>
              <w:shd w:val="clear" w:color="auto" w:fill="FFFFFF"/>
              <w:ind w:left="34" w:firstLine="459"/>
              <w:contextualSpacing/>
              <w:jc w:val="center"/>
              <w:rPr>
                <w:rFonts w:ascii="Times New Roman" w:hAnsi="Times New Roman"/>
                <w:b/>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DF17FD" w:rsidRDefault="00B11A65" w:rsidP="00DF17FD">
            <w:pPr>
              <w:jc w:val="center"/>
              <w:rPr>
                <w:rFonts w:ascii="Times New Roman" w:eastAsia="Times New Roman" w:hAnsi="Times New Roman" w:cs="Times New Roman"/>
                <w:bCs/>
                <w:i/>
                <w:sz w:val="20"/>
                <w:lang w:eastAsia="ru-RU"/>
              </w:rPr>
            </w:pPr>
            <w:proofErr w:type="gramStart"/>
            <w:r w:rsidRPr="00DF17FD">
              <w:rPr>
                <w:rFonts w:ascii="Times New Roman" w:eastAsia="Times New Roman" w:hAnsi="Times New Roman" w:cs="Times New Roman"/>
                <w:bCs/>
                <w:i/>
                <w:sz w:val="20"/>
                <w:lang w:eastAsia="ru-RU"/>
              </w:rPr>
              <w:t>Спецу</w:t>
            </w:r>
            <w:proofErr w:type="gramEnd"/>
          </w:p>
          <w:p w:rsidR="00B11A65" w:rsidRPr="00DF17FD" w:rsidRDefault="00B11A65" w:rsidP="00DF17FD">
            <w:pPr>
              <w:jc w:val="center"/>
              <w:rPr>
                <w:sz w:val="20"/>
              </w:rPr>
            </w:pPr>
            <w:r w:rsidRPr="00DF17FD">
              <w:rPr>
                <w:rFonts w:ascii="Times New Roman" w:eastAsia="Times New Roman" w:hAnsi="Times New Roman" w:cs="Times New Roman"/>
                <w:bCs/>
                <w:i/>
                <w:sz w:val="20"/>
                <w:lang w:eastAsia="ru-RU"/>
              </w:rPr>
              <w:t>Ибраев А.</w:t>
            </w:r>
          </w:p>
          <w:p w:rsidR="00B11A65" w:rsidRPr="00DF17FD" w:rsidRDefault="00B11A65" w:rsidP="00DF17FD">
            <w:pPr>
              <w:jc w:val="center"/>
              <w:rPr>
                <w:rFonts w:ascii="Times New Roman" w:eastAsia="Times New Roman" w:hAnsi="Times New Roman" w:cs="Times New Roman"/>
                <w:bCs/>
                <w:i/>
                <w:sz w:val="20"/>
              </w:rPr>
            </w:pPr>
          </w:p>
        </w:tc>
        <w:tc>
          <w:tcPr>
            <w:tcW w:w="4465" w:type="dxa"/>
            <w:shd w:val="clear" w:color="auto" w:fill="auto"/>
          </w:tcPr>
          <w:p w:rsidR="00B11A65" w:rsidRPr="00607889" w:rsidRDefault="00B11A65" w:rsidP="007B6446">
            <w:pPr>
              <w:pStyle w:val="a4"/>
              <w:ind w:firstLine="317"/>
              <w:contextualSpacing/>
              <w:jc w:val="both"/>
              <w:rPr>
                <w:rFonts w:ascii="Times New Roman" w:hAnsi="Times New Roman"/>
                <w:b/>
                <w:bCs/>
                <w:sz w:val="24"/>
                <w:szCs w:val="24"/>
              </w:rPr>
            </w:pPr>
            <w:r w:rsidRPr="00607889">
              <w:rPr>
                <w:rFonts w:ascii="Times New Roman" w:hAnsi="Times New Roman"/>
                <w:sz w:val="24"/>
                <w:szCs w:val="24"/>
              </w:rPr>
              <w:t>31) международные деловые операции - экспортные и (или) импортные сделки по купле-продаже товаров; сделки по выполнению работ, оказанию услуг, одной из сторон которых является нерезидент, осуществляющий деятельность в Республике Казахстан без образования постоянного учреждения; сделки резидентов Республики Казахстан, совершенные за пределами территории Республики Казахстан, по купле-продаже товаров, выполнению работ, оказанию услуг;</w:t>
            </w:r>
          </w:p>
        </w:tc>
        <w:tc>
          <w:tcPr>
            <w:tcW w:w="4465" w:type="dxa"/>
            <w:shd w:val="clear" w:color="auto" w:fill="auto"/>
          </w:tcPr>
          <w:p w:rsidR="00B11A65" w:rsidRPr="00607889" w:rsidRDefault="00B11A65" w:rsidP="007B6446">
            <w:pPr>
              <w:ind w:firstLine="317"/>
              <w:jc w:val="both"/>
              <w:rPr>
                <w:rFonts w:ascii="Times New Roman" w:hAnsi="Times New Roman" w:cs="Times New Roman"/>
                <w:b/>
                <w:sz w:val="24"/>
                <w:szCs w:val="24"/>
              </w:rPr>
            </w:pPr>
            <w:proofErr w:type="gramStart"/>
            <w:r w:rsidRPr="00607889">
              <w:rPr>
                <w:rFonts w:ascii="Times New Roman" w:hAnsi="Times New Roman" w:cs="Times New Roman"/>
                <w:sz w:val="24"/>
                <w:szCs w:val="24"/>
              </w:rPr>
              <w:t xml:space="preserve">31) международные деловые операции - экспортные и (или) импортные сделки по купле-продаже товаров; сделки по </w:t>
            </w:r>
            <w:r w:rsidRPr="00607889">
              <w:rPr>
                <w:rFonts w:ascii="Times New Roman" w:hAnsi="Times New Roman" w:cs="Times New Roman"/>
                <w:b/>
                <w:sz w:val="24"/>
                <w:szCs w:val="24"/>
              </w:rPr>
              <w:t>купле-продаже или</w:t>
            </w:r>
            <w:r w:rsidRPr="00607889">
              <w:rPr>
                <w:rFonts w:ascii="Times New Roman" w:hAnsi="Times New Roman" w:cs="Times New Roman"/>
                <w:sz w:val="24"/>
                <w:szCs w:val="24"/>
              </w:rPr>
              <w:t xml:space="preserve"> </w:t>
            </w:r>
            <w:r w:rsidRPr="00607889">
              <w:rPr>
                <w:rFonts w:ascii="Times New Roman" w:hAnsi="Times New Roman" w:cs="Times New Roman"/>
                <w:b/>
                <w:sz w:val="24"/>
                <w:szCs w:val="24"/>
              </w:rPr>
              <w:t>лицензированию нематериальных активов</w:t>
            </w:r>
            <w:r w:rsidRPr="00607889">
              <w:rPr>
                <w:rFonts w:ascii="Times New Roman" w:hAnsi="Times New Roman" w:cs="Times New Roman"/>
                <w:sz w:val="24"/>
                <w:szCs w:val="24"/>
              </w:rPr>
              <w:t xml:space="preserve">, выполнению работ, оказанию услуг, </w:t>
            </w:r>
            <w:r w:rsidRPr="00607889">
              <w:rPr>
                <w:rFonts w:ascii="Times New Roman" w:hAnsi="Times New Roman" w:cs="Times New Roman"/>
                <w:b/>
                <w:sz w:val="24"/>
                <w:szCs w:val="24"/>
              </w:rPr>
              <w:t>в том числе финансовых (включая заемные операции)</w:t>
            </w:r>
            <w:r w:rsidRPr="00607889">
              <w:rPr>
                <w:rFonts w:ascii="Times New Roman" w:hAnsi="Times New Roman" w:cs="Times New Roman"/>
                <w:sz w:val="24"/>
                <w:szCs w:val="24"/>
              </w:rPr>
              <w:t xml:space="preserve">, </w:t>
            </w:r>
            <w:r w:rsidRPr="00607889">
              <w:rPr>
                <w:rFonts w:ascii="Times New Roman" w:hAnsi="Times New Roman" w:cs="Times New Roman"/>
                <w:b/>
                <w:sz w:val="24"/>
                <w:szCs w:val="24"/>
              </w:rPr>
              <w:t>хотя бы</w:t>
            </w:r>
            <w:r w:rsidRPr="00607889">
              <w:rPr>
                <w:rFonts w:ascii="Times New Roman" w:hAnsi="Times New Roman" w:cs="Times New Roman"/>
                <w:sz w:val="24"/>
                <w:szCs w:val="24"/>
              </w:rPr>
              <w:t xml:space="preserve"> одной из сторон </w:t>
            </w:r>
            <w:r w:rsidRPr="00607889">
              <w:rPr>
                <w:rFonts w:ascii="Times New Roman" w:hAnsi="Times New Roman" w:cs="Times New Roman"/>
                <w:b/>
                <w:sz w:val="24"/>
                <w:szCs w:val="24"/>
              </w:rPr>
              <w:t>в</w:t>
            </w:r>
            <w:r w:rsidRPr="00607889">
              <w:rPr>
                <w:rFonts w:ascii="Times New Roman" w:hAnsi="Times New Roman" w:cs="Times New Roman"/>
                <w:sz w:val="24"/>
                <w:szCs w:val="24"/>
              </w:rPr>
              <w:t xml:space="preserve"> которых является нерезидент, </w:t>
            </w:r>
            <w:r w:rsidRPr="00607889">
              <w:rPr>
                <w:rFonts w:ascii="Times New Roman" w:hAnsi="Times New Roman" w:cs="Times New Roman"/>
                <w:b/>
                <w:sz w:val="24"/>
                <w:szCs w:val="24"/>
              </w:rPr>
              <w:t>у которого доходы или расходы от указанных сделок не учитываются для целей налогообложения</w:t>
            </w:r>
            <w:r w:rsidRPr="00607889">
              <w:rPr>
                <w:rFonts w:ascii="Times New Roman" w:hAnsi="Times New Roman" w:cs="Times New Roman"/>
                <w:sz w:val="24"/>
                <w:szCs w:val="24"/>
              </w:rPr>
              <w:t xml:space="preserve"> </w:t>
            </w:r>
            <w:r w:rsidRPr="00607889">
              <w:rPr>
                <w:rFonts w:ascii="Times New Roman" w:hAnsi="Times New Roman" w:cs="Times New Roman"/>
                <w:b/>
                <w:sz w:val="24"/>
                <w:szCs w:val="24"/>
              </w:rPr>
              <w:t xml:space="preserve">в Республике Казахстан согласно законодательству Республики Казахстан </w:t>
            </w:r>
            <w:proofErr w:type="gramEnd"/>
          </w:p>
          <w:p w:rsidR="00B11A65" w:rsidRPr="00607889" w:rsidRDefault="00B11A65" w:rsidP="007B6446">
            <w:pPr>
              <w:ind w:firstLine="317"/>
              <w:jc w:val="both"/>
              <w:rPr>
                <w:rFonts w:ascii="Times New Roman" w:hAnsi="Times New Roman" w:cs="Times New Roman"/>
                <w:bCs/>
                <w:sz w:val="24"/>
                <w:szCs w:val="24"/>
              </w:rPr>
            </w:pPr>
          </w:p>
        </w:tc>
        <w:tc>
          <w:tcPr>
            <w:tcW w:w="2835" w:type="dxa"/>
            <w:shd w:val="clear" w:color="auto" w:fill="auto"/>
          </w:tcPr>
          <w:p w:rsidR="00B11A65" w:rsidRPr="00607889" w:rsidRDefault="00B11A65" w:rsidP="00490093">
            <w:pPr>
              <w:pStyle w:val="a4"/>
              <w:ind w:firstLine="459"/>
              <w:contextualSpacing/>
              <w:jc w:val="both"/>
              <w:rPr>
                <w:rFonts w:ascii="Times New Roman" w:hAnsi="Times New Roman"/>
                <w:sz w:val="24"/>
                <w:szCs w:val="24"/>
              </w:rPr>
            </w:pPr>
            <w:r w:rsidRPr="00607889">
              <w:rPr>
                <w:rFonts w:ascii="Times New Roman" w:hAnsi="Times New Roman"/>
                <w:sz w:val="24"/>
                <w:szCs w:val="24"/>
              </w:rPr>
              <w:t>Понятие товара не охватывает все виды активов. В международной практике отсутствует конкретизация по видам сделок, которые являются контролируемыми, т</w:t>
            </w:r>
            <w:proofErr w:type="gramStart"/>
            <w:r w:rsidRPr="00607889">
              <w:rPr>
                <w:rFonts w:ascii="Times New Roman" w:hAnsi="Times New Roman"/>
                <w:sz w:val="24"/>
                <w:szCs w:val="24"/>
              </w:rPr>
              <w:t>.е</w:t>
            </w:r>
            <w:proofErr w:type="gramEnd"/>
            <w:r w:rsidRPr="00607889">
              <w:rPr>
                <w:rFonts w:ascii="Times New Roman" w:hAnsi="Times New Roman"/>
                <w:sz w:val="24"/>
                <w:szCs w:val="24"/>
              </w:rPr>
              <w:t xml:space="preserve">, могут подлежать контролю любые сделки </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Default="00F526BF" w:rsidP="00CF728A">
            <w:pPr>
              <w:pStyle w:val="a4"/>
              <w:ind w:firstLine="459"/>
              <w:contextualSpacing/>
              <w:jc w:val="both"/>
              <w:rPr>
                <w:rFonts w:ascii="Times New Roman" w:hAnsi="Times New Roman" w:cs="Times New Roman"/>
                <w:sz w:val="24"/>
                <w:szCs w:val="24"/>
                <w:lang w:val="kk-KZ"/>
              </w:rPr>
            </w:pPr>
          </w:p>
          <w:p w:rsidR="00B11A65" w:rsidRDefault="00CF728A" w:rsidP="00CF728A">
            <w:pPr>
              <w:pStyle w:val="a4"/>
              <w:ind w:firstLine="459"/>
              <w:contextualSpacing/>
              <w:jc w:val="both"/>
              <w:rPr>
                <w:rFonts w:ascii="Times New Roman" w:hAnsi="Times New Roman" w:cs="Times New Roman"/>
                <w:sz w:val="24"/>
                <w:szCs w:val="24"/>
              </w:rPr>
            </w:pPr>
            <w:r>
              <w:rPr>
                <w:rFonts w:ascii="Times New Roman" w:hAnsi="Times New Roman" w:cs="Times New Roman"/>
                <w:sz w:val="24"/>
                <w:szCs w:val="24"/>
              </w:rPr>
              <w:t>Отдельно</w:t>
            </w:r>
          </w:p>
          <w:p w:rsidR="00CF728A" w:rsidRPr="00607889" w:rsidRDefault="00CF728A" w:rsidP="00CF728A">
            <w:pPr>
              <w:pStyle w:val="a4"/>
              <w:ind w:firstLine="459"/>
              <w:contextualSpacing/>
              <w:jc w:val="both"/>
              <w:rPr>
                <w:rFonts w:ascii="Times New Roman" w:hAnsi="Times New Roman"/>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DF17FD" w:rsidRDefault="00B11A65" w:rsidP="00DF17FD">
            <w:pPr>
              <w:jc w:val="center"/>
              <w:rPr>
                <w:rFonts w:ascii="Times New Roman" w:eastAsia="Times New Roman" w:hAnsi="Times New Roman" w:cs="Times New Roman"/>
                <w:b/>
                <w:bCs/>
                <w:sz w:val="20"/>
                <w:lang w:val="kk-KZ" w:eastAsia="ru-RU"/>
              </w:rPr>
            </w:pPr>
            <w:r w:rsidRPr="00DF17FD">
              <w:rPr>
                <w:rFonts w:ascii="Times New Roman" w:eastAsia="Times New Roman" w:hAnsi="Times New Roman" w:cs="Times New Roman"/>
                <w:b/>
                <w:bCs/>
                <w:sz w:val="20"/>
                <w:lang w:val="kk-KZ" w:eastAsia="ru-RU"/>
              </w:rPr>
              <w:t>-</w:t>
            </w:r>
          </w:p>
          <w:p w:rsidR="00B11A65" w:rsidRPr="00DF17FD" w:rsidRDefault="00B11A65" w:rsidP="00DF17FD">
            <w:pPr>
              <w:jc w:val="center"/>
              <w:rPr>
                <w:rFonts w:ascii="Times New Roman" w:eastAsia="Times New Roman" w:hAnsi="Times New Roman" w:cs="Times New Roman"/>
                <w:b/>
                <w:bCs/>
                <w:sz w:val="20"/>
                <w:lang w:val="kk-KZ" w:eastAsia="ru-RU"/>
              </w:rPr>
            </w:pPr>
          </w:p>
          <w:p w:rsidR="00B11A65" w:rsidRPr="00DF17FD" w:rsidRDefault="00B11A65" w:rsidP="00DF17FD">
            <w:pPr>
              <w:jc w:val="center"/>
              <w:rPr>
                <w:rFonts w:ascii="Times New Roman" w:eastAsia="Times New Roman" w:hAnsi="Times New Roman" w:cs="Times New Roman"/>
                <w:bCs/>
                <w:i/>
                <w:sz w:val="20"/>
                <w:lang w:eastAsia="ru-RU"/>
              </w:rPr>
            </w:pPr>
            <w:proofErr w:type="gramStart"/>
            <w:r w:rsidRPr="00DF17FD">
              <w:rPr>
                <w:rFonts w:ascii="Times New Roman" w:eastAsia="Times New Roman" w:hAnsi="Times New Roman" w:cs="Times New Roman"/>
                <w:bCs/>
                <w:i/>
                <w:sz w:val="20"/>
                <w:lang w:eastAsia="ru-RU"/>
              </w:rPr>
              <w:t>Спецу</w:t>
            </w:r>
            <w:proofErr w:type="gramEnd"/>
          </w:p>
          <w:p w:rsidR="00B11A65" w:rsidRPr="00DF17FD" w:rsidRDefault="00B11A65" w:rsidP="00DF17FD">
            <w:pPr>
              <w:jc w:val="center"/>
              <w:rPr>
                <w:sz w:val="20"/>
              </w:rPr>
            </w:pPr>
            <w:r w:rsidRPr="00DF17FD">
              <w:rPr>
                <w:rFonts w:ascii="Times New Roman" w:eastAsia="Times New Roman" w:hAnsi="Times New Roman" w:cs="Times New Roman"/>
                <w:bCs/>
                <w:i/>
                <w:sz w:val="20"/>
                <w:lang w:eastAsia="ru-RU"/>
              </w:rPr>
              <w:lastRenderedPageBreak/>
              <w:t>Ибраев А.</w:t>
            </w:r>
          </w:p>
          <w:p w:rsidR="00B11A65" w:rsidRPr="00DF17FD" w:rsidRDefault="00B11A65" w:rsidP="00DF17FD">
            <w:pPr>
              <w:jc w:val="center"/>
              <w:rPr>
                <w:sz w:val="20"/>
              </w:rPr>
            </w:pPr>
          </w:p>
        </w:tc>
        <w:tc>
          <w:tcPr>
            <w:tcW w:w="4465" w:type="dxa"/>
            <w:shd w:val="clear" w:color="auto" w:fill="auto"/>
          </w:tcPr>
          <w:p w:rsidR="00B11A65" w:rsidRPr="00607889" w:rsidRDefault="00B11A65" w:rsidP="007B6446">
            <w:pPr>
              <w:ind w:firstLine="317"/>
              <w:jc w:val="both"/>
              <w:rPr>
                <w:rStyle w:val="s0"/>
                <w:rFonts w:ascii="Times New Roman" w:hAnsi="Times New Roman" w:cs="Times New Roman"/>
                <w:sz w:val="24"/>
                <w:szCs w:val="24"/>
              </w:rPr>
            </w:pPr>
            <w:proofErr w:type="gramStart"/>
            <w:r w:rsidRPr="00607889">
              <w:rPr>
                <w:rStyle w:val="s0"/>
                <w:rFonts w:ascii="Times New Roman" w:hAnsi="Times New Roman" w:cs="Times New Roman"/>
                <w:sz w:val="24"/>
                <w:szCs w:val="24"/>
              </w:rPr>
              <w:lastRenderedPageBreak/>
              <w:t xml:space="preserve">19) диапазон норм рентабельности - ряд значений норм рентабельности, ограниченный минимальным и </w:t>
            </w:r>
            <w:r w:rsidRPr="00607889">
              <w:rPr>
                <w:rStyle w:val="s0"/>
                <w:rFonts w:ascii="Times New Roman" w:hAnsi="Times New Roman" w:cs="Times New Roman"/>
                <w:sz w:val="24"/>
                <w:szCs w:val="24"/>
              </w:rPr>
              <w:lastRenderedPageBreak/>
              <w:t>максимальным значениями норм рентабельности, определенными в соответствии с принципом «вытянутой руки», в сопоставимых экономических условиях;</w:t>
            </w:r>
            <w:bookmarkStart w:id="67" w:name="SUB20020"/>
            <w:bookmarkEnd w:id="67"/>
            <w:proofErr w:type="gramEnd"/>
          </w:p>
          <w:p w:rsidR="00B11A65" w:rsidRPr="00607889" w:rsidRDefault="00B11A65" w:rsidP="007B6446">
            <w:pPr>
              <w:ind w:firstLine="317"/>
              <w:jc w:val="both"/>
              <w:rPr>
                <w:rFonts w:ascii="Times New Roman" w:hAnsi="Times New Roman" w:cs="Times New Roman"/>
                <w:b/>
                <w:bCs/>
                <w:sz w:val="24"/>
                <w:szCs w:val="24"/>
              </w:rPr>
            </w:pPr>
          </w:p>
        </w:tc>
        <w:tc>
          <w:tcPr>
            <w:tcW w:w="4465" w:type="dxa"/>
            <w:shd w:val="clear" w:color="auto" w:fill="auto"/>
          </w:tcPr>
          <w:p w:rsidR="00B11A65" w:rsidRPr="00607889" w:rsidRDefault="00B11A65" w:rsidP="007B6446">
            <w:pPr>
              <w:pStyle w:val="a4"/>
              <w:ind w:firstLine="317"/>
              <w:contextualSpacing/>
              <w:jc w:val="both"/>
              <w:rPr>
                <w:rFonts w:ascii="Times New Roman" w:hAnsi="Times New Roman"/>
                <w:bCs/>
                <w:sz w:val="24"/>
                <w:szCs w:val="24"/>
              </w:rPr>
            </w:pPr>
            <w:r w:rsidRPr="00607889">
              <w:rPr>
                <w:rFonts w:ascii="Times New Roman" w:hAnsi="Times New Roman"/>
                <w:bCs/>
                <w:sz w:val="24"/>
                <w:szCs w:val="24"/>
              </w:rPr>
              <w:lastRenderedPageBreak/>
              <w:t>Исключить</w:t>
            </w:r>
          </w:p>
        </w:tc>
        <w:tc>
          <w:tcPr>
            <w:tcW w:w="2835" w:type="dxa"/>
            <w:shd w:val="clear" w:color="auto" w:fill="auto"/>
          </w:tcPr>
          <w:p w:rsidR="00B11A65" w:rsidRPr="00607889" w:rsidRDefault="00B11A65" w:rsidP="00490093">
            <w:pPr>
              <w:pStyle w:val="a4"/>
              <w:ind w:firstLine="459"/>
              <w:contextualSpacing/>
              <w:jc w:val="both"/>
              <w:rPr>
                <w:rFonts w:ascii="Times New Roman" w:hAnsi="Times New Roman"/>
                <w:sz w:val="24"/>
                <w:szCs w:val="24"/>
              </w:rPr>
            </w:pPr>
            <w:r w:rsidRPr="00607889">
              <w:rPr>
                <w:rFonts w:ascii="Times New Roman" w:hAnsi="Times New Roman"/>
                <w:sz w:val="24"/>
                <w:szCs w:val="24"/>
              </w:rPr>
              <w:t xml:space="preserve">Диапазон норм рентабельности будет определяться согласно </w:t>
            </w:r>
            <w:r w:rsidRPr="00607889">
              <w:rPr>
                <w:rFonts w:ascii="Times New Roman" w:hAnsi="Times New Roman"/>
                <w:sz w:val="24"/>
                <w:szCs w:val="24"/>
              </w:rPr>
              <w:lastRenderedPageBreak/>
              <w:t xml:space="preserve">прекомендациям ОЭСР и международной практики </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F526BF" w:rsidRPr="00F526BF" w:rsidRDefault="00F526BF" w:rsidP="00F526BF">
            <w:pPr>
              <w:ind w:firstLine="459"/>
              <w:jc w:val="both"/>
              <w:rPr>
                <w:rFonts w:ascii="Times New Roman" w:hAnsi="Times New Roman" w:cs="Times New Roman"/>
                <w:sz w:val="24"/>
                <w:szCs w:val="24"/>
              </w:rPr>
            </w:pPr>
            <w:r w:rsidRPr="00F526BF">
              <w:rPr>
                <w:rFonts w:ascii="Times New Roman" w:hAnsi="Times New Roman" w:cs="Times New Roman"/>
                <w:sz w:val="24"/>
                <w:szCs w:val="24"/>
              </w:rPr>
              <w:t>Отдельно</w:t>
            </w:r>
          </w:p>
          <w:p w:rsidR="00B11A65" w:rsidRPr="00607889" w:rsidRDefault="00B11A65" w:rsidP="00490093">
            <w:pPr>
              <w:pStyle w:val="a4"/>
              <w:ind w:firstLine="459"/>
              <w:contextualSpacing/>
              <w:jc w:val="both"/>
              <w:rPr>
                <w:rFonts w:ascii="Times New Roman" w:hAnsi="Times New Roman"/>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DF17FD" w:rsidRDefault="00B11A65" w:rsidP="00DF17FD">
            <w:pPr>
              <w:jc w:val="center"/>
              <w:rPr>
                <w:rFonts w:ascii="Times New Roman" w:eastAsia="Times New Roman" w:hAnsi="Times New Roman" w:cs="Times New Roman"/>
                <w:b/>
                <w:bCs/>
                <w:sz w:val="20"/>
                <w:lang w:val="kk-KZ" w:eastAsia="ru-RU"/>
              </w:rPr>
            </w:pPr>
            <w:r w:rsidRPr="00DF17FD">
              <w:rPr>
                <w:rFonts w:ascii="Times New Roman" w:eastAsia="Times New Roman" w:hAnsi="Times New Roman" w:cs="Times New Roman"/>
                <w:b/>
                <w:bCs/>
                <w:sz w:val="20"/>
                <w:lang w:val="kk-KZ" w:eastAsia="ru-RU"/>
              </w:rPr>
              <w:t>-</w:t>
            </w:r>
          </w:p>
          <w:p w:rsidR="00B11A65" w:rsidRPr="00DF17FD" w:rsidRDefault="00B11A65" w:rsidP="00DF17FD">
            <w:pPr>
              <w:jc w:val="center"/>
              <w:rPr>
                <w:rFonts w:ascii="Times New Roman" w:eastAsia="Times New Roman" w:hAnsi="Times New Roman" w:cs="Times New Roman"/>
                <w:b/>
                <w:bCs/>
                <w:sz w:val="20"/>
                <w:lang w:val="kk-KZ" w:eastAsia="ru-RU"/>
              </w:rPr>
            </w:pPr>
          </w:p>
          <w:p w:rsidR="00B11A65" w:rsidRPr="00DF17FD" w:rsidRDefault="00B11A65" w:rsidP="00DF17FD">
            <w:pPr>
              <w:jc w:val="center"/>
              <w:rPr>
                <w:rFonts w:ascii="Times New Roman" w:eastAsia="Times New Roman" w:hAnsi="Times New Roman" w:cs="Times New Roman"/>
                <w:bCs/>
                <w:i/>
                <w:sz w:val="20"/>
                <w:lang w:eastAsia="ru-RU"/>
              </w:rPr>
            </w:pPr>
            <w:proofErr w:type="gramStart"/>
            <w:r w:rsidRPr="00DF17FD">
              <w:rPr>
                <w:rFonts w:ascii="Times New Roman" w:eastAsia="Times New Roman" w:hAnsi="Times New Roman" w:cs="Times New Roman"/>
                <w:bCs/>
                <w:i/>
                <w:sz w:val="20"/>
                <w:lang w:eastAsia="ru-RU"/>
              </w:rPr>
              <w:t>Спецу</w:t>
            </w:r>
            <w:proofErr w:type="gramEnd"/>
          </w:p>
          <w:p w:rsidR="00B11A65" w:rsidRPr="00DF17FD" w:rsidRDefault="00B11A65" w:rsidP="00DF17FD">
            <w:pPr>
              <w:jc w:val="center"/>
              <w:rPr>
                <w:sz w:val="20"/>
              </w:rPr>
            </w:pPr>
            <w:r w:rsidRPr="00DF17FD">
              <w:rPr>
                <w:rFonts w:ascii="Times New Roman" w:eastAsia="Times New Roman" w:hAnsi="Times New Roman" w:cs="Times New Roman"/>
                <w:bCs/>
                <w:i/>
                <w:sz w:val="20"/>
                <w:lang w:eastAsia="ru-RU"/>
              </w:rPr>
              <w:t>Ибраев А.</w:t>
            </w:r>
          </w:p>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p>
        </w:tc>
        <w:tc>
          <w:tcPr>
            <w:tcW w:w="4465" w:type="dxa"/>
            <w:shd w:val="clear" w:color="auto" w:fill="auto"/>
          </w:tcPr>
          <w:p w:rsidR="00B11A65" w:rsidRPr="00607889" w:rsidRDefault="00B11A65" w:rsidP="007B6446">
            <w:pPr>
              <w:ind w:firstLine="317"/>
              <w:jc w:val="both"/>
              <w:rPr>
                <w:rFonts w:ascii="Times New Roman" w:hAnsi="Times New Roman" w:cs="Times New Roman"/>
                <w:b/>
                <w:bCs/>
                <w:sz w:val="24"/>
                <w:szCs w:val="24"/>
              </w:rPr>
            </w:pPr>
            <w:r w:rsidRPr="00607889">
              <w:rPr>
                <w:rStyle w:val="s0"/>
                <w:rFonts w:ascii="Times New Roman" w:hAnsi="Times New Roman" w:cs="Times New Roman"/>
                <w:sz w:val="24"/>
                <w:szCs w:val="24"/>
              </w:rPr>
              <w:t>20) норма рентабельности - отношение бухгалтерской прибыли от основной деятельности, полученной от реализации товара (работы, услуги), к затратам на производство и реализацию данного товара (работы, услуги);</w:t>
            </w:r>
          </w:p>
        </w:tc>
        <w:tc>
          <w:tcPr>
            <w:tcW w:w="4465" w:type="dxa"/>
            <w:shd w:val="clear" w:color="auto" w:fill="auto"/>
          </w:tcPr>
          <w:p w:rsidR="00B11A65" w:rsidRPr="00607889" w:rsidRDefault="00B11A65" w:rsidP="007B6446">
            <w:pPr>
              <w:pStyle w:val="a4"/>
              <w:ind w:firstLine="317"/>
              <w:contextualSpacing/>
              <w:jc w:val="both"/>
              <w:rPr>
                <w:rFonts w:ascii="Times New Roman" w:hAnsi="Times New Roman"/>
                <w:bCs/>
                <w:sz w:val="24"/>
                <w:szCs w:val="24"/>
              </w:rPr>
            </w:pPr>
            <w:r w:rsidRPr="00607889">
              <w:rPr>
                <w:rFonts w:ascii="Times New Roman" w:hAnsi="Times New Roman"/>
                <w:bCs/>
                <w:sz w:val="24"/>
                <w:szCs w:val="24"/>
              </w:rPr>
              <w:t>Исключить</w:t>
            </w:r>
          </w:p>
        </w:tc>
        <w:tc>
          <w:tcPr>
            <w:tcW w:w="2835" w:type="dxa"/>
            <w:shd w:val="clear" w:color="auto" w:fill="auto"/>
          </w:tcPr>
          <w:p w:rsidR="00B11A65" w:rsidRPr="00607889" w:rsidRDefault="00B11A65" w:rsidP="00490093">
            <w:pPr>
              <w:pStyle w:val="a4"/>
              <w:ind w:firstLine="459"/>
              <w:contextualSpacing/>
              <w:jc w:val="both"/>
              <w:rPr>
                <w:rFonts w:ascii="Times New Roman" w:hAnsi="Times New Roman"/>
                <w:sz w:val="24"/>
                <w:szCs w:val="24"/>
              </w:rPr>
            </w:pPr>
            <w:r w:rsidRPr="00607889">
              <w:rPr>
                <w:rFonts w:ascii="Times New Roman" w:hAnsi="Times New Roman"/>
                <w:sz w:val="24"/>
                <w:szCs w:val="24"/>
              </w:rPr>
              <w:t xml:space="preserve">Согласно рекомендациям ОЭСР и международной практики нормы рентабельности будет </w:t>
            </w:r>
            <w:proofErr w:type="gramStart"/>
            <w:r w:rsidRPr="00607889">
              <w:rPr>
                <w:rFonts w:ascii="Times New Roman" w:hAnsi="Times New Roman"/>
                <w:sz w:val="24"/>
                <w:szCs w:val="24"/>
              </w:rPr>
              <w:t>определятся</w:t>
            </w:r>
            <w:proofErr w:type="gramEnd"/>
            <w:r w:rsidRPr="00607889">
              <w:rPr>
                <w:rFonts w:ascii="Times New Roman" w:hAnsi="Times New Roman"/>
                <w:sz w:val="24"/>
                <w:szCs w:val="24"/>
              </w:rPr>
              <w:t xml:space="preserve"> отдельно по каждому методу определения рыночной цены</w:t>
            </w:r>
          </w:p>
          <w:p w:rsidR="00B11A65" w:rsidRPr="00607889" w:rsidRDefault="00B11A65" w:rsidP="00490093">
            <w:pPr>
              <w:pStyle w:val="a4"/>
              <w:ind w:firstLine="459"/>
              <w:contextualSpacing/>
              <w:jc w:val="both"/>
              <w:rPr>
                <w:rFonts w:ascii="Times New Roman" w:hAnsi="Times New Roman"/>
                <w:i/>
                <w:sz w:val="24"/>
                <w:szCs w:val="24"/>
              </w:rPr>
            </w:pP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F526BF" w:rsidRPr="00F526BF" w:rsidRDefault="00F526BF" w:rsidP="00F526BF">
            <w:pPr>
              <w:ind w:firstLine="459"/>
              <w:jc w:val="both"/>
              <w:rPr>
                <w:rFonts w:ascii="Times New Roman" w:hAnsi="Times New Roman" w:cs="Times New Roman"/>
                <w:sz w:val="24"/>
                <w:szCs w:val="24"/>
              </w:rPr>
            </w:pPr>
            <w:r w:rsidRPr="00F526BF">
              <w:rPr>
                <w:rFonts w:ascii="Times New Roman" w:hAnsi="Times New Roman" w:cs="Times New Roman"/>
                <w:sz w:val="24"/>
                <w:szCs w:val="24"/>
              </w:rPr>
              <w:t>Отдельно</w:t>
            </w:r>
          </w:p>
          <w:p w:rsidR="00B11A65" w:rsidRPr="00607889" w:rsidRDefault="00B11A65" w:rsidP="00490093">
            <w:pPr>
              <w:pStyle w:val="a4"/>
              <w:ind w:firstLine="459"/>
              <w:contextualSpacing/>
              <w:jc w:val="both"/>
              <w:rPr>
                <w:rFonts w:ascii="Times New Roman" w:hAnsi="Times New Roman"/>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r w:rsidRPr="00DF17FD">
              <w:rPr>
                <w:rFonts w:ascii="Times New Roman" w:eastAsia="Times New Roman" w:hAnsi="Times New Roman" w:cs="Times New Roman"/>
                <w:b/>
                <w:bCs/>
                <w:sz w:val="20"/>
                <w:lang w:val="kk-KZ" w:eastAsia="ru-RU"/>
              </w:rPr>
              <w:t>Статья 3</w:t>
            </w:r>
          </w:p>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p>
          <w:p w:rsidR="00B11A65" w:rsidRPr="00DF17FD" w:rsidRDefault="00B11A65" w:rsidP="00DF17FD">
            <w:pPr>
              <w:jc w:val="center"/>
              <w:rPr>
                <w:rFonts w:ascii="Times New Roman" w:eastAsia="Times New Roman" w:hAnsi="Times New Roman" w:cs="Times New Roman"/>
                <w:bCs/>
                <w:i/>
                <w:sz w:val="20"/>
                <w:lang w:eastAsia="ru-RU"/>
              </w:rPr>
            </w:pPr>
            <w:proofErr w:type="gramStart"/>
            <w:r w:rsidRPr="00DF17FD">
              <w:rPr>
                <w:rFonts w:ascii="Times New Roman" w:eastAsia="Times New Roman" w:hAnsi="Times New Roman" w:cs="Times New Roman"/>
                <w:bCs/>
                <w:i/>
                <w:sz w:val="20"/>
                <w:lang w:eastAsia="ru-RU"/>
              </w:rPr>
              <w:t>Спецу</w:t>
            </w:r>
            <w:proofErr w:type="gramEnd"/>
          </w:p>
          <w:p w:rsidR="00B11A65" w:rsidRPr="00DF17FD" w:rsidRDefault="00B11A65" w:rsidP="00DF17FD">
            <w:pPr>
              <w:jc w:val="center"/>
              <w:rPr>
                <w:sz w:val="20"/>
              </w:rPr>
            </w:pPr>
            <w:r w:rsidRPr="00DF17FD">
              <w:rPr>
                <w:rFonts w:ascii="Times New Roman" w:eastAsia="Times New Roman" w:hAnsi="Times New Roman" w:cs="Times New Roman"/>
                <w:bCs/>
                <w:i/>
                <w:sz w:val="20"/>
                <w:lang w:eastAsia="ru-RU"/>
              </w:rPr>
              <w:t>Ибраев А.</w:t>
            </w:r>
          </w:p>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p>
        </w:tc>
        <w:tc>
          <w:tcPr>
            <w:tcW w:w="4465" w:type="dxa"/>
            <w:shd w:val="clear" w:color="auto" w:fill="auto"/>
          </w:tcPr>
          <w:p w:rsidR="00B11A65" w:rsidRPr="00607889" w:rsidRDefault="00B11A65" w:rsidP="007B6446">
            <w:pPr>
              <w:ind w:firstLine="317"/>
              <w:jc w:val="both"/>
              <w:rPr>
                <w:rFonts w:ascii="Times New Roman" w:hAnsi="Times New Roman" w:cs="Times New Roman"/>
                <w:b/>
                <w:sz w:val="24"/>
                <w:szCs w:val="24"/>
              </w:rPr>
            </w:pPr>
            <w:r w:rsidRPr="00607889">
              <w:rPr>
                <w:rFonts w:ascii="Times New Roman" w:hAnsi="Times New Roman" w:cs="Times New Roman"/>
                <w:b/>
                <w:sz w:val="24"/>
                <w:szCs w:val="24"/>
              </w:rPr>
              <w:t>Статья 3. Осуществление контроля при трансфертном ценообразовании</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1. Контроль при трансфертном ценообразовании осуществляется по следующим сделкам:</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 xml:space="preserve">2) </w:t>
            </w:r>
            <w:proofErr w:type="gramStart"/>
            <w:r w:rsidRPr="00607889">
              <w:rPr>
                <w:rFonts w:ascii="Times New Roman" w:hAnsi="Times New Roman" w:cs="Times New Roman"/>
                <w:sz w:val="24"/>
                <w:szCs w:val="24"/>
              </w:rPr>
              <w:t>совершаемым</w:t>
            </w:r>
            <w:proofErr w:type="gramEnd"/>
            <w:r w:rsidRPr="00607889">
              <w:rPr>
                <w:rFonts w:ascii="Times New Roman" w:hAnsi="Times New Roman" w:cs="Times New Roman"/>
                <w:sz w:val="24"/>
                <w:szCs w:val="24"/>
              </w:rPr>
              <w:t xml:space="preserve"> на территории Республики Казахстан, непосредственно взаимосвязанным с международными деловыми операциями:</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 по реализуемым полезным ископаемым, добытым недропользователем, являющимся одной из сторон;</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 xml:space="preserve">- одна из </w:t>
            </w:r>
            <w:proofErr w:type="gramStart"/>
            <w:r w:rsidRPr="00607889">
              <w:rPr>
                <w:rFonts w:ascii="Times New Roman" w:hAnsi="Times New Roman" w:cs="Times New Roman"/>
                <w:sz w:val="24"/>
                <w:szCs w:val="24"/>
              </w:rPr>
              <w:t>сторон</w:t>
            </w:r>
            <w:proofErr w:type="gramEnd"/>
            <w:r w:rsidRPr="00607889">
              <w:rPr>
                <w:rFonts w:ascii="Times New Roman" w:hAnsi="Times New Roman" w:cs="Times New Roman"/>
                <w:sz w:val="24"/>
                <w:szCs w:val="24"/>
              </w:rPr>
              <w:t xml:space="preserve"> которых имеет льготы по налогам;</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 xml:space="preserve">- одна из </w:t>
            </w:r>
            <w:proofErr w:type="gramStart"/>
            <w:r w:rsidRPr="00607889">
              <w:rPr>
                <w:rFonts w:ascii="Times New Roman" w:hAnsi="Times New Roman" w:cs="Times New Roman"/>
                <w:sz w:val="24"/>
                <w:szCs w:val="24"/>
              </w:rPr>
              <w:t>сторон</w:t>
            </w:r>
            <w:proofErr w:type="gramEnd"/>
            <w:r w:rsidRPr="00607889">
              <w:rPr>
                <w:rFonts w:ascii="Times New Roman" w:hAnsi="Times New Roman" w:cs="Times New Roman"/>
                <w:sz w:val="24"/>
                <w:szCs w:val="24"/>
              </w:rPr>
              <w:t xml:space="preserve"> которых имеет убыток по данным налоговых </w:t>
            </w:r>
            <w:r w:rsidRPr="00607889">
              <w:rPr>
                <w:rFonts w:ascii="Times New Roman" w:hAnsi="Times New Roman" w:cs="Times New Roman"/>
                <w:sz w:val="24"/>
                <w:szCs w:val="24"/>
              </w:rPr>
              <w:lastRenderedPageBreak/>
              <w:t>деклараций за два последних налоговых периода, предшествующих году совершения сделки.</w:t>
            </w:r>
          </w:p>
        </w:tc>
        <w:tc>
          <w:tcPr>
            <w:tcW w:w="4465" w:type="dxa"/>
            <w:shd w:val="clear" w:color="auto" w:fill="auto"/>
          </w:tcPr>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b/>
                <w:sz w:val="24"/>
                <w:szCs w:val="24"/>
              </w:rPr>
              <w:lastRenderedPageBreak/>
              <w:t>Статья 3. Осуществление контроля при трансфертном ценообразовании</w:t>
            </w:r>
            <w:r w:rsidRPr="00607889">
              <w:rPr>
                <w:rFonts w:ascii="Times New Roman" w:hAnsi="Times New Roman" w:cs="Times New Roman"/>
                <w:sz w:val="24"/>
                <w:szCs w:val="24"/>
              </w:rPr>
              <w:t xml:space="preserve"> </w:t>
            </w:r>
            <w:r w:rsidRPr="00607889">
              <w:rPr>
                <w:rFonts w:ascii="Times New Roman" w:hAnsi="Times New Roman" w:cs="Times New Roman"/>
                <w:b/>
                <w:sz w:val="24"/>
                <w:szCs w:val="24"/>
              </w:rPr>
              <w:t>изложить в следующей редакции:</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1. Контроль при трансфертном ценообразовании  осуществляется по следующим сделкам:</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2) сделкам, непосредственно взаимосвязанным с международными деловыми операциями, местом</w:t>
            </w:r>
            <w:r w:rsidRPr="00607889">
              <w:rPr>
                <w:rFonts w:ascii="Times New Roman" w:hAnsi="Times New Roman" w:cs="Times New Roman"/>
                <w:b/>
                <w:sz w:val="24"/>
                <w:szCs w:val="24"/>
              </w:rPr>
              <w:t xml:space="preserve"> </w:t>
            </w:r>
            <w:r w:rsidRPr="00607889">
              <w:rPr>
                <w:rFonts w:ascii="Times New Roman" w:hAnsi="Times New Roman" w:cs="Times New Roman"/>
                <w:sz w:val="24"/>
                <w:szCs w:val="24"/>
              </w:rPr>
              <w:t>регистрации, либо местом жительства, либо местом налогового резидентства всех сторон и выгодоприобретателей по которым является Республика Казахстан при наличии хотя бы одного из следующих обстоятельств:</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 xml:space="preserve">- хотя бы одна из сторон сделки является налогоплательщиком по налогу </w:t>
            </w:r>
            <w:r w:rsidRPr="00607889">
              <w:rPr>
                <w:rFonts w:ascii="Times New Roman" w:hAnsi="Times New Roman" w:cs="Times New Roman"/>
                <w:sz w:val="24"/>
                <w:szCs w:val="24"/>
              </w:rPr>
              <w:lastRenderedPageBreak/>
              <w:t>на добычу полезных ископаемых, и предметом сделки является добытое полезное ископаемое, признаваемое для указанной стороны сделки объектом налогообложения налогом на добычу полезных ископаемых;</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 хотя бы одна из сторон сделки имеет льготы по налогам;</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 хотя бы одна из сторон сделки имеет убыток по данным налоговых деклараций за два последних налоговых периода, предшествующих году совершения сделки</w:t>
            </w:r>
            <w:proofErr w:type="gramStart"/>
            <w:r w:rsidRPr="00607889">
              <w:rPr>
                <w:rFonts w:ascii="Times New Roman" w:hAnsi="Times New Roman" w:cs="Times New Roman"/>
                <w:sz w:val="24"/>
                <w:szCs w:val="24"/>
              </w:rPr>
              <w:t>.»</w:t>
            </w:r>
            <w:proofErr w:type="gramEnd"/>
          </w:p>
          <w:p w:rsidR="00B11A65" w:rsidRPr="00607889" w:rsidRDefault="00B11A65" w:rsidP="007B6446">
            <w:pPr>
              <w:ind w:firstLine="317"/>
              <w:jc w:val="both"/>
              <w:rPr>
                <w:rFonts w:ascii="Times New Roman" w:hAnsi="Times New Roman" w:cs="Times New Roman"/>
                <w:bCs/>
                <w:sz w:val="24"/>
                <w:szCs w:val="24"/>
              </w:rPr>
            </w:pPr>
          </w:p>
        </w:tc>
        <w:tc>
          <w:tcPr>
            <w:tcW w:w="2835" w:type="dxa"/>
            <w:shd w:val="clear" w:color="auto" w:fill="auto"/>
          </w:tcPr>
          <w:p w:rsidR="00B11A65" w:rsidRPr="00607889" w:rsidRDefault="00B11A65" w:rsidP="00490093">
            <w:pPr>
              <w:pStyle w:val="a4"/>
              <w:ind w:firstLine="459"/>
              <w:contextualSpacing/>
              <w:jc w:val="both"/>
              <w:rPr>
                <w:rFonts w:ascii="Times New Roman" w:hAnsi="Times New Roman"/>
                <w:sz w:val="24"/>
                <w:szCs w:val="24"/>
              </w:rPr>
            </w:pPr>
            <w:r w:rsidRPr="00607889">
              <w:rPr>
                <w:rFonts w:ascii="Times New Roman" w:hAnsi="Times New Roman"/>
                <w:sz w:val="24"/>
                <w:szCs w:val="24"/>
              </w:rPr>
              <w:lastRenderedPageBreak/>
              <w:t>Редакционная правка</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F526BF" w:rsidRPr="00F526BF" w:rsidRDefault="00F526BF" w:rsidP="00F526BF">
            <w:pPr>
              <w:ind w:firstLine="459"/>
              <w:jc w:val="both"/>
              <w:rPr>
                <w:rFonts w:ascii="Times New Roman" w:hAnsi="Times New Roman" w:cs="Times New Roman"/>
                <w:sz w:val="24"/>
                <w:szCs w:val="24"/>
              </w:rPr>
            </w:pPr>
            <w:r w:rsidRPr="00F526BF">
              <w:rPr>
                <w:rFonts w:ascii="Times New Roman" w:hAnsi="Times New Roman" w:cs="Times New Roman"/>
                <w:sz w:val="24"/>
                <w:szCs w:val="24"/>
              </w:rPr>
              <w:t>Отдельно</w:t>
            </w:r>
          </w:p>
          <w:p w:rsidR="00B11A65" w:rsidRPr="00607889" w:rsidRDefault="00B11A65" w:rsidP="00490093">
            <w:pPr>
              <w:pStyle w:val="a4"/>
              <w:ind w:firstLine="459"/>
              <w:contextualSpacing/>
              <w:jc w:val="both"/>
              <w:rPr>
                <w:rFonts w:ascii="Times New Roman" w:hAnsi="Times New Roman"/>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r w:rsidRPr="00DF17FD">
              <w:rPr>
                <w:rFonts w:ascii="Times New Roman" w:eastAsia="Times New Roman" w:hAnsi="Times New Roman" w:cs="Times New Roman"/>
                <w:b/>
                <w:bCs/>
                <w:sz w:val="20"/>
                <w:lang w:val="kk-KZ" w:eastAsia="ru-RU"/>
              </w:rPr>
              <w:t>Пункт 4 статьи 3</w:t>
            </w:r>
          </w:p>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p>
          <w:p w:rsidR="00B11A65" w:rsidRPr="00DF17FD" w:rsidRDefault="00B11A65" w:rsidP="00DF17FD">
            <w:pPr>
              <w:jc w:val="center"/>
              <w:rPr>
                <w:rFonts w:ascii="Times New Roman" w:eastAsia="Times New Roman" w:hAnsi="Times New Roman" w:cs="Times New Roman"/>
                <w:bCs/>
                <w:i/>
                <w:sz w:val="20"/>
                <w:lang w:eastAsia="ru-RU"/>
              </w:rPr>
            </w:pPr>
            <w:proofErr w:type="gramStart"/>
            <w:r w:rsidRPr="00DF17FD">
              <w:rPr>
                <w:rFonts w:ascii="Times New Roman" w:eastAsia="Times New Roman" w:hAnsi="Times New Roman" w:cs="Times New Roman"/>
                <w:bCs/>
                <w:i/>
                <w:sz w:val="20"/>
                <w:lang w:eastAsia="ru-RU"/>
              </w:rPr>
              <w:t>Спецу</w:t>
            </w:r>
            <w:proofErr w:type="gramEnd"/>
          </w:p>
          <w:p w:rsidR="00B11A65" w:rsidRPr="00DF17FD" w:rsidRDefault="00B11A65" w:rsidP="00DF17FD">
            <w:pPr>
              <w:jc w:val="center"/>
              <w:rPr>
                <w:sz w:val="20"/>
              </w:rPr>
            </w:pPr>
            <w:r w:rsidRPr="00DF17FD">
              <w:rPr>
                <w:rFonts w:ascii="Times New Roman" w:eastAsia="Times New Roman" w:hAnsi="Times New Roman" w:cs="Times New Roman"/>
                <w:bCs/>
                <w:i/>
                <w:sz w:val="20"/>
                <w:lang w:eastAsia="ru-RU"/>
              </w:rPr>
              <w:t>Ибраев А.</w:t>
            </w:r>
          </w:p>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p>
        </w:tc>
        <w:tc>
          <w:tcPr>
            <w:tcW w:w="4465" w:type="dxa"/>
            <w:shd w:val="clear" w:color="auto" w:fill="auto"/>
          </w:tcPr>
          <w:p w:rsidR="00B11A65" w:rsidRPr="00607889" w:rsidRDefault="00B11A65" w:rsidP="007B6446">
            <w:pPr>
              <w:ind w:firstLine="317"/>
              <w:jc w:val="both"/>
              <w:rPr>
                <w:rFonts w:ascii="Times New Roman" w:hAnsi="Times New Roman" w:cs="Times New Roman"/>
                <w:b/>
                <w:sz w:val="24"/>
                <w:szCs w:val="24"/>
              </w:rPr>
            </w:pPr>
            <w:r w:rsidRPr="00607889">
              <w:rPr>
                <w:rFonts w:ascii="Times New Roman" w:hAnsi="Times New Roman" w:cs="Times New Roman"/>
                <w:b/>
                <w:sz w:val="24"/>
                <w:szCs w:val="24"/>
              </w:rPr>
              <w:t xml:space="preserve">Статья 3. Осуществление контроля при трансфертном ценообразовании  </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4. Контроль не осуществляется по сделкам, совершенным на товарной бирже с биржевыми товарами в соответствии с законодательством Республики Казахстан о товарных биржах, за исключением биржевых товаров, перечень которых утверждается уполномоченным органом по согласованию с уполномоченным органом в области регулирования торговой деятельности.</w:t>
            </w:r>
          </w:p>
          <w:p w:rsidR="00B11A65" w:rsidRPr="00607889" w:rsidRDefault="00B11A65" w:rsidP="007B6446">
            <w:pPr>
              <w:ind w:firstLine="317"/>
              <w:jc w:val="both"/>
              <w:rPr>
                <w:rFonts w:ascii="Times New Roman" w:hAnsi="Times New Roman" w:cs="Times New Roman"/>
                <w:sz w:val="24"/>
                <w:szCs w:val="24"/>
              </w:rPr>
            </w:pPr>
          </w:p>
          <w:p w:rsidR="00B11A65" w:rsidRPr="00607889" w:rsidRDefault="00B11A65" w:rsidP="007B6446">
            <w:pPr>
              <w:ind w:firstLine="317"/>
              <w:jc w:val="both"/>
              <w:rPr>
                <w:rFonts w:ascii="Times New Roman" w:hAnsi="Times New Roman" w:cs="Times New Roman"/>
                <w:sz w:val="24"/>
                <w:szCs w:val="24"/>
              </w:rPr>
            </w:pPr>
          </w:p>
        </w:tc>
        <w:tc>
          <w:tcPr>
            <w:tcW w:w="4465" w:type="dxa"/>
            <w:shd w:val="clear" w:color="auto" w:fill="auto"/>
          </w:tcPr>
          <w:p w:rsidR="00B11A65" w:rsidRPr="00607889" w:rsidRDefault="00B11A65" w:rsidP="007B6446">
            <w:pPr>
              <w:ind w:firstLine="317"/>
              <w:jc w:val="both"/>
              <w:rPr>
                <w:rFonts w:ascii="Times New Roman" w:hAnsi="Times New Roman" w:cs="Times New Roman"/>
                <w:b/>
                <w:sz w:val="24"/>
                <w:szCs w:val="24"/>
              </w:rPr>
            </w:pPr>
            <w:r w:rsidRPr="00607889">
              <w:rPr>
                <w:rFonts w:ascii="Times New Roman" w:hAnsi="Times New Roman" w:cs="Times New Roman"/>
                <w:b/>
                <w:sz w:val="24"/>
                <w:szCs w:val="24"/>
              </w:rPr>
              <w:t xml:space="preserve">Статья 3. Осуществление контроля при трансфертном ценообразовании  </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4. Если иное не установлено частью второй настоящего пункта,  контроль не осуществляется по сделкам, совершенным на товарной бирже с биржевыми товарами в соответствии с законодательством Республики Казахстан о товарных биржах.</w:t>
            </w:r>
          </w:p>
          <w:p w:rsidR="00B11A65" w:rsidRPr="00607889" w:rsidRDefault="00B11A65" w:rsidP="007B6446">
            <w:pPr>
              <w:ind w:firstLine="317"/>
              <w:jc w:val="both"/>
              <w:rPr>
                <w:rFonts w:ascii="Times New Roman" w:hAnsi="Times New Roman" w:cs="Times New Roman"/>
                <w:b/>
                <w:sz w:val="24"/>
                <w:szCs w:val="24"/>
              </w:rPr>
            </w:pPr>
            <w:r w:rsidRPr="00607889">
              <w:rPr>
                <w:rFonts w:ascii="Times New Roman" w:hAnsi="Times New Roman" w:cs="Times New Roman"/>
                <w:sz w:val="24"/>
                <w:szCs w:val="24"/>
              </w:rPr>
              <w:t xml:space="preserve">      </w:t>
            </w:r>
            <w:r w:rsidRPr="00607889">
              <w:rPr>
                <w:rFonts w:ascii="Times New Roman" w:hAnsi="Times New Roman" w:cs="Times New Roman"/>
                <w:b/>
                <w:sz w:val="24"/>
                <w:szCs w:val="24"/>
              </w:rPr>
              <w:t>Перечень биржевых товаров, по которым осуществляется контроль при трансфертном ценообразовании, утверждается уполномоченным органом.</w:t>
            </w:r>
          </w:p>
        </w:tc>
        <w:tc>
          <w:tcPr>
            <w:tcW w:w="2835" w:type="dxa"/>
            <w:shd w:val="clear" w:color="auto" w:fill="auto"/>
          </w:tcPr>
          <w:p w:rsidR="00B11A65" w:rsidRPr="00607889" w:rsidRDefault="00B11A65" w:rsidP="00490093">
            <w:pPr>
              <w:pStyle w:val="a4"/>
              <w:ind w:firstLine="459"/>
              <w:contextualSpacing/>
              <w:jc w:val="both"/>
              <w:rPr>
                <w:rFonts w:ascii="Times New Roman" w:hAnsi="Times New Roman"/>
                <w:sz w:val="24"/>
                <w:szCs w:val="24"/>
              </w:rPr>
            </w:pPr>
            <w:r w:rsidRPr="00607889">
              <w:rPr>
                <w:rFonts w:ascii="Times New Roman" w:hAnsi="Times New Roman"/>
                <w:sz w:val="24"/>
                <w:szCs w:val="24"/>
              </w:rPr>
              <w:t xml:space="preserve">Перечень биржевых товаров имеющих особое стратегическое значение для государства, а также за счет </w:t>
            </w:r>
            <w:proofErr w:type="gramStart"/>
            <w:r w:rsidRPr="00607889">
              <w:rPr>
                <w:rFonts w:ascii="Times New Roman" w:hAnsi="Times New Roman"/>
                <w:sz w:val="24"/>
                <w:szCs w:val="24"/>
              </w:rPr>
              <w:t>экспорта</w:t>
            </w:r>
            <w:proofErr w:type="gramEnd"/>
            <w:r w:rsidRPr="00607889">
              <w:rPr>
                <w:rFonts w:ascii="Times New Roman" w:hAnsi="Times New Roman"/>
                <w:sz w:val="24"/>
                <w:szCs w:val="24"/>
              </w:rPr>
              <w:t xml:space="preserve"> которых формируется государственный бюджет будет утверждаться уполномоченным органом по трансфертному ценообразованию</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F526BF" w:rsidRPr="00F526BF" w:rsidRDefault="00F526BF" w:rsidP="00F526BF">
            <w:pPr>
              <w:ind w:firstLine="459"/>
              <w:jc w:val="both"/>
              <w:rPr>
                <w:rFonts w:ascii="Times New Roman" w:hAnsi="Times New Roman" w:cs="Times New Roman"/>
                <w:sz w:val="24"/>
                <w:szCs w:val="24"/>
              </w:rPr>
            </w:pPr>
            <w:r w:rsidRPr="00F526BF">
              <w:rPr>
                <w:rFonts w:ascii="Times New Roman" w:hAnsi="Times New Roman" w:cs="Times New Roman"/>
                <w:sz w:val="24"/>
                <w:szCs w:val="24"/>
              </w:rPr>
              <w:t>Отдельно</w:t>
            </w:r>
          </w:p>
          <w:p w:rsidR="00B11A65" w:rsidRPr="00607889" w:rsidRDefault="00B11A65" w:rsidP="00490093">
            <w:pPr>
              <w:pStyle w:val="a4"/>
              <w:ind w:firstLine="459"/>
              <w:contextualSpacing/>
              <w:jc w:val="both"/>
              <w:rPr>
                <w:rFonts w:ascii="Times New Roman" w:hAnsi="Times New Roman"/>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r w:rsidRPr="00DF17FD">
              <w:rPr>
                <w:rFonts w:ascii="Times New Roman" w:eastAsia="Times New Roman" w:hAnsi="Times New Roman" w:cs="Times New Roman"/>
                <w:b/>
                <w:bCs/>
                <w:sz w:val="20"/>
                <w:lang w:val="kk-KZ" w:eastAsia="ru-RU"/>
              </w:rPr>
              <w:t>Пункт 1 статьи 4</w:t>
            </w:r>
          </w:p>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p>
          <w:p w:rsidR="00B11A65" w:rsidRPr="00DF17FD" w:rsidRDefault="00B11A65" w:rsidP="00DF17FD">
            <w:pPr>
              <w:jc w:val="center"/>
              <w:rPr>
                <w:rFonts w:ascii="Times New Roman" w:eastAsia="Times New Roman" w:hAnsi="Times New Roman" w:cs="Times New Roman"/>
                <w:bCs/>
                <w:i/>
                <w:sz w:val="20"/>
                <w:lang w:eastAsia="ru-RU"/>
              </w:rPr>
            </w:pPr>
            <w:proofErr w:type="gramStart"/>
            <w:r w:rsidRPr="00DF17FD">
              <w:rPr>
                <w:rFonts w:ascii="Times New Roman" w:eastAsia="Times New Roman" w:hAnsi="Times New Roman" w:cs="Times New Roman"/>
                <w:bCs/>
                <w:i/>
                <w:sz w:val="20"/>
                <w:lang w:eastAsia="ru-RU"/>
              </w:rPr>
              <w:t>Спецу</w:t>
            </w:r>
            <w:proofErr w:type="gramEnd"/>
          </w:p>
          <w:p w:rsidR="00B11A65" w:rsidRPr="00DF17FD" w:rsidRDefault="00B11A65" w:rsidP="00DF17FD">
            <w:pPr>
              <w:jc w:val="center"/>
              <w:rPr>
                <w:sz w:val="20"/>
              </w:rPr>
            </w:pPr>
            <w:r w:rsidRPr="00DF17FD">
              <w:rPr>
                <w:rFonts w:ascii="Times New Roman" w:eastAsia="Times New Roman" w:hAnsi="Times New Roman" w:cs="Times New Roman"/>
                <w:bCs/>
                <w:i/>
                <w:sz w:val="20"/>
                <w:lang w:eastAsia="ru-RU"/>
              </w:rPr>
              <w:t>Ибраев А.</w:t>
            </w:r>
          </w:p>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p>
        </w:tc>
        <w:tc>
          <w:tcPr>
            <w:tcW w:w="4465" w:type="dxa"/>
            <w:shd w:val="clear" w:color="auto" w:fill="auto"/>
          </w:tcPr>
          <w:p w:rsidR="00B11A65" w:rsidRPr="00607889" w:rsidRDefault="00B11A65" w:rsidP="007B6446">
            <w:pPr>
              <w:ind w:firstLine="317"/>
              <w:jc w:val="both"/>
              <w:rPr>
                <w:rFonts w:ascii="Times New Roman" w:hAnsi="Times New Roman" w:cs="Times New Roman"/>
                <w:b/>
                <w:sz w:val="24"/>
                <w:szCs w:val="24"/>
              </w:rPr>
            </w:pPr>
            <w:r w:rsidRPr="00607889">
              <w:rPr>
                <w:rFonts w:ascii="Times New Roman" w:hAnsi="Times New Roman" w:cs="Times New Roman"/>
                <w:b/>
                <w:sz w:val="24"/>
                <w:szCs w:val="24"/>
              </w:rPr>
              <w:lastRenderedPageBreak/>
              <w:t>Статья 4. Полномочия уполномоченных органов</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1. Уполномоченные органы для целей осуществления контроля имеют право:</w:t>
            </w:r>
          </w:p>
          <w:p w:rsidR="00B11A65" w:rsidRPr="00607889" w:rsidRDefault="00B11A65" w:rsidP="007B6446">
            <w:pPr>
              <w:pStyle w:val="a4"/>
              <w:ind w:firstLine="317"/>
              <w:contextualSpacing/>
              <w:jc w:val="both"/>
              <w:rPr>
                <w:rFonts w:ascii="Times New Roman" w:hAnsi="Times New Roman"/>
                <w:b/>
                <w:bCs/>
                <w:sz w:val="24"/>
                <w:szCs w:val="24"/>
              </w:rPr>
            </w:pPr>
            <w:r w:rsidRPr="00607889">
              <w:rPr>
                <w:rFonts w:ascii="Times New Roman" w:hAnsi="Times New Roman"/>
                <w:sz w:val="24"/>
                <w:szCs w:val="24"/>
              </w:rPr>
              <w:lastRenderedPageBreak/>
              <w:t xml:space="preserve">1) запрашивать от участников сделки, государственных органов и третьих лиц информацию, необходимую для определения рыночной цены и дифференциала, а также другие данные для </w:t>
            </w:r>
            <w:r w:rsidRPr="00607889">
              <w:rPr>
                <w:rFonts w:ascii="Times New Roman" w:hAnsi="Times New Roman"/>
                <w:b/>
                <w:sz w:val="24"/>
                <w:szCs w:val="24"/>
              </w:rPr>
              <w:t>проведения мониторинга</w:t>
            </w:r>
            <w:r w:rsidRPr="00607889">
              <w:rPr>
                <w:rFonts w:ascii="Times New Roman" w:hAnsi="Times New Roman"/>
                <w:sz w:val="24"/>
                <w:szCs w:val="24"/>
              </w:rPr>
              <w:t xml:space="preserve"> сделок;</w:t>
            </w:r>
          </w:p>
        </w:tc>
        <w:tc>
          <w:tcPr>
            <w:tcW w:w="4465" w:type="dxa"/>
            <w:shd w:val="clear" w:color="auto" w:fill="auto"/>
          </w:tcPr>
          <w:p w:rsidR="00B11A65" w:rsidRPr="00607889" w:rsidRDefault="00B11A65" w:rsidP="007B6446">
            <w:pPr>
              <w:ind w:firstLine="317"/>
              <w:jc w:val="both"/>
              <w:rPr>
                <w:rFonts w:ascii="Times New Roman" w:hAnsi="Times New Roman" w:cs="Times New Roman"/>
                <w:b/>
                <w:sz w:val="24"/>
                <w:szCs w:val="24"/>
              </w:rPr>
            </w:pPr>
            <w:r w:rsidRPr="00607889">
              <w:rPr>
                <w:rFonts w:ascii="Times New Roman" w:hAnsi="Times New Roman" w:cs="Times New Roman"/>
                <w:b/>
                <w:sz w:val="24"/>
                <w:szCs w:val="24"/>
              </w:rPr>
              <w:lastRenderedPageBreak/>
              <w:t>Статья 4. Полномочия уполномоченных органов</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t>1. Уполномоченные органы для целей осуществления контроля имеют право:</w:t>
            </w:r>
          </w:p>
          <w:p w:rsidR="00B11A65" w:rsidRPr="00607889" w:rsidRDefault="00B11A65" w:rsidP="007B6446">
            <w:pPr>
              <w:ind w:firstLine="317"/>
              <w:jc w:val="both"/>
              <w:rPr>
                <w:rFonts w:ascii="Times New Roman" w:hAnsi="Times New Roman" w:cs="Times New Roman"/>
                <w:sz w:val="24"/>
                <w:szCs w:val="24"/>
              </w:rPr>
            </w:pPr>
            <w:r w:rsidRPr="00607889">
              <w:rPr>
                <w:rFonts w:ascii="Times New Roman" w:hAnsi="Times New Roman" w:cs="Times New Roman"/>
                <w:sz w:val="24"/>
                <w:szCs w:val="24"/>
              </w:rPr>
              <w:lastRenderedPageBreak/>
              <w:t xml:space="preserve">1) запрашивать от участников сделки, государственных органов и третьих лиц информацию, необходимую для определения рыночной цены и дифференциала, а также другие данные для </w:t>
            </w:r>
            <w:r w:rsidRPr="00607889">
              <w:rPr>
                <w:rFonts w:ascii="Times New Roman" w:hAnsi="Times New Roman" w:cs="Times New Roman"/>
                <w:b/>
                <w:sz w:val="24"/>
                <w:szCs w:val="24"/>
              </w:rPr>
              <w:t>осуществления контроля</w:t>
            </w:r>
            <w:r w:rsidRPr="00607889">
              <w:rPr>
                <w:rFonts w:ascii="Times New Roman" w:hAnsi="Times New Roman" w:cs="Times New Roman"/>
                <w:sz w:val="24"/>
                <w:szCs w:val="24"/>
              </w:rPr>
              <w:t xml:space="preserve"> в соответствии с настоящим Законом;</w:t>
            </w:r>
          </w:p>
          <w:p w:rsidR="00B11A65" w:rsidRPr="00607889" w:rsidRDefault="00B11A65" w:rsidP="007B6446">
            <w:pPr>
              <w:ind w:firstLine="317"/>
              <w:jc w:val="both"/>
              <w:rPr>
                <w:rFonts w:ascii="Times New Roman" w:hAnsi="Times New Roman" w:cs="Times New Roman"/>
                <w:bCs/>
                <w:sz w:val="24"/>
                <w:szCs w:val="24"/>
              </w:rPr>
            </w:pPr>
          </w:p>
        </w:tc>
        <w:tc>
          <w:tcPr>
            <w:tcW w:w="2835" w:type="dxa"/>
            <w:shd w:val="clear" w:color="auto" w:fill="auto"/>
          </w:tcPr>
          <w:p w:rsidR="00B11A65" w:rsidRPr="00607889" w:rsidRDefault="00B11A65" w:rsidP="00490093">
            <w:pPr>
              <w:pStyle w:val="a4"/>
              <w:ind w:firstLine="459"/>
              <w:contextualSpacing/>
              <w:jc w:val="both"/>
              <w:rPr>
                <w:rFonts w:ascii="Times New Roman" w:hAnsi="Times New Roman"/>
                <w:sz w:val="24"/>
                <w:szCs w:val="24"/>
              </w:rPr>
            </w:pPr>
            <w:r w:rsidRPr="00607889">
              <w:rPr>
                <w:rFonts w:ascii="Times New Roman" w:hAnsi="Times New Roman"/>
                <w:sz w:val="24"/>
                <w:szCs w:val="24"/>
              </w:rPr>
              <w:lastRenderedPageBreak/>
              <w:t xml:space="preserve">      Редакционная правка</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F526BF" w:rsidRPr="00F526BF" w:rsidRDefault="00F526BF" w:rsidP="00F526BF">
            <w:pPr>
              <w:ind w:firstLine="459"/>
              <w:jc w:val="both"/>
              <w:rPr>
                <w:rFonts w:ascii="Times New Roman" w:hAnsi="Times New Roman" w:cs="Times New Roman"/>
                <w:sz w:val="24"/>
                <w:szCs w:val="24"/>
              </w:rPr>
            </w:pPr>
            <w:r w:rsidRPr="00F526BF">
              <w:rPr>
                <w:rFonts w:ascii="Times New Roman" w:hAnsi="Times New Roman" w:cs="Times New Roman"/>
                <w:sz w:val="24"/>
                <w:szCs w:val="24"/>
              </w:rPr>
              <w:lastRenderedPageBreak/>
              <w:t>Отдельно</w:t>
            </w:r>
          </w:p>
          <w:p w:rsidR="00B11A65" w:rsidRPr="00607889" w:rsidRDefault="00B11A65" w:rsidP="00490093">
            <w:pPr>
              <w:pStyle w:val="a4"/>
              <w:ind w:firstLine="459"/>
              <w:contextualSpacing/>
              <w:jc w:val="both"/>
              <w:rPr>
                <w:rFonts w:ascii="Times New Roman" w:hAnsi="Times New Roman"/>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r w:rsidRPr="00DF17FD">
              <w:rPr>
                <w:rFonts w:ascii="Times New Roman" w:eastAsia="Times New Roman" w:hAnsi="Times New Roman" w:cs="Times New Roman"/>
                <w:b/>
                <w:bCs/>
                <w:sz w:val="20"/>
                <w:lang w:val="kk-KZ" w:eastAsia="ru-RU"/>
              </w:rPr>
              <w:t>Статья 11</w:t>
            </w:r>
          </w:p>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p>
          <w:p w:rsidR="00B11A65" w:rsidRPr="00DF17FD" w:rsidRDefault="00B11A65" w:rsidP="00DF17FD">
            <w:pPr>
              <w:jc w:val="center"/>
              <w:rPr>
                <w:rFonts w:ascii="Times New Roman" w:eastAsia="Times New Roman" w:hAnsi="Times New Roman" w:cs="Times New Roman"/>
                <w:bCs/>
                <w:i/>
                <w:sz w:val="20"/>
                <w:lang w:eastAsia="ru-RU"/>
              </w:rPr>
            </w:pPr>
            <w:proofErr w:type="gramStart"/>
            <w:r w:rsidRPr="00DF17FD">
              <w:rPr>
                <w:rFonts w:ascii="Times New Roman" w:eastAsia="Times New Roman" w:hAnsi="Times New Roman" w:cs="Times New Roman"/>
                <w:bCs/>
                <w:i/>
                <w:sz w:val="20"/>
                <w:lang w:eastAsia="ru-RU"/>
              </w:rPr>
              <w:t>Спецу</w:t>
            </w:r>
            <w:proofErr w:type="gramEnd"/>
          </w:p>
          <w:p w:rsidR="00B11A65" w:rsidRPr="00DF17FD" w:rsidRDefault="00B11A65" w:rsidP="00DF17FD">
            <w:pPr>
              <w:jc w:val="center"/>
              <w:rPr>
                <w:sz w:val="20"/>
              </w:rPr>
            </w:pPr>
            <w:r w:rsidRPr="00DF17FD">
              <w:rPr>
                <w:rFonts w:ascii="Times New Roman" w:eastAsia="Times New Roman" w:hAnsi="Times New Roman" w:cs="Times New Roman"/>
                <w:bCs/>
                <w:i/>
                <w:sz w:val="20"/>
                <w:lang w:eastAsia="ru-RU"/>
              </w:rPr>
              <w:t>Ибраев А.</w:t>
            </w:r>
          </w:p>
          <w:p w:rsidR="00B11A65" w:rsidRPr="00DF17FD" w:rsidRDefault="00B11A65" w:rsidP="00DF17FD">
            <w:pPr>
              <w:spacing w:before="100" w:beforeAutospacing="1" w:afterAutospacing="1"/>
              <w:contextualSpacing/>
              <w:jc w:val="center"/>
              <w:rPr>
                <w:rFonts w:ascii="Times New Roman" w:eastAsia="Times New Roman" w:hAnsi="Times New Roman" w:cs="Times New Roman"/>
                <w:b/>
                <w:bCs/>
                <w:sz w:val="20"/>
                <w:lang w:val="kk-KZ" w:eastAsia="ru-RU"/>
              </w:rPr>
            </w:pPr>
          </w:p>
        </w:tc>
        <w:tc>
          <w:tcPr>
            <w:tcW w:w="4465" w:type="dxa"/>
            <w:shd w:val="clear" w:color="auto" w:fill="auto"/>
          </w:tcPr>
          <w:p w:rsidR="00B11A65" w:rsidRPr="00607889" w:rsidRDefault="00B11A65" w:rsidP="007B6446">
            <w:pPr>
              <w:ind w:firstLine="317"/>
              <w:jc w:val="both"/>
              <w:rPr>
                <w:rFonts w:ascii="Times New Roman" w:hAnsi="Times New Roman" w:cs="Times New Roman"/>
                <w:b/>
                <w:sz w:val="24"/>
                <w:szCs w:val="24"/>
              </w:rPr>
            </w:pPr>
            <w:r w:rsidRPr="00607889">
              <w:rPr>
                <w:rFonts w:ascii="Times New Roman" w:hAnsi="Times New Roman" w:cs="Times New Roman"/>
                <w:b/>
                <w:sz w:val="24"/>
                <w:szCs w:val="24"/>
              </w:rPr>
              <w:t xml:space="preserve">Статью 11 исключить </w:t>
            </w:r>
          </w:p>
        </w:tc>
        <w:tc>
          <w:tcPr>
            <w:tcW w:w="4465" w:type="dxa"/>
            <w:shd w:val="clear" w:color="auto" w:fill="auto"/>
          </w:tcPr>
          <w:p w:rsidR="00B11A65" w:rsidRPr="00706D83" w:rsidRDefault="00B11A65" w:rsidP="00706D83">
            <w:pPr>
              <w:ind w:firstLine="317"/>
              <w:jc w:val="both"/>
              <w:rPr>
                <w:rFonts w:ascii="Times New Roman" w:hAnsi="Times New Roman" w:cs="Times New Roman"/>
                <w:b/>
                <w:sz w:val="24"/>
                <w:szCs w:val="24"/>
              </w:rPr>
            </w:pPr>
            <w:r w:rsidRPr="00706D83">
              <w:rPr>
                <w:rFonts w:ascii="Times New Roman" w:hAnsi="Times New Roman" w:cs="Times New Roman"/>
                <w:b/>
                <w:sz w:val="24"/>
                <w:szCs w:val="24"/>
              </w:rPr>
              <w:t>Статью 11. Изложить в следующей редакции</w:t>
            </w:r>
          </w:p>
          <w:p w:rsidR="00B11A65" w:rsidRPr="00706D83" w:rsidRDefault="00B11A65" w:rsidP="00706D83">
            <w:pPr>
              <w:ind w:firstLine="317"/>
              <w:jc w:val="both"/>
              <w:rPr>
                <w:rFonts w:ascii="Times New Roman" w:hAnsi="Times New Roman" w:cs="Times New Roman"/>
                <w:sz w:val="24"/>
                <w:szCs w:val="24"/>
              </w:rPr>
            </w:pPr>
            <w:r w:rsidRPr="00706D83">
              <w:rPr>
                <w:rFonts w:ascii="Times New Roman" w:hAnsi="Times New Roman" w:cs="Times New Roman"/>
                <w:sz w:val="24"/>
                <w:szCs w:val="24"/>
              </w:rPr>
              <w:t xml:space="preserve">     «Определение взаимосвязанности сторон. 1.Взаимосвязанными сторонами признаются физические и (или) юридические лица, имеющие особые взаимоотношения, оказывающие влияние на экономические результаты сделок (операций) между ними.</w:t>
            </w:r>
          </w:p>
          <w:p w:rsidR="00B11A65" w:rsidRPr="00706D83" w:rsidRDefault="00B11A65" w:rsidP="00706D83">
            <w:pPr>
              <w:ind w:firstLine="317"/>
              <w:jc w:val="both"/>
              <w:rPr>
                <w:rFonts w:ascii="Times New Roman" w:hAnsi="Times New Roman" w:cs="Times New Roman"/>
                <w:sz w:val="24"/>
                <w:szCs w:val="24"/>
              </w:rPr>
            </w:pPr>
            <w:r w:rsidRPr="00706D83">
              <w:rPr>
                <w:rFonts w:ascii="Times New Roman" w:hAnsi="Times New Roman" w:cs="Times New Roman"/>
                <w:sz w:val="24"/>
                <w:szCs w:val="24"/>
              </w:rPr>
              <w:t>2. Для признания взаимосвязанности лиц учитывается влияние, которое может оказываться в силу прямого или косвенного участия одного лица в капитале, контроле или управлении другого лица, в соответствии с заключенным между ними соглашением либо при наличии иной возможности одного лица определять решения, принимаемые другим лицом. При этом такое влияние учитывается независимо от того, может ли оно оказываться одним лицом непосредственно и самостоятельно или совместно с его взаимосвязанными лицами, признаваемыми таковыми в соответствии с настоящей статьей.</w:t>
            </w:r>
          </w:p>
          <w:p w:rsidR="00B11A65" w:rsidRPr="00706D83" w:rsidRDefault="00B11A65" w:rsidP="00706D83">
            <w:pPr>
              <w:ind w:firstLine="317"/>
              <w:jc w:val="both"/>
              <w:rPr>
                <w:rFonts w:ascii="Times New Roman" w:hAnsi="Times New Roman" w:cs="Times New Roman"/>
                <w:sz w:val="24"/>
                <w:szCs w:val="24"/>
              </w:rPr>
            </w:pPr>
            <w:r w:rsidRPr="00706D83">
              <w:rPr>
                <w:rFonts w:ascii="Times New Roman" w:hAnsi="Times New Roman" w:cs="Times New Roman"/>
                <w:b/>
                <w:sz w:val="24"/>
                <w:szCs w:val="24"/>
              </w:rPr>
              <w:lastRenderedPageBreak/>
              <w:t>3.</w:t>
            </w:r>
            <w:r w:rsidRPr="00706D83">
              <w:rPr>
                <w:rFonts w:ascii="Times New Roman" w:hAnsi="Times New Roman" w:cs="Times New Roman"/>
                <w:sz w:val="24"/>
                <w:szCs w:val="24"/>
              </w:rPr>
              <w:t xml:space="preserve"> </w:t>
            </w:r>
            <w:r w:rsidRPr="00706D83">
              <w:rPr>
                <w:rStyle w:val="s0"/>
                <w:rFonts w:ascii="Times New Roman" w:hAnsi="Times New Roman" w:cs="Times New Roman"/>
                <w:color w:val="auto"/>
                <w:sz w:val="24"/>
                <w:szCs w:val="24"/>
              </w:rPr>
              <w:t>Такие особые взаимоотношения включают следующие условия:</w:t>
            </w:r>
          </w:p>
          <w:p w:rsidR="00B11A65" w:rsidRPr="00706D83" w:rsidRDefault="00B11A65" w:rsidP="00706D83">
            <w:pPr>
              <w:ind w:firstLine="317"/>
              <w:jc w:val="both"/>
              <w:rPr>
                <w:rFonts w:ascii="Times New Roman" w:hAnsi="Times New Roman" w:cs="Times New Roman"/>
                <w:sz w:val="24"/>
                <w:szCs w:val="24"/>
              </w:rPr>
            </w:pPr>
            <w:r w:rsidRPr="00706D83">
              <w:rPr>
                <w:rStyle w:val="s0"/>
                <w:rFonts w:ascii="Times New Roman" w:hAnsi="Times New Roman" w:cs="Times New Roman"/>
                <w:color w:val="auto"/>
                <w:sz w:val="24"/>
                <w:szCs w:val="24"/>
              </w:rPr>
              <w:t>1) одно лицо признается аффилированным лицом другого лица;</w:t>
            </w:r>
          </w:p>
          <w:p w:rsidR="00B11A65" w:rsidRPr="00706D83" w:rsidRDefault="00B11A65" w:rsidP="00706D83">
            <w:pPr>
              <w:ind w:firstLine="317"/>
              <w:jc w:val="both"/>
              <w:rPr>
                <w:rFonts w:ascii="Times New Roman" w:hAnsi="Times New Roman" w:cs="Times New Roman"/>
                <w:sz w:val="24"/>
                <w:szCs w:val="24"/>
              </w:rPr>
            </w:pPr>
            <w:bookmarkStart w:id="68" w:name="SUB110002"/>
            <w:bookmarkEnd w:id="68"/>
            <w:r w:rsidRPr="00706D83">
              <w:rPr>
                <w:rStyle w:val="s0"/>
                <w:rFonts w:ascii="Times New Roman" w:hAnsi="Times New Roman" w:cs="Times New Roman"/>
                <w:color w:val="auto"/>
                <w:sz w:val="24"/>
                <w:szCs w:val="24"/>
              </w:rPr>
              <w:t>2) лицо является крупным акционером, крупным участником (владеющим десятью и более процентами голосующих акций или долей участия) участника сделки;</w:t>
            </w:r>
          </w:p>
          <w:p w:rsidR="00B11A65" w:rsidRPr="00706D83" w:rsidRDefault="00B11A65" w:rsidP="00706D83">
            <w:pPr>
              <w:ind w:firstLine="317"/>
              <w:jc w:val="both"/>
              <w:rPr>
                <w:rFonts w:ascii="Times New Roman" w:hAnsi="Times New Roman" w:cs="Times New Roman"/>
                <w:sz w:val="24"/>
                <w:szCs w:val="24"/>
              </w:rPr>
            </w:pPr>
            <w:bookmarkStart w:id="69" w:name="SUB110003"/>
            <w:bookmarkEnd w:id="69"/>
            <w:r w:rsidRPr="00706D83">
              <w:rPr>
                <w:rStyle w:val="s0"/>
                <w:rFonts w:ascii="Times New Roman" w:hAnsi="Times New Roman" w:cs="Times New Roman"/>
                <w:color w:val="auto"/>
                <w:sz w:val="24"/>
                <w:szCs w:val="24"/>
              </w:rPr>
              <w:t xml:space="preserve">3) лицо взаимосвязано с участником сделки договором, включая </w:t>
            </w:r>
            <w:bookmarkStart w:id="70" w:name="sub1000015707"/>
            <w:r w:rsidRPr="00706D83">
              <w:rPr>
                <w:rStyle w:val="s0"/>
                <w:rFonts w:ascii="Times New Roman" w:hAnsi="Times New Roman" w:cs="Times New Roman"/>
                <w:color w:val="auto"/>
                <w:sz w:val="24"/>
                <w:szCs w:val="24"/>
              </w:rPr>
              <w:fldChar w:fldCharType="begin"/>
            </w:r>
            <w:r w:rsidRPr="00706D83">
              <w:rPr>
                <w:rStyle w:val="s0"/>
                <w:rFonts w:ascii="Times New Roman" w:hAnsi="Times New Roman" w:cs="Times New Roman"/>
                <w:color w:val="auto"/>
                <w:sz w:val="24"/>
                <w:szCs w:val="24"/>
              </w:rPr>
              <w:instrText xml:space="preserve"> HYPERLINK "jl:1013880.8830000 " </w:instrText>
            </w:r>
            <w:r w:rsidRPr="00706D83">
              <w:rPr>
                <w:rStyle w:val="s0"/>
                <w:rFonts w:ascii="Times New Roman" w:hAnsi="Times New Roman" w:cs="Times New Roman"/>
                <w:color w:val="auto"/>
                <w:sz w:val="24"/>
                <w:szCs w:val="24"/>
              </w:rPr>
              <w:fldChar w:fldCharType="separate"/>
            </w:r>
            <w:r w:rsidRPr="00706D83">
              <w:rPr>
                <w:rStyle w:val="af3"/>
                <w:color w:val="auto"/>
                <w:sz w:val="24"/>
                <w:szCs w:val="24"/>
                <w:u w:val="none"/>
              </w:rPr>
              <w:t>доверительное управление имуществом</w:t>
            </w:r>
            <w:r w:rsidRPr="00706D83">
              <w:rPr>
                <w:rStyle w:val="s0"/>
                <w:rFonts w:ascii="Times New Roman" w:hAnsi="Times New Roman" w:cs="Times New Roman"/>
                <w:color w:val="auto"/>
                <w:sz w:val="24"/>
                <w:szCs w:val="24"/>
              </w:rPr>
              <w:fldChar w:fldCharType="end"/>
            </w:r>
            <w:bookmarkEnd w:id="70"/>
            <w:r w:rsidRPr="00706D83">
              <w:rPr>
                <w:rStyle w:val="s0"/>
                <w:rFonts w:ascii="Times New Roman" w:hAnsi="Times New Roman" w:cs="Times New Roman"/>
                <w:color w:val="auto"/>
                <w:sz w:val="24"/>
                <w:szCs w:val="24"/>
              </w:rPr>
              <w:t>, в соответствии с которым оно вправе определять решения, принимаемые доверительным управляющим;</w:t>
            </w:r>
          </w:p>
          <w:p w:rsidR="00B11A65" w:rsidRPr="00706D83" w:rsidRDefault="00B11A65" w:rsidP="00706D83">
            <w:pPr>
              <w:ind w:firstLine="317"/>
              <w:jc w:val="both"/>
              <w:rPr>
                <w:rFonts w:ascii="Times New Roman" w:hAnsi="Times New Roman" w:cs="Times New Roman"/>
                <w:sz w:val="24"/>
                <w:szCs w:val="24"/>
              </w:rPr>
            </w:pPr>
            <w:bookmarkStart w:id="71" w:name="SUB110004"/>
            <w:bookmarkEnd w:id="71"/>
            <w:r w:rsidRPr="00706D83">
              <w:rPr>
                <w:rStyle w:val="s0"/>
                <w:rFonts w:ascii="Times New Roman" w:hAnsi="Times New Roman" w:cs="Times New Roman"/>
                <w:color w:val="auto"/>
                <w:sz w:val="24"/>
                <w:szCs w:val="24"/>
              </w:rPr>
              <w:t>4) собственник имущества взаимосвязан с лицом, которому передано одно или несколько правомочий собственника имущества в отношении этого имущества (владение, пользование, распоряжение), в том числе на основании договора о доверительном управлении имуществом, в соответствии с которым собственник вправе определять решения, принимаемые таким лицом;</w:t>
            </w:r>
          </w:p>
          <w:p w:rsidR="00B11A65" w:rsidRPr="00706D83" w:rsidRDefault="00B11A65" w:rsidP="00706D83">
            <w:pPr>
              <w:ind w:firstLine="317"/>
              <w:jc w:val="both"/>
              <w:rPr>
                <w:rFonts w:ascii="Times New Roman" w:hAnsi="Times New Roman" w:cs="Times New Roman"/>
                <w:sz w:val="24"/>
                <w:szCs w:val="24"/>
              </w:rPr>
            </w:pPr>
            <w:bookmarkStart w:id="72" w:name="SUB110005"/>
            <w:bookmarkEnd w:id="72"/>
            <w:proofErr w:type="gramStart"/>
            <w:r w:rsidRPr="00706D83">
              <w:rPr>
                <w:rStyle w:val="s0"/>
                <w:rFonts w:ascii="Times New Roman" w:hAnsi="Times New Roman" w:cs="Times New Roman"/>
                <w:color w:val="auto"/>
                <w:sz w:val="24"/>
                <w:szCs w:val="24"/>
              </w:rPr>
              <w:t>5) лицо является должностным лицом участника сделки или юридического лица, указанного в подпунктах 2), 3), 6) - 10) настоящей статьи, за исключением независимого директора;</w:t>
            </w:r>
            <w:proofErr w:type="gramEnd"/>
          </w:p>
          <w:p w:rsidR="00B11A65" w:rsidRPr="00706D83" w:rsidRDefault="00B11A65" w:rsidP="00706D83">
            <w:pPr>
              <w:ind w:firstLine="317"/>
              <w:jc w:val="both"/>
              <w:rPr>
                <w:rFonts w:ascii="Times New Roman" w:hAnsi="Times New Roman" w:cs="Times New Roman"/>
                <w:sz w:val="24"/>
                <w:szCs w:val="24"/>
              </w:rPr>
            </w:pPr>
            <w:bookmarkStart w:id="73" w:name="SUB110006"/>
            <w:bookmarkEnd w:id="73"/>
            <w:r w:rsidRPr="00706D83">
              <w:rPr>
                <w:rStyle w:val="s0"/>
                <w:rFonts w:ascii="Times New Roman" w:hAnsi="Times New Roman" w:cs="Times New Roman"/>
                <w:color w:val="auto"/>
                <w:sz w:val="24"/>
                <w:szCs w:val="24"/>
              </w:rPr>
              <w:t xml:space="preserve">6) юридическое лицо контролируется лицом, являющимся </w:t>
            </w:r>
            <w:bookmarkStart w:id="74" w:name="sub1000932773"/>
            <w:r w:rsidRPr="00706D83">
              <w:rPr>
                <w:rStyle w:val="s0"/>
                <w:rFonts w:ascii="Times New Roman" w:hAnsi="Times New Roman" w:cs="Times New Roman"/>
                <w:color w:val="auto"/>
                <w:sz w:val="24"/>
                <w:szCs w:val="24"/>
              </w:rPr>
              <w:fldChar w:fldCharType="begin"/>
            </w:r>
            <w:r w:rsidRPr="00706D83">
              <w:rPr>
                <w:rStyle w:val="s0"/>
                <w:rFonts w:ascii="Times New Roman" w:hAnsi="Times New Roman" w:cs="Times New Roman"/>
                <w:color w:val="auto"/>
                <w:sz w:val="24"/>
                <w:szCs w:val="24"/>
              </w:rPr>
              <w:instrText xml:space="preserve"> HYPERLINK "jl:1039594.10023 " </w:instrText>
            </w:r>
            <w:r w:rsidRPr="00706D83">
              <w:rPr>
                <w:rStyle w:val="s0"/>
                <w:rFonts w:ascii="Times New Roman" w:hAnsi="Times New Roman" w:cs="Times New Roman"/>
                <w:color w:val="auto"/>
                <w:sz w:val="24"/>
                <w:szCs w:val="24"/>
              </w:rPr>
              <w:fldChar w:fldCharType="separate"/>
            </w:r>
            <w:r w:rsidRPr="00706D83">
              <w:rPr>
                <w:rStyle w:val="af3"/>
                <w:color w:val="auto"/>
                <w:sz w:val="24"/>
                <w:szCs w:val="24"/>
                <w:u w:val="none"/>
              </w:rPr>
              <w:t>крупным акционером</w:t>
            </w:r>
            <w:r w:rsidRPr="00706D83">
              <w:rPr>
                <w:rStyle w:val="s0"/>
                <w:rFonts w:ascii="Times New Roman" w:hAnsi="Times New Roman" w:cs="Times New Roman"/>
                <w:color w:val="auto"/>
                <w:sz w:val="24"/>
                <w:szCs w:val="24"/>
              </w:rPr>
              <w:fldChar w:fldCharType="end"/>
            </w:r>
            <w:bookmarkEnd w:id="74"/>
            <w:r w:rsidRPr="00706D83">
              <w:rPr>
                <w:rStyle w:val="s0"/>
                <w:rFonts w:ascii="Times New Roman" w:hAnsi="Times New Roman" w:cs="Times New Roman"/>
                <w:color w:val="auto"/>
                <w:sz w:val="24"/>
                <w:szCs w:val="24"/>
              </w:rPr>
              <w:t xml:space="preserve">, крупным участником или </w:t>
            </w:r>
            <w:r w:rsidRPr="00706D83">
              <w:rPr>
                <w:rStyle w:val="s0"/>
                <w:rFonts w:ascii="Times New Roman" w:hAnsi="Times New Roman" w:cs="Times New Roman"/>
                <w:color w:val="auto"/>
                <w:sz w:val="24"/>
                <w:szCs w:val="24"/>
              </w:rPr>
              <w:lastRenderedPageBreak/>
              <w:t>должностным лицом участника сделки;</w:t>
            </w:r>
          </w:p>
          <w:p w:rsidR="00B11A65" w:rsidRPr="00706D83" w:rsidRDefault="00B11A65" w:rsidP="00706D83">
            <w:pPr>
              <w:ind w:firstLine="317"/>
              <w:jc w:val="both"/>
              <w:rPr>
                <w:rFonts w:ascii="Times New Roman" w:hAnsi="Times New Roman" w:cs="Times New Roman"/>
                <w:sz w:val="24"/>
                <w:szCs w:val="24"/>
              </w:rPr>
            </w:pPr>
            <w:bookmarkStart w:id="75" w:name="SUB110007"/>
            <w:bookmarkEnd w:id="75"/>
            <w:r w:rsidRPr="00706D83">
              <w:rPr>
                <w:rStyle w:val="s0"/>
                <w:rFonts w:ascii="Times New Roman" w:hAnsi="Times New Roman" w:cs="Times New Roman"/>
                <w:color w:val="auto"/>
                <w:sz w:val="24"/>
                <w:szCs w:val="24"/>
              </w:rPr>
              <w:t>7) юридическое лицо, по отношению к которому лицо, являющееся крупным акционером, крупным участником или должностным лицом участника сделки, является крупным акционером, крупным участником, имеющим право на соответствующую долю в имуществе;</w:t>
            </w:r>
          </w:p>
          <w:p w:rsidR="00B11A65" w:rsidRPr="00706D83" w:rsidRDefault="00B11A65" w:rsidP="00706D83">
            <w:pPr>
              <w:ind w:firstLine="317"/>
              <w:jc w:val="both"/>
              <w:rPr>
                <w:rFonts w:ascii="Times New Roman" w:hAnsi="Times New Roman" w:cs="Times New Roman"/>
                <w:sz w:val="24"/>
                <w:szCs w:val="24"/>
              </w:rPr>
            </w:pPr>
            <w:bookmarkStart w:id="76" w:name="SUB110008"/>
            <w:bookmarkEnd w:id="76"/>
            <w:r w:rsidRPr="00706D83">
              <w:rPr>
                <w:rStyle w:val="s0"/>
                <w:rFonts w:ascii="Times New Roman" w:hAnsi="Times New Roman" w:cs="Times New Roman"/>
                <w:color w:val="auto"/>
                <w:sz w:val="24"/>
                <w:szCs w:val="24"/>
              </w:rPr>
              <w:t>8) юридическое лицо, по отношению к которому участник сделки является крупным акционером, крупным участником, имеющим право на соответствующую долю в имуществе;</w:t>
            </w:r>
          </w:p>
          <w:p w:rsidR="00B11A65" w:rsidRPr="00706D83" w:rsidRDefault="00B11A65" w:rsidP="00706D83">
            <w:pPr>
              <w:ind w:firstLine="317"/>
              <w:jc w:val="both"/>
              <w:rPr>
                <w:rFonts w:ascii="Times New Roman" w:hAnsi="Times New Roman" w:cs="Times New Roman"/>
                <w:sz w:val="24"/>
                <w:szCs w:val="24"/>
              </w:rPr>
            </w:pPr>
            <w:bookmarkStart w:id="77" w:name="SUB110009"/>
            <w:bookmarkEnd w:id="77"/>
            <w:r w:rsidRPr="00706D83">
              <w:rPr>
                <w:rStyle w:val="s0"/>
                <w:rFonts w:ascii="Times New Roman" w:hAnsi="Times New Roman" w:cs="Times New Roman"/>
                <w:color w:val="auto"/>
                <w:sz w:val="24"/>
                <w:szCs w:val="24"/>
              </w:rPr>
              <w:t>9) юридическое лицо совместно с участником сделки находится под контролем третьего лица;</w:t>
            </w:r>
          </w:p>
          <w:p w:rsidR="00B11A65" w:rsidRPr="00706D83" w:rsidRDefault="00B11A65" w:rsidP="00706D83">
            <w:pPr>
              <w:ind w:firstLine="317"/>
              <w:jc w:val="both"/>
              <w:rPr>
                <w:rFonts w:ascii="Times New Roman" w:hAnsi="Times New Roman" w:cs="Times New Roman"/>
                <w:sz w:val="24"/>
                <w:szCs w:val="24"/>
              </w:rPr>
            </w:pPr>
            <w:bookmarkStart w:id="78" w:name="SUB110010"/>
            <w:bookmarkEnd w:id="78"/>
            <w:r w:rsidRPr="00706D83">
              <w:rPr>
                <w:rStyle w:val="s0"/>
                <w:rFonts w:ascii="Times New Roman" w:hAnsi="Times New Roman" w:cs="Times New Roman"/>
                <w:color w:val="auto"/>
                <w:sz w:val="24"/>
                <w:szCs w:val="24"/>
              </w:rPr>
              <w:t>10) лицо самостоятельно или совместно со своими аффилированными лицами владеет, пользуется, распоряжается десятью и более процентами голосующих акций или долей участия участника сделки либо юридических лиц, указанных в подпунктах 2), 3), 6) - 9) настоящей статьи;</w:t>
            </w:r>
          </w:p>
          <w:p w:rsidR="00B11A65" w:rsidRPr="00706D83" w:rsidRDefault="00B11A65" w:rsidP="00706D83">
            <w:pPr>
              <w:ind w:firstLine="317"/>
              <w:jc w:val="both"/>
              <w:rPr>
                <w:rFonts w:ascii="Times New Roman" w:hAnsi="Times New Roman" w:cs="Times New Roman"/>
                <w:sz w:val="24"/>
                <w:szCs w:val="24"/>
              </w:rPr>
            </w:pPr>
            <w:bookmarkStart w:id="79" w:name="SUB110011"/>
            <w:bookmarkEnd w:id="79"/>
            <w:proofErr w:type="gramStart"/>
            <w:r w:rsidRPr="00706D83">
              <w:rPr>
                <w:rStyle w:val="s0"/>
                <w:rFonts w:ascii="Times New Roman" w:hAnsi="Times New Roman" w:cs="Times New Roman"/>
                <w:color w:val="auto"/>
                <w:sz w:val="24"/>
                <w:szCs w:val="24"/>
              </w:rPr>
              <w:t xml:space="preserve">11) физическое лицо является близким родственником (родитель, сын, дочь, усыновитель, усыновленный, брат, сестра, бабушка, дедушка, внук), а также свойственником (брат, сестра, родитель, сын или дочь супруга (супруги) физического лица, являющегося крупным акционером, крупным участником либо должностным лицом, за исключением независимого директора </w:t>
            </w:r>
            <w:r w:rsidRPr="00706D83">
              <w:rPr>
                <w:rStyle w:val="s0"/>
                <w:rFonts w:ascii="Times New Roman" w:hAnsi="Times New Roman" w:cs="Times New Roman"/>
                <w:color w:val="auto"/>
                <w:sz w:val="24"/>
                <w:szCs w:val="24"/>
              </w:rPr>
              <w:lastRenderedPageBreak/>
              <w:t>участника сделки;</w:t>
            </w:r>
            <w:proofErr w:type="gramEnd"/>
          </w:p>
          <w:p w:rsidR="00B11A65" w:rsidRPr="00706D83" w:rsidRDefault="00B11A65" w:rsidP="00706D83">
            <w:pPr>
              <w:ind w:firstLine="317"/>
              <w:jc w:val="both"/>
              <w:rPr>
                <w:rFonts w:ascii="Times New Roman" w:hAnsi="Times New Roman" w:cs="Times New Roman"/>
                <w:sz w:val="24"/>
                <w:szCs w:val="24"/>
              </w:rPr>
            </w:pPr>
            <w:bookmarkStart w:id="80" w:name="SUB110012"/>
            <w:bookmarkEnd w:id="80"/>
            <w:r w:rsidRPr="00706D83">
              <w:rPr>
                <w:rStyle w:val="s0"/>
                <w:rFonts w:ascii="Times New Roman" w:hAnsi="Times New Roman" w:cs="Times New Roman"/>
                <w:color w:val="auto"/>
                <w:sz w:val="24"/>
                <w:szCs w:val="24"/>
              </w:rPr>
              <w:t>12) два доверительных управляющих взаимосвязаны между собой, если одно и то же лицо является учредителем доверительного управления по обоим договорам доверительного управления имуществом и имеет возможность определять решения, принимаемые ими;</w:t>
            </w:r>
          </w:p>
          <w:p w:rsidR="00B11A65" w:rsidRPr="00706D83" w:rsidRDefault="00B11A65" w:rsidP="00706D83">
            <w:pPr>
              <w:ind w:firstLine="317"/>
              <w:jc w:val="both"/>
              <w:rPr>
                <w:rFonts w:ascii="Times New Roman" w:hAnsi="Times New Roman" w:cs="Times New Roman"/>
                <w:sz w:val="24"/>
                <w:szCs w:val="24"/>
              </w:rPr>
            </w:pPr>
            <w:bookmarkStart w:id="81" w:name="SUB110013"/>
            <w:bookmarkEnd w:id="81"/>
            <w:r w:rsidRPr="00706D83">
              <w:rPr>
                <w:rStyle w:val="s0"/>
                <w:rFonts w:ascii="Times New Roman" w:hAnsi="Times New Roman" w:cs="Times New Roman"/>
                <w:color w:val="auto"/>
                <w:sz w:val="24"/>
                <w:szCs w:val="24"/>
              </w:rPr>
              <w:t>13) доверительный управляющий и организация, в которой учредитель доверительного управления является крупным акционером либо крупным участником (владеющим десятью и более процентами голосующих акций или долей участия), если учредитель доверительного управления имеет возможность определять решения, принимаемые доверительным управляющим;</w:t>
            </w:r>
          </w:p>
          <w:p w:rsidR="00B11A65" w:rsidRPr="00706D83" w:rsidRDefault="00B11A65" w:rsidP="00706D83">
            <w:pPr>
              <w:ind w:firstLine="317"/>
              <w:jc w:val="both"/>
              <w:rPr>
                <w:rFonts w:ascii="Times New Roman" w:hAnsi="Times New Roman" w:cs="Times New Roman"/>
                <w:sz w:val="24"/>
                <w:szCs w:val="24"/>
              </w:rPr>
            </w:pPr>
            <w:bookmarkStart w:id="82" w:name="SUB110014"/>
            <w:bookmarkEnd w:id="82"/>
            <w:r w:rsidRPr="00706D83">
              <w:rPr>
                <w:rStyle w:val="s0"/>
                <w:rFonts w:ascii="Times New Roman" w:hAnsi="Times New Roman" w:cs="Times New Roman"/>
                <w:color w:val="auto"/>
                <w:sz w:val="24"/>
                <w:szCs w:val="24"/>
              </w:rPr>
              <w:t>14) доверительный управляющий по одному договору доверительного управления имуществом и выгодоприобретатель по другому договору доверительного управления имуществом признаются взаимосвязанными, если учредителем доверительного управления по обоим договорам доверительного управления имуществом является одно и то же лицо, которое имеет возможность определять решения, принимаемые доверительным управляющим.</w:t>
            </w:r>
          </w:p>
          <w:p w:rsidR="00B11A65" w:rsidRPr="00706D83" w:rsidRDefault="00B11A65" w:rsidP="00706D83">
            <w:pPr>
              <w:ind w:firstLine="317"/>
              <w:jc w:val="both"/>
              <w:rPr>
                <w:rFonts w:ascii="Times New Roman" w:hAnsi="Times New Roman" w:cs="Times New Roman"/>
                <w:sz w:val="24"/>
                <w:szCs w:val="24"/>
              </w:rPr>
            </w:pPr>
            <w:r w:rsidRPr="00706D83">
              <w:rPr>
                <w:rFonts w:ascii="Times New Roman" w:hAnsi="Times New Roman" w:cs="Times New Roman"/>
                <w:b/>
                <w:sz w:val="24"/>
                <w:szCs w:val="24"/>
              </w:rPr>
              <w:t xml:space="preserve">4. Суд может признать лица взаимосвязанными по иным основаниям, не предусмотренным </w:t>
            </w:r>
            <w:r w:rsidRPr="00706D83">
              <w:rPr>
                <w:rFonts w:ascii="Times New Roman" w:hAnsi="Times New Roman" w:cs="Times New Roman"/>
                <w:b/>
                <w:sz w:val="24"/>
                <w:szCs w:val="24"/>
              </w:rPr>
              <w:lastRenderedPageBreak/>
              <w:t>настоящей статьей, если взаимоотношения между этими лицами оказывают влияние на коммерческие или финансовые результаты сделок между ними</w:t>
            </w:r>
            <w:proofErr w:type="gramStart"/>
            <w:r w:rsidRPr="00706D83">
              <w:rPr>
                <w:rFonts w:ascii="Times New Roman" w:hAnsi="Times New Roman" w:cs="Times New Roman"/>
                <w:b/>
                <w:sz w:val="24"/>
                <w:szCs w:val="24"/>
              </w:rPr>
              <w:t>.</w:t>
            </w:r>
            <w:r w:rsidRPr="00706D83">
              <w:rPr>
                <w:rFonts w:ascii="Times New Roman" w:hAnsi="Times New Roman" w:cs="Times New Roman"/>
                <w:sz w:val="24"/>
                <w:szCs w:val="24"/>
              </w:rPr>
              <w:t>».</w:t>
            </w:r>
            <w:proofErr w:type="gramEnd"/>
          </w:p>
          <w:p w:rsidR="00B11A65" w:rsidRPr="00607889" w:rsidRDefault="00B11A65" w:rsidP="007B6446">
            <w:pPr>
              <w:ind w:firstLine="317"/>
              <w:jc w:val="both"/>
              <w:rPr>
                <w:rFonts w:ascii="Times New Roman" w:hAnsi="Times New Roman" w:cs="Times New Roman"/>
                <w:sz w:val="24"/>
                <w:szCs w:val="24"/>
              </w:rPr>
            </w:pPr>
          </w:p>
        </w:tc>
        <w:tc>
          <w:tcPr>
            <w:tcW w:w="2835" w:type="dxa"/>
            <w:shd w:val="clear" w:color="auto" w:fill="auto"/>
          </w:tcPr>
          <w:p w:rsidR="00B11A65" w:rsidRPr="00607889" w:rsidRDefault="00B11A65" w:rsidP="00490093">
            <w:pPr>
              <w:pStyle w:val="a4"/>
              <w:ind w:firstLine="459"/>
              <w:contextualSpacing/>
              <w:jc w:val="both"/>
              <w:rPr>
                <w:rFonts w:ascii="Times New Roman" w:hAnsi="Times New Roman"/>
                <w:sz w:val="24"/>
                <w:szCs w:val="24"/>
              </w:rPr>
            </w:pPr>
            <w:r w:rsidRPr="00607889">
              <w:rPr>
                <w:rFonts w:ascii="Times New Roman" w:hAnsi="Times New Roman"/>
                <w:sz w:val="24"/>
                <w:szCs w:val="24"/>
              </w:rPr>
              <w:lastRenderedPageBreak/>
              <w:t>Конкретезация статьи. Пункт 4 статьи 11 широко применяется в странах ОЭСР</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F526BF" w:rsidRPr="00F526BF" w:rsidRDefault="00F526BF" w:rsidP="00F526BF">
            <w:pPr>
              <w:ind w:firstLine="459"/>
              <w:jc w:val="both"/>
              <w:rPr>
                <w:rFonts w:ascii="Times New Roman" w:hAnsi="Times New Roman" w:cs="Times New Roman"/>
                <w:sz w:val="24"/>
                <w:szCs w:val="24"/>
              </w:rPr>
            </w:pPr>
            <w:r w:rsidRPr="00F526BF">
              <w:rPr>
                <w:rFonts w:ascii="Times New Roman" w:hAnsi="Times New Roman" w:cs="Times New Roman"/>
                <w:sz w:val="24"/>
                <w:szCs w:val="24"/>
              </w:rPr>
              <w:t>Отдельно</w:t>
            </w:r>
          </w:p>
          <w:p w:rsidR="00B11A65" w:rsidRPr="00607889" w:rsidRDefault="00B11A65" w:rsidP="00490093">
            <w:pPr>
              <w:pStyle w:val="a4"/>
              <w:ind w:firstLine="459"/>
              <w:contextualSpacing/>
              <w:jc w:val="both"/>
              <w:rPr>
                <w:rFonts w:ascii="Times New Roman" w:hAnsi="Times New Roman"/>
                <w:sz w:val="24"/>
                <w:szCs w:val="24"/>
              </w:rPr>
            </w:pPr>
          </w:p>
        </w:tc>
      </w:tr>
      <w:tr w:rsidR="00B11A65" w:rsidRPr="008350E2" w:rsidTr="00B11A65">
        <w:trPr>
          <w:trHeight w:val="872"/>
        </w:trPr>
        <w:tc>
          <w:tcPr>
            <w:tcW w:w="13750" w:type="dxa"/>
            <w:gridSpan w:val="5"/>
            <w:shd w:val="clear" w:color="auto" w:fill="auto"/>
            <w:vAlign w:val="center"/>
          </w:tcPr>
          <w:p w:rsidR="00B11A65" w:rsidRDefault="00B11A65" w:rsidP="00B11A65">
            <w:pPr>
              <w:pStyle w:val="a4"/>
              <w:ind w:left="34" w:firstLine="459"/>
              <w:contextualSpacing/>
              <w:jc w:val="center"/>
              <w:rPr>
                <w:rFonts w:ascii="Times New Roman" w:hAnsi="Times New Roman" w:cs="Times New Roman"/>
                <w:b/>
                <w:sz w:val="24"/>
                <w:szCs w:val="24"/>
              </w:rPr>
            </w:pPr>
            <w:r w:rsidRPr="003851CE">
              <w:rPr>
                <w:rFonts w:ascii="Times New Roman" w:hAnsi="Times New Roman" w:cs="Times New Roman"/>
                <w:b/>
                <w:sz w:val="24"/>
                <w:szCs w:val="24"/>
              </w:rPr>
              <w:lastRenderedPageBreak/>
              <w:t>Закон Республики Казахстан от 2 апреля 2010 года № 261-IV</w:t>
            </w:r>
            <w:r w:rsidRPr="00607889">
              <w:rPr>
                <w:rFonts w:ascii="Times New Roman" w:hAnsi="Times New Roman" w:cs="Times New Roman"/>
                <w:b/>
                <w:sz w:val="24"/>
                <w:szCs w:val="24"/>
              </w:rPr>
              <w:t xml:space="preserve"> </w:t>
            </w:r>
          </w:p>
          <w:p w:rsidR="00B11A65" w:rsidRPr="00607889" w:rsidRDefault="00B11A65" w:rsidP="00B11A65">
            <w:pPr>
              <w:pStyle w:val="a4"/>
              <w:ind w:left="34" w:firstLine="459"/>
              <w:contextualSpacing/>
              <w:jc w:val="center"/>
              <w:rPr>
                <w:rFonts w:ascii="Times New Roman" w:hAnsi="Times New Roman"/>
                <w:sz w:val="24"/>
                <w:szCs w:val="24"/>
              </w:rPr>
            </w:pPr>
            <w:r w:rsidRPr="00607889">
              <w:rPr>
                <w:rFonts w:ascii="Times New Roman" w:hAnsi="Times New Roman" w:cs="Times New Roman"/>
                <w:b/>
                <w:sz w:val="24"/>
                <w:szCs w:val="24"/>
              </w:rPr>
              <w:t>«Об исполнительном производстве и статусе судебных исполнителей»</w:t>
            </w:r>
          </w:p>
        </w:tc>
        <w:tc>
          <w:tcPr>
            <w:tcW w:w="2410" w:type="dxa"/>
          </w:tcPr>
          <w:p w:rsidR="00B11A65" w:rsidRPr="003851CE" w:rsidRDefault="00B11A65" w:rsidP="00B11A65">
            <w:pPr>
              <w:pStyle w:val="a4"/>
              <w:ind w:left="34" w:firstLine="459"/>
              <w:contextualSpacing/>
              <w:jc w:val="center"/>
              <w:rPr>
                <w:rFonts w:ascii="Times New Roman" w:hAnsi="Times New Roman" w:cs="Times New Roman"/>
                <w:b/>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607889" w:rsidRDefault="00B11A65" w:rsidP="00BE2107">
            <w:pPr>
              <w:jc w:val="center"/>
              <w:rPr>
                <w:rFonts w:ascii="Times New Roman" w:hAnsi="Times New Roman" w:cs="Times New Roman"/>
                <w:b/>
                <w:sz w:val="20"/>
              </w:rPr>
            </w:pPr>
            <w:r w:rsidRPr="00607889">
              <w:rPr>
                <w:rFonts w:ascii="Times New Roman" w:hAnsi="Times New Roman" w:cs="Times New Roman"/>
                <w:b/>
                <w:sz w:val="20"/>
              </w:rPr>
              <w:t>Пункт 4 статьи 55</w:t>
            </w:r>
          </w:p>
          <w:p w:rsidR="00B11A65" w:rsidRPr="00607889" w:rsidRDefault="00B11A65" w:rsidP="00BE2107">
            <w:pPr>
              <w:pStyle w:val="a8"/>
              <w:spacing w:before="0" w:beforeAutospacing="0" w:after="0"/>
              <w:contextualSpacing/>
              <w:jc w:val="center"/>
              <w:rPr>
                <w:b/>
                <w:bCs/>
                <w:sz w:val="20"/>
                <w:szCs w:val="22"/>
              </w:rPr>
            </w:pPr>
          </w:p>
          <w:p w:rsidR="00B11A65" w:rsidRPr="00607889" w:rsidRDefault="00B11A65" w:rsidP="00BE2107">
            <w:pPr>
              <w:pStyle w:val="a8"/>
              <w:spacing w:before="0" w:beforeAutospacing="0" w:after="0"/>
              <w:contextualSpacing/>
              <w:jc w:val="center"/>
              <w:rPr>
                <w:b/>
                <w:bCs/>
                <w:sz w:val="20"/>
                <w:szCs w:val="22"/>
              </w:rPr>
            </w:pPr>
            <w:r w:rsidRPr="00607889">
              <w:rPr>
                <w:b/>
                <w:bCs/>
                <w:sz w:val="20"/>
                <w:szCs w:val="22"/>
              </w:rPr>
              <w:t>УРЗ</w:t>
            </w:r>
          </w:p>
          <w:p w:rsidR="00B11A65" w:rsidRPr="00BE2107" w:rsidRDefault="00B11A65" w:rsidP="00BE2107">
            <w:pPr>
              <w:jc w:val="center"/>
              <w:rPr>
                <w:rFonts w:ascii="Times New Roman" w:eastAsia="SimSun" w:hAnsi="Times New Roman" w:cs="Times New Roman"/>
                <w:i/>
                <w:sz w:val="18"/>
              </w:rPr>
            </w:pPr>
            <w:r w:rsidRPr="00607889">
              <w:rPr>
                <w:rFonts w:ascii="Times New Roman" w:hAnsi="Times New Roman" w:cs="Times New Roman"/>
                <w:bCs/>
                <w:i/>
                <w:sz w:val="20"/>
              </w:rPr>
              <w:t>Нуртазина Н.Т.</w:t>
            </w:r>
          </w:p>
        </w:tc>
        <w:tc>
          <w:tcPr>
            <w:tcW w:w="4465" w:type="dxa"/>
            <w:shd w:val="clear" w:color="auto" w:fill="auto"/>
          </w:tcPr>
          <w:p w:rsidR="00B11A65" w:rsidRPr="007C33BE" w:rsidRDefault="00B11A65" w:rsidP="00BE2107">
            <w:pPr>
              <w:ind w:firstLine="459"/>
              <w:rPr>
                <w:rFonts w:ascii="Times New Roman" w:eastAsia="Times New Roman" w:hAnsi="Times New Roman" w:cs="Times New Roman"/>
                <w:spacing w:val="2"/>
                <w:sz w:val="24"/>
                <w:szCs w:val="24"/>
              </w:rPr>
            </w:pPr>
            <w:bookmarkStart w:id="83" w:name="z488"/>
            <w:bookmarkEnd w:id="83"/>
            <w:r w:rsidRPr="007C33BE">
              <w:rPr>
                <w:rFonts w:ascii="Times New Roman" w:eastAsia="Times New Roman" w:hAnsi="Times New Roman" w:cs="Times New Roman"/>
                <w:b/>
                <w:bCs/>
                <w:spacing w:val="2"/>
                <w:sz w:val="24"/>
                <w:szCs w:val="24"/>
              </w:rPr>
              <w:t>Статья 55. Порядок обращения взыскания на имущество должника</w:t>
            </w:r>
          </w:p>
          <w:p w:rsidR="00B11A65" w:rsidRPr="007C33BE" w:rsidRDefault="00B11A65" w:rsidP="00BE2107">
            <w:pPr>
              <w:ind w:firstLine="400"/>
              <w:jc w:val="both"/>
              <w:rPr>
                <w:rStyle w:val="s0"/>
                <w:rFonts w:ascii="Times New Roman" w:hAnsi="Times New Roman" w:cs="Times New Roman"/>
                <w:color w:val="auto"/>
                <w:sz w:val="24"/>
                <w:szCs w:val="24"/>
              </w:rPr>
            </w:pPr>
            <w:r w:rsidRPr="007C33BE">
              <w:rPr>
                <w:rStyle w:val="s0"/>
                <w:rFonts w:ascii="Times New Roman" w:hAnsi="Times New Roman" w:cs="Times New Roman"/>
                <w:color w:val="auto"/>
                <w:sz w:val="24"/>
                <w:szCs w:val="24"/>
              </w:rPr>
              <w:t>…</w:t>
            </w:r>
          </w:p>
          <w:p w:rsidR="00B11A65" w:rsidRPr="007C33BE" w:rsidRDefault="00B11A65" w:rsidP="00BE2107">
            <w:pPr>
              <w:ind w:firstLine="400"/>
              <w:jc w:val="both"/>
              <w:rPr>
                <w:rFonts w:ascii="Times New Roman" w:hAnsi="Times New Roman" w:cs="Times New Roman"/>
                <w:sz w:val="24"/>
                <w:szCs w:val="24"/>
              </w:rPr>
            </w:pPr>
            <w:r w:rsidRPr="007C33BE">
              <w:rPr>
                <w:rStyle w:val="s0"/>
                <w:rFonts w:ascii="Times New Roman" w:hAnsi="Times New Roman" w:cs="Times New Roman"/>
                <w:color w:val="auto"/>
                <w:sz w:val="24"/>
                <w:szCs w:val="24"/>
              </w:rPr>
              <w:t xml:space="preserve">4. При отсутствии у должника денежных сумм, достаточных для погашения задолженности, взыскание обращается на другое принадлежащее должнику имущество. Судебный исполнитель с письменного согласия взыскателя или взыскателей одной очереди и должника, предварительно оценив имущество, в соответствии со </w:t>
            </w:r>
            <w:bookmarkStart w:id="84" w:name="sub1001399374"/>
            <w:r w:rsidRPr="007C33BE">
              <w:rPr>
                <w:rStyle w:val="s0"/>
                <w:rFonts w:ascii="Times New Roman" w:hAnsi="Times New Roman" w:cs="Times New Roman"/>
                <w:color w:val="auto"/>
                <w:sz w:val="24"/>
                <w:szCs w:val="24"/>
              </w:rPr>
              <w:fldChar w:fldCharType="begin"/>
            </w:r>
            <w:r w:rsidRPr="007C33BE">
              <w:rPr>
                <w:rStyle w:val="s0"/>
                <w:rFonts w:ascii="Times New Roman" w:hAnsi="Times New Roman" w:cs="Times New Roman"/>
                <w:color w:val="auto"/>
                <w:sz w:val="24"/>
                <w:szCs w:val="24"/>
              </w:rPr>
              <w:instrText xml:space="preserve"> HYPERLINK "jl:30617206.680000.1001399374_2" \o "Закон Республики Казахстан от 2 апреля 2010 года № 261-IV \«Об исполнительном производстве и статусе судебных исполнителей\» (с изменениями и дополнениями по состоянию на 27.02.2017 г.)" </w:instrText>
            </w:r>
            <w:r w:rsidRPr="007C33BE">
              <w:rPr>
                <w:rStyle w:val="s0"/>
                <w:rFonts w:ascii="Times New Roman" w:hAnsi="Times New Roman" w:cs="Times New Roman"/>
                <w:color w:val="auto"/>
                <w:sz w:val="24"/>
                <w:szCs w:val="24"/>
              </w:rPr>
              <w:fldChar w:fldCharType="separate"/>
            </w:r>
            <w:r w:rsidRPr="007C33BE">
              <w:rPr>
                <w:rStyle w:val="af3"/>
                <w:rFonts w:ascii="Times New Roman" w:hAnsi="Times New Roman" w:cs="Times New Roman"/>
                <w:color w:val="auto"/>
                <w:sz w:val="24"/>
                <w:szCs w:val="24"/>
                <w:u w:val="none"/>
              </w:rPr>
              <w:t>статьей 68</w:t>
            </w:r>
            <w:r w:rsidRPr="007C33BE">
              <w:rPr>
                <w:rStyle w:val="s0"/>
                <w:rFonts w:ascii="Times New Roman" w:hAnsi="Times New Roman" w:cs="Times New Roman"/>
                <w:color w:val="auto"/>
                <w:sz w:val="24"/>
                <w:szCs w:val="24"/>
              </w:rPr>
              <w:fldChar w:fldCharType="end"/>
            </w:r>
            <w:bookmarkEnd w:id="84"/>
            <w:r w:rsidRPr="007C33BE">
              <w:rPr>
                <w:rStyle w:val="s0"/>
                <w:rFonts w:ascii="Times New Roman" w:hAnsi="Times New Roman" w:cs="Times New Roman"/>
                <w:color w:val="auto"/>
                <w:sz w:val="24"/>
                <w:szCs w:val="24"/>
              </w:rPr>
              <w:t xml:space="preserve"> настоящего Закона вправе передать его в натуре без реализации.</w:t>
            </w:r>
          </w:p>
          <w:p w:rsidR="00B11A65" w:rsidRPr="007C33BE" w:rsidRDefault="00B11A65" w:rsidP="00BE2107">
            <w:pPr>
              <w:ind w:firstLine="851"/>
              <w:jc w:val="both"/>
              <w:rPr>
                <w:rFonts w:ascii="Times New Roman" w:hAnsi="Times New Roman" w:cs="Times New Roman"/>
                <w:sz w:val="24"/>
                <w:szCs w:val="24"/>
              </w:rPr>
            </w:pPr>
          </w:p>
          <w:p w:rsidR="00B11A65" w:rsidRPr="007C33BE" w:rsidRDefault="00B11A65" w:rsidP="00BE2107">
            <w:pPr>
              <w:ind w:firstLine="851"/>
              <w:jc w:val="both"/>
              <w:rPr>
                <w:rFonts w:ascii="Times New Roman" w:hAnsi="Times New Roman" w:cs="Times New Roman"/>
                <w:sz w:val="24"/>
                <w:szCs w:val="24"/>
              </w:rPr>
            </w:pPr>
          </w:p>
          <w:p w:rsidR="00B11A65" w:rsidRPr="007C33BE" w:rsidRDefault="00B11A65" w:rsidP="00BE2107">
            <w:pPr>
              <w:ind w:firstLine="851"/>
              <w:jc w:val="both"/>
              <w:rPr>
                <w:rFonts w:ascii="Times New Roman" w:hAnsi="Times New Roman" w:cs="Times New Roman"/>
                <w:sz w:val="24"/>
                <w:szCs w:val="24"/>
              </w:rPr>
            </w:pPr>
          </w:p>
        </w:tc>
        <w:tc>
          <w:tcPr>
            <w:tcW w:w="4465" w:type="dxa"/>
            <w:shd w:val="clear" w:color="auto" w:fill="auto"/>
          </w:tcPr>
          <w:p w:rsidR="00B11A65" w:rsidRPr="007C33BE" w:rsidRDefault="00B11A65" w:rsidP="00BE2107">
            <w:pPr>
              <w:ind w:firstLine="460"/>
              <w:rPr>
                <w:rFonts w:ascii="Times New Roman" w:eastAsia="Times New Roman" w:hAnsi="Times New Roman" w:cs="Times New Roman"/>
                <w:spacing w:val="2"/>
                <w:sz w:val="24"/>
                <w:szCs w:val="24"/>
              </w:rPr>
            </w:pPr>
            <w:r w:rsidRPr="007C33BE">
              <w:rPr>
                <w:rFonts w:ascii="Times New Roman" w:eastAsia="Times New Roman" w:hAnsi="Times New Roman" w:cs="Times New Roman"/>
                <w:b/>
                <w:bCs/>
                <w:spacing w:val="2"/>
                <w:sz w:val="24"/>
                <w:szCs w:val="24"/>
              </w:rPr>
              <w:t>Статья 55. Порядок обращения взыскания на имущество должника</w:t>
            </w:r>
          </w:p>
          <w:p w:rsidR="00B11A65" w:rsidRPr="007C33BE" w:rsidRDefault="00B11A65" w:rsidP="00BE2107">
            <w:pPr>
              <w:ind w:firstLine="400"/>
              <w:jc w:val="both"/>
              <w:rPr>
                <w:rStyle w:val="s0"/>
                <w:rFonts w:ascii="Times New Roman" w:hAnsi="Times New Roman" w:cs="Times New Roman"/>
                <w:color w:val="auto"/>
                <w:sz w:val="24"/>
                <w:szCs w:val="24"/>
              </w:rPr>
            </w:pPr>
            <w:r w:rsidRPr="007C33BE">
              <w:rPr>
                <w:rStyle w:val="s0"/>
                <w:rFonts w:ascii="Times New Roman" w:hAnsi="Times New Roman" w:cs="Times New Roman"/>
                <w:color w:val="auto"/>
                <w:sz w:val="24"/>
                <w:szCs w:val="24"/>
              </w:rPr>
              <w:t>…</w:t>
            </w:r>
          </w:p>
          <w:p w:rsidR="00B11A65" w:rsidRPr="007C33BE" w:rsidRDefault="00B11A65" w:rsidP="00BE2107">
            <w:pPr>
              <w:ind w:firstLine="400"/>
              <w:jc w:val="both"/>
              <w:rPr>
                <w:rFonts w:ascii="Times New Roman" w:hAnsi="Times New Roman" w:cs="Times New Roman"/>
                <w:sz w:val="24"/>
                <w:szCs w:val="24"/>
              </w:rPr>
            </w:pPr>
            <w:r w:rsidRPr="007C33BE">
              <w:rPr>
                <w:rStyle w:val="s0"/>
                <w:rFonts w:ascii="Times New Roman" w:hAnsi="Times New Roman" w:cs="Times New Roman"/>
                <w:color w:val="auto"/>
                <w:sz w:val="24"/>
                <w:szCs w:val="24"/>
              </w:rPr>
              <w:t xml:space="preserve">4. При отсутствии у должника денежных сумм, достаточных для погашения задолженности, взыскание обращается на другое принадлежащее должнику имущество. Судебный исполнитель с письменного согласия взыскателя или взыскателей одной очереди и должника, предварительно оценив имущество, в соответствии со </w:t>
            </w:r>
            <w:hyperlink r:id="rId19" w:tooltip="Закон Республики Казахстан от 2 апреля 2010 года № 261-IV " w:history="1">
              <w:r w:rsidRPr="007C33BE">
                <w:rPr>
                  <w:rStyle w:val="af3"/>
                  <w:rFonts w:ascii="Times New Roman" w:hAnsi="Times New Roman" w:cs="Times New Roman"/>
                  <w:color w:val="auto"/>
                  <w:sz w:val="24"/>
                  <w:szCs w:val="24"/>
                  <w:u w:val="none"/>
                </w:rPr>
                <w:t>статьей 68</w:t>
              </w:r>
            </w:hyperlink>
            <w:r w:rsidRPr="007C33BE">
              <w:rPr>
                <w:rStyle w:val="s0"/>
                <w:rFonts w:ascii="Times New Roman" w:hAnsi="Times New Roman" w:cs="Times New Roman"/>
                <w:color w:val="auto"/>
                <w:sz w:val="24"/>
                <w:szCs w:val="24"/>
              </w:rPr>
              <w:t xml:space="preserve"> настоящего Закона вправе передать его в натуре без реализации.</w:t>
            </w:r>
          </w:p>
          <w:p w:rsidR="00B11A65" w:rsidRPr="007C33BE" w:rsidRDefault="00B11A65" w:rsidP="00BE2107">
            <w:pPr>
              <w:ind w:firstLine="460"/>
              <w:jc w:val="both"/>
              <w:rPr>
                <w:rFonts w:ascii="Times New Roman" w:hAnsi="Times New Roman" w:cs="Times New Roman"/>
                <w:b/>
                <w:sz w:val="24"/>
                <w:szCs w:val="24"/>
              </w:rPr>
            </w:pPr>
            <w:r w:rsidRPr="007C33BE">
              <w:rPr>
                <w:rFonts w:ascii="Times New Roman" w:hAnsi="Times New Roman" w:cs="Times New Roman"/>
                <w:sz w:val="24"/>
                <w:szCs w:val="24"/>
              </w:rPr>
              <w:t xml:space="preserve"> </w:t>
            </w:r>
            <w:r w:rsidRPr="007C33BE">
              <w:rPr>
                <w:rFonts w:ascii="Times New Roman" w:hAnsi="Times New Roman" w:cs="Times New Roman"/>
                <w:b/>
                <w:sz w:val="24"/>
                <w:szCs w:val="24"/>
              </w:rPr>
              <w:t xml:space="preserve">В случае обращения взыскания на имущество должника, которое ограничено в распоряжении органом государственных доходов в соответствии с налоговым законодательством Республики Казахстан, удовлетворение требований органов государственных доходов и взыскателей производится в порядке очередности, </w:t>
            </w:r>
            <w:r w:rsidRPr="007C33BE">
              <w:rPr>
                <w:rFonts w:ascii="Times New Roman" w:eastAsia="Calibri" w:hAnsi="Times New Roman" w:cs="Times New Roman"/>
                <w:b/>
                <w:sz w:val="24"/>
                <w:szCs w:val="24"/>
              </w:rPr>
              <w:t xml:space="preserve">установленной </w:t>
            </w:r>
            <w:r w:rsidRPr="007C33BE">
              <w:rPr>
                <w:rFonts w:ascii="Times New Roman" w:hAnsi="Times New Roman" w:cs="Times New Roman"/>
                <w:b/>
                <w:sz w:val="24"/>
                <w:szCs w:val="24"/>
              </w:rPr>
              <w:t xml:space="preserve">Налоговым кодексом Республики </w:t>
            </w:r>
            <w:r w:rsidRPr="007C33BE">
              <w:rPr>
                <w:rFonts w:ascii="Times New Roman" w:hAnsi="Times New Roman" w:cs="Times New Roman"/>
                <w:b/>
                <w:sz w:val="24"/>
                <w:szCs w:val="24"/>
              </w:rPr>
              <w:lastRenderedPageBreak/>
              <w:t>Казахстан.</w:t>
            </w:r>
          </w:p>
          <w:p w:rsidR="00B11A65" w:rsidRPr="007C33BE" w:rsidRDefault="00B11A65" w:rsidP="00BE2107">
            <w:pPr>
              <w:ind w:firstLine="460"/>
              <w:jc w:val="both"/>
              <w:rPr>
                <w:rFonts w:ascii="Times New Roman" w:hAnsi="Times New Roman" w:cs="Times New Roman"/>
                <w:sz w:val="24"/>
                <w:szCs w:val="24"/>
              </w:rPr>
            </w:pPr>
          </w:p>
        </w:tc>
        <w:tc>
          <w:tcPr>
            <w:tcW w:w="2835" w:type="dxa"/>
            <w:shd w:val="clear" w:color="auto" w:fill="auto"/>
          </w:tcPr>
          <w:p w:rsidR="00B11A65" w:rsidRPr="007C33BE" w:rsidRDefault="00B11A65" w:rsidP="00490093">
            <w:pPr>
              <w:ind w:firstLine="459"/>
              <w:jc w:val="both"/>
              <w:rPr>
                <w:rFonts w:ascii="Times New Roman" w:eastAsia="SimSun" w:hAnsi="Times New Roman" w:cs="Times New Roman"/>
                <w:sz w:val="24"/>
                <w:szCs w:val="24"/>
              </w:rPr>
            </w:pPr>
            <w:r w:rsidRPr="007C33BE">
              <w:rPr>
                <w:rFonts w:ascii="Times New Roman" w:eastAsia="SimSun" w:hAnsi="Times New Roman" w:cs="Times New Roman"/>
                <w:sz w:val="24"/>
                <w:szCs w:val="24"/>
              </w:rPr>
              <w:lastRenderedPageBreak/>
              <w:t>В связи с поправкой, предлагаемой в статью 124 Налогового кодекса.</w:t>
            </w:r>
          </w:p>
          <w:p w:rsidR="00B11A65" w:rsidRPr="007C33BE" w:rsidRDefault="00B11A65" w:rsidP="00490093">
            <w:pPr>
              <w:ind w:firstLine="459"/>
              <w:jc w:val="both"/>
              <w:rPr>
                <w:rFonts w:ascii="Times New Roman" w:eastAsia="SimSun" w:hAnsi="Times New Roman" w:cs="Times New Roman"/>
                <w:sz w:val="24"/>
                <w:szCs w:val="24"/>
              </w:rPr>
            </w:pPr>
            <w:r w:rsidRPr="007C33BE">
              <w:rPr>
                <w:rFonts w:ascii="Times New Roman" w:eastAsia="SimSun" w:hAnsi="Times New Roman" w:cs="Times New Roman"/>
                <w:sz w:val="24"/>
                <w:szCs w:val="24"/>
              </w:rPr>
              <w:t>В целях упорядочения работы органов государственных доходов и судебных исполнителей при обращении ими взыскания на имущество.</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CF728A" w:rsidRDefault="00CF728A" w:rsidP="00CF728A">
            <w:pPr>
              <w:pStyle w:val="a4"/>
              <w:ind w:firstLine="459"/>
              <w:contextualSpacing/>
              <w:jc w:val="both"/>
              <w:rPr>
                <w:rFonts w:ascii="Times New Roman" w:hAnsi="Times New Roman" w:cs="Times New Roman"/>
                <w:sz w:val="24"/>
                <w:szCs w:val="24"/>
              </w:rPr>
            </w:pPr>
            <w:r>
              <w:rPr>
                <w:rFonts w:ascii="Times New Roman" w:hAnsi="Times New Roman" w:cs="Times New Roman"/>
                <w:sz w:val="24"/>
                <w:szCs w:val="24"/>
              </w:rPr>
              <w:t>Виза МЮ РК по всему закону</w:t>
            </w:r>
          </w:p>
          <w:p w:rsidR="00B11A65" w:rsidRPr="007C33BE" w:rsidRDefault="00B11A65" w:rsidP="00490093">
            <w:pPr>
              <w:ind w:firstLine="459"/>
              <w:jc w:val="both"/>
              <w:rPr>
                <w:rFonts w:ascii="Times New Roman" w:eastAsia="SimSun" w:hAnsi="Times New Roman" w:cs="Times New Roman"/>
                <w:sz w:val="24"/>
                <w:szCs w:val="24"/>
              </w:rPr>
            </w:pPr>
          </w:p>
        </w:tc>
      </w:tr>
      <w:tr w:rsidR="00B11A65" w:rsidRPr="008350E2" w:rsidTr="00F526BF">
        <w:trPr>
          <w:trHeight w:val="8096"/>
        </w:trPr>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607889" w:rsidRDefault="00B11A65" w:rsidP="00C21DD0">
            <w:pPr>
              <w:jc w:val="center"/>
              <w:rPr>
                <w:rFonts w:ascii="Times New Roman" w:hAnsi="Times New Roman" w:cs="Times New Roman"/>
                <w:b/>
                <w:sz w:val="20"/>
              </w:rPr>
            </w:pPr>
            <w:r w:rsidRPr="00607889">
              <w:rPr>
                <w:rFonts w:ascii="Times New Roman" w:hAnsi="Times New Roman" w:cs="Times New Roman"/>
                <w:b/>
                <w:sz w:val="20"/>
              </w:rPr>
              <w:t>Пункт 2 статьи 74</w:t>
            </w:r>
          </w:p>
          <w:p w:rsidR="00B11A65" w:rsidRPr="00607889" w:rsidRDefault="00B11A65" w:rsidP="00C21DD0">
            <w:pPr>
              <w:pStyle w:val="a8"/>
              <w:spacing w:after="0"/>
              <w:contextualSpacing/>
              <w:jc w:val="center"/>
              <w:rPr>
                <w:bCs/>
                <w:i/>
                <w:sz w:val="20"/>
                <w:szCs w:val="22"/>
              </w:rPr>
            </w:pPr>
            <w:r w:rsidRPr="00607889">
              <w:rPr>
                <w:bCs/>
                <w:i/>
                <w:sz w:val="20"/>
                <w:szCs w:val="22"/>
              </w:rPr>
              <w:t>УРЗ</w:t>
            </w:r>
          </w:p>
          <w:p w:rsidR="00B11A65" w:rsidRPr="00780EEE" w:rsidRDefault="00B11A65" w:rsidP="00C21DD0">
            <w:pPr>
              <w:jc w:val="center"/>
              <w:rPr>
                <w:rFonts w:ascii="Times New Roman" w:hAnsi="Times New Roman" w:cs="Times New Roman"/>
              </w:rPr>
            </w:pPr>
            <w:r w:rsidRPr="00607889">
              <w:rPr>
                <w:rFonts w:ascii="Times New Roman" w:hAnsi="Times New Roman" w:cs="Times New Roman"/>
                <w:bCs/>
                <w:i/>
                <w:sz w:val="20"/>
              </w:rPr>
              <w:t>Нуртазина Н.Т.</w:t>
            </w:r>
          </w:p>
        </w:tc>
        <w:tc>
          <w:tcPr>
            <w:tcW w:w="4465" w:type="dxa"/>
            <w:shd w:val="clear" w:color="auto" w:fill="auto"/>
          </w:tcPr>
          <w:p w:rsidR="00B11A65" w:rsidRPr="00607889" w:rsidRDefault="00B11A65" w:rsidP="00C21DD0">
            <w:pPr>
              <w:jc w:val="both"/>
              <w:rPr>
                <w:rFonts w:ascii="Times New Roman" w:eastAsia="Times New Roman" w:hAnsi="Times New Roman" w:cs="Times New Roman"/>
                <w:spacing w:val="2"/>
                <w:sz w:val="24"/>
                <w:szCs w:val="24"/>
              </w:rPr>
            </w:pPr>
            <w:r w:rsidRPr="00607889">
              <w:rPr>
                <w:rFonts w:ascii="Times New Roman" w:eastAsia="Times New Roman" w:hAnsi="Times New Roman" w:cs="Times New Roman"/>
                <w:b/>
                <w:bCs/>
                <w:spacing w:val="2"/>
                <w:sz w:val="24"/>
                <w:szCs w:val="24"/>
              </w:rPr>
              <w:t>Статья 74. Реализация арестованного имущества</w:t>
            </w:r>
          </w:p>
          <w:p w:rsidR="00B11A65" w:rsidRPr="00607889" w:rsidRDefault="00B11A65" w:rsidP="00C21DD0">
            <w:pPr>
              <w:ind w:firstLine="400"/>
              <w:jc w:val="both"/>
              <w:rPr>
                <w:rFonts w:ascii="Times New Roman" w:hAnsi="Times New Roman" w:cs="Times New Roman"/>
                <w:sz w:val="24"/>
                <w:szCs w:val="24"/>
              </w:rPr>
            </w:pPr>
            <w:r w:rsidRPr="00607889">
              <w:rPr>
                <w:rFonts w:ascii="Times New Roman" w:hAnsi="Times New Roman" w:cs="Times New Roman"/>
                <w:sz w:val="24"/>
                <w:szCs w:val="24"/>
              </w:rPr>
              <w:t>…</w:t>
            </w:r>
          </w:p>
          <w:p w:rsidR="00B11A65" w:rsidRPr="00607889" w:rsidRDefault="00B11A65" w:rsidP="00C21DD0">
            <w:pPr>
              <w:ind w:firstLine="400"/>
              <w:jc w:val="both"/>
              <w:rPr>
                <w:rFonts w:ascii="Times New Roman" w:hAnsi="Times New Roman" w:cs="Times New Roman"/>
                <w:color w:val="000000"/>
                <w:sz w:val="24"/>
                <w:szCs w:val="24"/>
              </w:rPr>
            </w:pPr>
            <w:r w:rsidRPr="00607889">
              <w:rPr>
                <w:rFonts w:ascii="Times New Roman" w:hAnsi="Times New Roman" w:cs="Times New Roman"/>
                <w:sz w:val="24"/>
                <w:szCs w:val="24"/>
              </w:rPr>
              <w:t xml:space="preserve"> </w:t>
            </w:r>
            <w:r w:rsidRPr="00607889">
              <w:rPr>
                <w:rFonts w:ascii="Times New Roman" w:hAnsi="Times New Roman" w:cs="Times New Roman"/>
                <w:color w:val="000000"/>
                <w:sz w:val="24"/>
                <w:szCs w:val="24"/>
              </w:rPr>
              <w:t>2. Должник после наложения судебным исполнителем ареста и проведения оценки имущества и до изъятия или реализации имущества с письменного разрешения судебного исполнителя и в установленный им срок вправе реализовать арестованное имущество по стоимости не ниже оценочной.</w:t>
            </w:r>
          </w:p>
          <w:p w:rsidR="00B11A65" w:rsidRPr="00607889" w:rsidRDefault="00B11A65" w:rsidP="00C21DD0">
            <w:pPr>
              <w:ind w:firstLine="400"/>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Получение должником разрешения на реализацию имущества не является основанием для приостановления процедур по реализации имущества.</w:t>
            </w:r>
          </w:p>
          <w:p w:rsidR="00B11A65" w:rsidRPr="00607889" w:rsidRDefault="00B11A65" w:rsidP="00C21DD0">
            <w:pPr>
              <w:ind w:firstLine="400"/>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После подписания должником и покупателем договора купли-продажи и внесения покупателем всей покупной стоимости имущества на контрольный счет наличности территориального органа или текущий счет частного судебного исполнителя все обременения, наложенные на имущество в ходе исполнения исполнительного документа, снимаются.</w:t>
            </w:r>
          </w:p>
          <w:p w:rsidR="00B11A65" w:rsidRPr="00607889" w:rsidRDefault="00B11A65" w:rsidP="00C21DD0">
            <w:pPr>
              <w:ind w:firstLine="851"/>
              <w:jc w:val="both"/>
              <w:rPr>
                <w:rFonts w:ascii="Times New Roman" w:hAnsi="Times New Roman" w:cs="Times New Roman"/>
                <w:sz w:val="24"/>
                <w:szCs w:val="24"/>
              </w:rPr>
            </w:pPr>
          </w:p>
          <w:p w:rsidR="00B11A65" w:rsidRPr="00607889" w:rsidRDefault="00B11A65" w:rsidP="00C21DD0">
            <w:pPr>
              <w:ind w:firstLine="851"/>
              <w:jc w:val="both"/>
              <w:rPr>
                <w:rStyle w:val="s0"/>
                <w:rFonts w:ascii="Times New Roman" w:hAnsi="Times New Roman" w:cs="Times New Roman"/>
                <w:sz w:val="24"/>
                <w:szCs w:val="24"/>
              </w:rPr>
            </w:pPr>
          </w:p>
        </w:tc>
        <w:tc>
          <w:tcPr>
            <w:tcW w:w="4465" w:type="dxa"/>
            <w:shd w:val="clear" w:color="auto" w:fill="auto"/>
          </w:tcPr>
          <w:p w:rsidR="00B11A65" w:rsidRPr="00607889" w:rsidRDefault="00B11A65" w:rsidP="00C21DD0">
            <w:pPr>
              <w:jc w:val="both"/>
              <w:rPr>
                <w:rFonts w:ascii="Times New Roman" w:eastAsia="Times New Roman" w:hAnsi="Times New Roman" w:cs="Times New Roman"/>
                <w:spacing w:val="2"/>
                <w:sz w:val="24"/>
                <w:szCs w:val="24"/>
              </w:rPr>
            </w:pPr>
            <w:r w:rsidRPr="00607889">
              <w:rPr>
                <w:rFonts w:ascii="Times New Roman" w:eastAsia="Times New Roman" w:hAnsi="Times New Roman" w:cs="Times New Roman"/>
                <w:b/>
                <w:bCs/>
                <w:spacing w:val="2"/>
                <w:sz w:val="24"/>
                <w:szCs w:val="24"/>
              </w:rPr>
              <w:t>Статья 74. Реализация арестованного имущества</w:t>
            </w:r>
          </w:p>
          <w:p w:rsidR="00B11A65" w:rsidRPr="00607889" w:rsidRDefault="00B11A65" w:rsidP="00C21DD0">
            <w:pPr>
              <w:ind w:firstLine="400"/>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w:t>
            </w:r>
          </w:p>
          <w:p w:rsidR="00B11A65" w:rsidRPr="00607889" w:rsidRDefault="00B11A65" w:rsidP="00C21DD0">
            <w:pPr>
              <w:ind w:firstLine="400"/>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2. Должник после наложения судебным исполнителем ареста и проведения оценки имущества и до изъятия или реализации имущества с письменного разрешения судебного исполнителя и в установленный им срок вправе реализовать арестованное имущество по стоимости не ниже оценочной.</w:t>
            </w:r>
          </w:p>
          <w:p w:rsidR="00B11A65" w:rsidRPr="00607889" w:rsidRDefault="00B11A65" w:rsidP="00C21DD0">
            <w:pPr>
              <w:ind w:firstLine="400"/>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Получение должником разрешения на реализацию имущества не является основанием для приостановления процедур по реализации имущества.</w:t>
            </w:r>
          </w:p>
          <w:p w:rsidR="00B11A65" w:rsidRPr="00607889" w:rsidRDefault="00B11A65" w:rsidP="00C21DD0">
            <w:pPr>
              <w:ind w:firstLine="400"/>
              <w:jc w:val="both"/>
              <w:rPr>
                <w:rFonts w:ascii="Times New Roman" w:hAnsi="Times New Roman" w:cs="Times New Roman"/>
                <w:color w:val="000000"/>
                <w:sz w:val="24"/>
                <w:szCs w:val="24"/>
              </w:rPr>
            </w:pPr>
            <w:r w:rsidRPr="00607889">
              <w:rPr>
                <w:rFonts w:ascii="Times New Roman" w:hAnsi="Times New Roman" w:cs="Times New Roman"/>
                <w:color w:val="000000"/>
                <w:sz w:val="24"/>
                <w:szCs w:val="24"/>
              </w:rPr>
              <w:t>После подписания должником и покупателем договора купли-продажи и внесения покупателем всей покупной стоимости имущества на контрольный счет наличности территориального органа или текущий счет частного судебного исполнителя все обременения, наложенные на имущество в ходе исполнения исполнительного документа, снимаются.</w:t>
            </w:r>
          </w:p>
          <w:p w:rsidR="00B11A65" w:rsidRDefault="00B11A65" w:rsidP="00C21DD0">
            <w:pPr>
              <w:ind w:firstLine="851"/>
              <w:jc w:val="both"/>
              <w:rPr>
                <w:rFonts w:ascii="Times New Roman" w:hAnsi="Times New Roman" w:cs="Times New Roman"/>
                <w:sz w:val="24"/>
                <w:szCs w:val="24"/>
              </w:rPr>
            </w:pPr>
            <w:proofErr w:type="gramStart"/>
            <w:r w:rsidRPr="00607889">
              <w:rPr>
                <w:rFonts w:ascii="Times New Roman" w:hAnsi="Times New Roman" w:cs="Times New Roman"/>
                <w:b/>
                <w:sz w:val="24"/>
                <w:szCs w:val="24"/>
              </w:rPr>
              <w:t xml:space="preserve">В случае реализации имущества должника органом государственных доходов в порядке, определенном налоговым законодательством Республики Казахстан, при условии соблюдения </w:t>
            </w:r>
            <w:r w:rsidRPr="00607889">
              <w:rPr>
                <w:rFonts w:ascii="Times New Roman" w:hAnsi="Times New Roman" w:cs="Times New Roman"/>
                <w:b/>
                <w:sz w:val="24"/>
                <w:szCs w:val="24"/>
              </w:rPr>
              <w:lastRenderedPageBreak/>
              <w:t>очередности удовлетворения требований за счет имущества должника, установленной Налоговым кодексом Республики Казахстан, не позднее пяти рабочих дней со дня обращения органа государственных доходов с приложением документов, подтверждающих реализацию имущества и порядок распределения денег от его реализации, судебным исполнителем снимаются все обременения, наложенные</w:t>
            </w:r>
            <w:proofErr w:type="gramEnd"/>
            <w:r w:rsidRPr="00607889">
              <w:rPr>
                <w:rFonts w:ascii="Times New Roman" w:hAnsi="Times New Roman" w:cs="Times New Roman"/>
                <w:b/>
                <w:sz w:val="24"/>
                <w:szCs w:val="24"/>
              </w:rPr>
              <w:t xml:space="preserve"> на имущество в ходе исполнения исполнительного документа</w:t>
            </w:r>
            <w:r w:rsidRPr="00607889">
              <w:rPr>
                <w:rFonts w:ascii="Times New Roman" w:hAnsi="Times New Roman" w:cs="Times New Roman"/>
                <w:sz w:val="24"/>
                <w:szCs w:val="24"/>
              </w:rPr>
              <w:t>.</w:t>
            </w:r>
          </w:p>
          <w:p w:rsidR="00B11A65" w:rsidRPr="00607889" w:rsidRDefault="00B11A65" w:rsidP="00C21DD0">
            <w:pPr>
              <w:ind w:firstLine="851"/>
              <w:jc w:val="both"/>
              <w:rPr>
                <w:rStyle w:val="s0"/>
                <w:rFonts w:ascii="Times New Roman" w:hAnsi="Times New Roman" w:cs="Times New Roman"/>
                <w:sz w:val="24"/>
                <w:szCs w:val="24"/>
              </w:rPr>
            </w:pPr>
          </w:p>
        </w:tc>
        <w:tc>
          <w:tcPr>
            <w:tcW w:w="2835" w:type="dxa"/>
            <w:shd w:val="clear" w:color="auto" w:fill="auto"/>
          </w:tcPr>
          <w:p w:rsidR="00B11A65" w:rsidRPr="00607889" w:rsidRDefault="00B11A65" w:rsidP="00490093">
            <w:pPr>
              <w:ind w:firstLine="459"/>
              <w:jc w:val="both"/>
              <w:rPr>
                <w:rFonts w:ascii="Times New Roman" w:eastAsia="SimSun" w:hAnsi="Times New Roman" w:cs="Times New Roman"/>
                <w:sz w:val="24"/>
                <w:szCs w:val="24"/>
              </w:rPr>
            </w:pPr>
            <w:r w:rsidRPr="00607889">
              <w:rPr>
                <w:rFonts w:ascii="Times New Roman" w:eastAsia="SimSun" w:hAnsi="Times New Roman" w:cs="Times New Roman"/>
                <w:sz w:val="24"/>
                <w:szCs w:val="24"/>
              </w:rPr>
              <w:lastRenderedPageBreak/>
              <w:t>В целях упорядочения работы органов государственных доходов и судебных исполнителей при обращении ими взыскания на имущество.</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CF728A" w:rsidRDefault="00CF728A" w:rsidP="00CF728A">
            <w:pPr>
              <w:pStyle w:val="a4"/>
              <w:ind w:firstLine="459"/>
              <w:contextualSpacing/>
              <w:jc w:val="both"/>
              <w:rPr>
                <w:rFonts w:ascii="Times New Roman" w:hAnsi="Times New Roman" w:cs="Times New Roman"/>
                <w:sz w:val="24"/>
                <w:szCs w:val="24"/>
              </w:rPr>
            </w:pPr>
            <w:r>
              <w:rPr>
                <w:rFonts w:ascii="Times New Roman" w:hAnsi="Times New Roman" w:cs="Times New Roman"/>
                <w:sz w:val="24"/>
                <w:szCs w:val="24"/>
              </w:rPr>
              <w:t>Виза МЮ РК по всему закону</w:t>
            </w:r>
          </w:p>
          <w:p w:rsidR="00B11A65" w:rsidRPr="00607889" w:rsidRDefault="00B11A65" w:rsidP="00490093">
            <w:pPr>
              <w:ind w:firstLine="459"/>
              <w:jc w:val="both"/>
              <w:rPr>
                <w:rFonts w:ascii="Times New Roman" w:eastAsia="SimSun" w:hAnsi="Times New Roman" w:cs="Times New Roman"/>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607889" w:rsidRDefault="00B11A65" w:rsidP="00BE2107">
            <w:pPr>
              <w:jc w:val="center"/>
              <w:rPr>
                <w:rFonts w:ascii="Times New Roman" w:hAnsi="Times New Roman" w:cs="Times New Roman"/>
                <w:b/>
                <w:sz w:val="20"/>
              </w:rPr>
            </w:pPr>
            <w:r w:rsidRPr="00607889">
              <w:rPr>
                <w:rFonts w:ascii="Times New Roman" w:hAnsi="Times New Roman" w:cs="Times New Roman"/>
                <w:b/>
                <w:sz w:val="20"/>
              </w:rPr>
              <w:t>Пункт 2 статьи 108</w:t>
            </w:r>
          </w:p>
          <w:p w:rsidR="00B11A65" w:rsidRPr="00607889" w:rsidRDefault="00B11A65" w:rsidP="00BE2107">
            <w:pPr>
              <w:pStyle w:val="a8"/>
              <w:spacing w:after="0"/>
              <w:contextualSpacing/>
              <w:jc w:val="center"/>
              <w:rPr>
                <w:bCs/>
                <w:i/>
                <w:sz w:val="20"/>
                <w:szCs w:val="22"/>
              </w:rPr>
            </w:pPr>
            <w:r w:rsidRPr="00607889">
              <w:rPr>
                <w:bCs/>
                <w:i/>
                <w:sz w:val="20"/>
                <w:szCs w:val="22"/>
              </w:rPr>
              <w:t>УРЗ</w:t>
            </w:r>
          </w:p>
          <w:p w:rsidR="00B11A65" w:rsidRPr="00780EEE" w:rsidRDefault="00B11A65" w:rsidP="00BE2107">
            <w:pPr>
              <w:jc w:val="center"/>
              <w:rPr>
                <w:rFonts w:ascii="Times New Roman" w:hAnsi="Times New Roman" w:cs="Times New Roman"/>
                <w:b/>
              </w:rPr>
            </w:pPr>
            <w:r w:rsidRPr="00607889">
              <w:rPr>
                <w:rFonts w:ascii="Times New Roman" w:hAnsi="Times New Roman" w:cs="Times New Roman"/>
                <w:bCs/>
                <w:i/>
                <w:sz w:val="20"/>
              </w:rPr>
              <w:t xml:space="preserve">Нуртазина </w:t>
            </w:r>
            <w:r w:rsidRPr="00607889">
              <w:rPr>
                <w:rFonts w:ascii="Times New Roman" w:hAnsi="Times New Roman" w:cs="Times New Roman"/>
                <w:bCs/>
                <w:i/>
                <w:sz w:val="20"/>
              </w:rPr>
              <w:lastRenderedPageBreak/>
              <w:t>Н.Т.</w:t>
            </w:r>
          </w:p>
        </w:tc>
        <w:tc>
          <w:tcPr>
            <w:tcW w:w="4465" w:type="dxa"/>
            <w:shd w:val="clear" w:color="auto" w:fill="auto"/>
          </w:tcPr>
          <w:p w:rsidR="00B11A65" w:rsidRPr="00607889" w:rsidRDefault="00B11A65" w:rsidP="00BE2107">
            <w:pPr>
              <w:rPr>
                <w:rFonts w:ascii="Times New Roman" w:eastAsia="Times New Roman" w:hAnsi="Times New Roman" w:cs="Times New Roman"/>
                <w:spacing w:val="2"/>
                <w:sz w:val="24"/>
                <w:szCs w:val="24"/>
              </w:rPr>
            </w:pPr>
            <w:bookmarkStart w:id="85" w:name="z15"/>
            <w:bookmarkEnd w:id="85"/>
            <w:r w:rsidRPr="00607889">
              <w:rPr>
                <w:rFonts w:ascii="Times New Roman" w:eastAsia="Times New Roman" w:hAnsi="Times New Roman" w:cs="Times New Roman"/>
                <w:b/>
                <w:bCs/>
                <w:spacing w:val="2"/>
                <w:sz w:val="24"/>
                <w:szCs w:val="24"/>
              </w:rPr>
              <w:lastRenderedPageBreak/>
              <w:t>Статья 108. Распределение взысканных денежных сумм</w:t>
            </w:r>
          </w:p>
          <w:p w:rsidR="00B11A65" w:rsidRPr="00607889" w:rsidRDefault="00B11A65" w:rsidP="00BE2107">
            <w:pPr>
              <w:ind w:firstLine="400"/>
              <w:jc w:val="both"/>
              <w:rPr>
                <w:rStyle w:val="s0"/>
                <w:rFonts w:ascii="Times New Roman" w:hAnsi="Times New Roman" w:cs="Times New Roman"/>
                <w:sz w:val="24"/>
                <w:szCs w:val="24"/>
              </w:rPr>
            </w:pPr>
            <w:r w:rsidRPr="00607889">
              <w:rPr>
                <w:rStyle w:val="s0"/>
                <w:rFonts w:ascii="Times New Roman" w:hAnsi="Times New Roman" w:cs="Times New Roman"/>
                <w:sz w:val="24"/>
                <w:szCs w:val="24"/>
              </w:rPr>
              <w:t>…</w:t>
            </w:r>
          </w:p>
          <w:p w:rsidR="00B11A65" w:rsidRPr="00607889" w:rsidRDefault="00B11A65" w:rsidP="00BE2107">
            <w:pPr>
              <w:ind w:firstLine="400"/>
              <w:jc w:val="both"/>
              <w:rPr>
                <w:rStyle w:val="s0"/>
                <w:rFonts w:ascii="Times New Roman" w:hAnsi="Times New Roman" w:cs="Times New Roman"/>
                <w:sz w:val="24"/>
                <w:szCs w:val="24"/>
              </w:rPr>
            </w:pPr>
            <w:r w:rsidRPr="00607889">
              <w:rPr>
                <w:rStyle w:val="s0"/>
                <w:rFonts w:ascii="Times New Roman" w:hAnsi="Times New Roman" w:cs="Times New Roman"/>
                <w:sz w:val="24"/>
                <w:szCs w:val="24"/>
              </w:rPr>
              <w:t xml:space="preserve">2. Суммы, взысканные с должника и подлежащие передаче взыскателям, </w:t>
            </w:r>
            <w:r w:rsidRPr="00607889">
              <w:rPr>
                <w:rStyle w:val="s0"/>
                <w:rFonts w:ascii="Times New Roman" w:hAnsi="Times New Roman" w:cs="Times New Roman"/>
                <w:sz w:val="24"/>
                <w:szCs w:val="24"/>
              </w:rPr>
              <w:lastRenderedPageBreak/>
              <w:t xml:space="preserve">зачисляются судебным исполнителем на контрольный счет наличности территориального органа или текущий счет частного судебного исполнителя, затем выдаются или перечисляются в установленном </w:t>
            </w:r>
            <w:bookmarkStart w:id="86" w:name="sub1005283865"/>
            <w:r w:rsidRPr="00607889">
              <w:rPr>
                <w:rStyle w:val="s0"/>
                <w:rFonts w:ascii="Times New Roman" w:hAnsi="Times New Roman" w:cs="Times New Roman"/>
                <w:sz w:val="24"/>
                <w:szCs w:val="24"/>
              </w:rPr>
              <w:fldChar w:fldCharType="begin"/>
            </w:r>
            <w:r w:rsidRPr="00607889">
              <w:rPr>
                <w:rStyle w:val="s0"/>
                <w:rFonts w:ascii="Times New Roman" w:hAnsi="Times New Roman" w:cs="Times New Roman"/>
                <w:sz w:val="24"/>
                <w:szCs w:val="24"/>
              </w:rPr>
              <w:instrText xml:space="preserve"> HYPERLINK "jl:38213728.0.1005283865_0" \o "Закон Республики Казахстан от 26 июля 2016 года № 11-VІ \«О платежах и платежных системах\» (с изменениями и дополнениями от 22.12.2016 г.)" </w:instrText>
            </w:r>
            <w:r w:rsidRPr="00607889">
              <w:rPr>
                <w:rStyle w:val="s0"/>
                <w:rFonts w:ascii="Times New Roman" w:hAnsi="Times New Roman" w:cs="Times New Roman"/>
                <w:sz w:val="24"/>
                <w:szCs w:val="24"/>
              </w:rPr>
              <w:fldChar w:fldCharType="separate"/>
            </w:r>
            <w:r w:rsidRPr="00607889">
              <w:rPr>
                <w:rStyle w:val="s0"/>
                <w:rFonts w:ascii="Times New Roman" w:hAnsi="Times New Roman" w:cs="Times New Roman"/>
                <w:sz w:val="24"/>
                <w:szCs w:val="24"/>
              </w:rPr>
              <w:t>законодательством</w:t>
            </w:r>
            <w:r w:rsidRPr="00607889">
              <w:rPr>
                <w:rStyle w:val="s0"/>
                <w:rFonts w:ascii="Times New Roman" w:hAnsi="Times New Roman" w:cs="Times New Roman"/>
                <w:sz w:val="24"/>
                <w:szCs w:val="24"/>
              </w:rPr>
              <w:fldChar w:fldCharType="end"/>
            </w:r>
            <w:bookmarkEnd w:id="86"/>
            <w:r w:rsidRPr="00607889">
              <w:rPr>
                <w:rStyle w:val="s0"/>
                <w:rFonts w:ascii="Times New Roman" w:hAnsi="Times New Roman" w:cs="Times New Roman"/>
                <w:sz w:val="24"/>
                <w:szCs w:val="24"/>
              </w:rPr>
              <w:t xml:space="preserve"> Республики Казахстан порядке.</w:t>
            </w:r>
          </w:p>
          <w:p w:rsidR="00B11A65" w:rsidRPr="00607889" w:rsidRDefault="00B11A65" w:rsidP="00BE2107">
            <w:pPr>
              <w:ind w:firstLine="851"/>
              <w:jc w:val="both"/>
              <w:rPr>
                <w:rStyle w:val="s0"/>
                <w:rFonts w:ascii="Times New Roman" w:hAnsi="Times New Roman" w:cs="Times New Roman"/>
                <w:sz w:val="24"/>
                <w:szCs w:val="24"/>
              </w:rPr>
            </w:pPr>
          </w:p>
          <w:p w:rsidR="00B11A65" w:rsidRPr="00607889" w:rsidRDefault="00B11A65" w:rsidP="00BE2107">
            <w:pPr>
              <w:ind w:firstLine="851"/>
              <w:jc w:val="both"/>
              <w:rPr>
                <w:rStyle w:val="s0"/>
                <w:rFonts w:ascii="Times New Roman" w:hAnsi="Times New Roman" w:cs="Times New Roman"/>
                <w:sz w:val="24"/>
                <w:szCs w:val="24"/>
              </w:rPr>
            </w:pPr>
          </w:p>
        </w:tc>
        <w:tc>
          <w:tcPr>
            <w:tcW w:w="4465" w:type="dxa"/>
            <w:shd w:val="clear" w:color="auto" w:fill="auto"/>
          </w:tcPr>
          <w:p w:rsidR="00B11A65" w:rsidRPr="00607889" w:rsidRDefault="00B11A65" w:rsidP="00BE2107">
            <w:pPr>
              <w:rPr>
                <w:rFonts w:ascii="Times New Roman" w:eastAsia="Times New Roman" w:hAnsi="Times New Roman" w:cs="Times New Roman"/>
                <w:spacing w:val="2"/>
                <w:sz w:val="24"/>
                <w:szCs w:val="24"/>
              </w:rPr>
            </w:pPr>
            <w:r w:rsidRPr="00607889">
              <w:rPr>
                <w:rFonts w:ascii="Times New Roman" w:eastAsia="Times New Roman" w:hAnsi="Times New Roman" w:cs="Times New Roman"/>
                <w:b/>
                <w:bCs/>
                <w:spacing w:val="2"/>
                <w:sz w:val="24"/>
                <w:szCs w:val="24"/>
              </w:rPr>
              <w:lastRenderedPageBreak/>
              <w:t>Статья 108. Распределение взысканных денежных сумм</w:t>
            </w:r>
          </w:p>
          <w:p w:rsidR="00B11A65" w:rsidRPr="00607889" w:rsidRDefault="00B11A65" w:rsidP="00BE2107">
            <w:pPr>
              <w:ind w:firstLine="400"/>
              <w:jc w:val="both"/>
              <w:rPr>
                <w:rStyle w:val="s0"/>
                <w:rFonts w:ascii="Times New Roman" w:hAnsi="Times New Roman" w:cs="Times New Roman"/>
                <w:sz w:val="24"/>
                <w:szCs w:val="24"/>
              </w:rPr>
            </w:pPr>
            <w:r w:rsidRPr="00607889">
              <w:rPr>
                <w:rStyle w:val="s0"/>
                <w:rFonts w:ascii="Times New Roman" w:hAnsi="Times New Roman" w:cs="Times New Roman"/>
                <w:sz w:val="24"/>
                <w:szCs w:val="24"/>
              </w:rPr>
              <w:t>…</w:t>
            </w:r>
          </w:p>
          <w:p w:rsidR="00B11A65" w:rsidRPr="00607889" w:rsidRDefault="00B11A65" w:rsidP="00BE2107">
            <w:pPr>
              <w:ind w:firstLine="400"/>
              <w:jc w:val="both"/>
              <w:rPr>
                <w:rStyle w:val="s0"/>
                <w:rFonts w:ascii="Times New Roman" w:hAnsi="Times New Roman" w:cs="Times New Roman"/>
                <w:sz w:val="24"/>
                <w:szCs w:val="24"/>
              </w:rPr>
            </w:pPr>
            <w:r w:rsidRPr="00607889">
              <w:rPr>
                <w:rStyle w:val="s0"/>
                <w:rFonts w:ascii="Times New Roman" w:hAnsi="Times New Roman" w:cs="Times New Roman"/>
                <w:sz w:val="24"/>
                <w:szCs w:val="24"/>
              </w:rPr>
              <w:t xml:space="preserve">2. Суммы, взысканные с должника и подлежащие передаче взыскателям, </w:t>
            </w:r>
            <w:r w:rsidRPr="00607889">
              <w:rPr>
                <w:rStyle w:val="s0"/>
                <w:rFonts w:ascii="Times New Roman" w:hAnsi="Times New Roman" w:cs="Times New Roman"/>
                <w:sz w:val="24"/>
                <w:szCs w:val="24"/>
              </w:rPr>
              <w:lastRenderedPageBreak/>
              <w:t xml:space="preserve">зачисляются судебным исполнителем на контрольный счет наличности территориального органа или текущий счет частного судебного исполнителя, затем выдаются или перечисляются в установленном </w:t>
            </w:r>
            <w:hyperlink r:id="rId20" w:tooltip="Закон Республики Казахстан от 26 июля 2016 года № 11-VІ " w:history="1">
              <w:r w:rsidRPr="00607889">
                <w:rPr>
                  <w:rStyle w:val="s0"/>
                  <w:rFonts w:ascii="Times New Roman" w:hAnsi="Times New Roman" w:cs="Times New Roman"/>
                  <w:sz w:val="24"/>
                  <w:szCs w:val="24"/>
                </w:rPr>
                <w:t>законодательством</w:t>
              </w:r>
            </w:hyperlink>
            <w:r w:rsidRPr="00607889">
              <w:rPr>
                <w:rStyle w:val="s0"/>
                <w:rFonts w:ascii="Times New Roman" w:hAnsi="Times New Roman" w:cs="Times New Roman"/>
                <w:sz w:val="24"/>
                <w:szCs w:val="24"/>
              </w:rPr>
              <w:t xml:space="preserve"> Республики Казахстан порядке.</w:t>
            </w:r>
          </w:p>
          <w:p w:rsidR="00B11A65" w:rsidRPr="00607889" w:rsidRDefault="00B11A65" w:rsidP="00BE2107">
            <w:pPr>
              <w:ind w:firstLine="851"/>
              <w:jc w:val="both"/>
              <w:rPr>
                <w:rFonts w:ascii="Times New Roman" w:hAnsi="Times New Roman" w:cs="Times New Roman"/>
                <w:b/>
                <w:sz w:val="24"/>
                <w:szCs w:val="24"/>
              </w:rPr>
            </w:pPr>
            <w:r w:rsidRPr="00607889">
              <w:rPr>
                <w:rFonts w:ascii="Times New Roman" w:hAnsi="Times New Roman" w:cs="Times New Roman"/>
                <w:b/>
                <w:sz w:val="24"/>
                <w:szCs w:val="24"/>
              </w:rPr>
              <w:t xml:space="preserve">При распределении суммы, взысканной судебным исполнителем за счет реализации имущества должника, ограниченного в распоряжении органом государственных доходов, судебный исполнитель производит удовлетворение требований в порядке очередности, </w:t>
            </w:r>
            <w:r w:rsidRPr="00607889">
              <w:rPr>
                <w:rFonts w:ascii="Times New Roman" w:eastAsia="Calibri" w:hAnsi="Times New Roman" w:cs="Times New Roman"/>
                <w:b/>
                <w:sz w:val="24"/>
                <w:szCs w:val="24"/>
              </w:rPr>
              <w:t xml:space="preserve">установленной </w:t>
            </w:r>
            <w:r w:rsidRPr="00607889">
              <w:rPr>
                <w:rFonts w:ascii="Times New Roman" w:hAnsi="Times New Roman" w:cs="Times New Roman"/>
                <w:b/>
                <w:sz w:val="24"/>
                <w:szCs w:val="24"/>
              </w:rPr>
              <w:t>Налоговым кодексом Республики Казахстан.</w:t>
            </w:r>
          </w:p>
          <w:p w:rsidR="00B11A65" w:rsidRPr="00607889" w:rsidRDefault="00B11A65" w:rsidP="00BE2107">
            <w:pPr>
              <w:ind w:firstLine="851"/>
              <w:jc w:val="both"/>
              <w:rPr>
                <w:rStyle w:val="s0"/>
                <w:rFonts w:ascii="Times New Roman" w:hAnsi="Times New Roman" w:cs="Times New Roman"/>
                <w:b/>
                <w:sz w:val="24"/>
                <w:szCs w:val="24"/>
              </w:rPr>
            </w:pPr>
          </w:p>
        </w:tc>
        <w:tc>
          <w:tcPr>
            <w:tcW w:w="2835" w:type="dxa"/>
            <w:shd w:val="clear" w:color="auto" w:fill="auto"/>
          </w:tcPr>
          <w:p w:rsidR="00B11A65" w:rsidRPr="00607889" w:rsidRDefault="00B11A65" w:rsidP="00490093">
            <w:pPr>
              <w:ind w:firstLine="459"/>
              <w:jc w:val="both"/>
              <w:rPr>
                <w:rFonts w:ascii="Times New Roman" w:eastAsia="SimSun" w:hAnsi="Times New Roman" w:cs="Times New Roman"/>
                <w:sz w:val="24"/>
                <w:szCs w:val="24"/>
              </w:rPr>
            </w:pPr>
            <w:r w:rsidRPr="00607889">
              <w:rPr>
                <w:rFonts w:ascii="Times New Roman" w:eastAsia="SimSun" w:hAnsi="Times New Roman" w:cs="Times New Roman"/>
                <w:sz w:val="24"/>
                <w:szCs w:val="24"/>
              </w:rPr>
              <w:lastRenderedPageBreak/>
              <w:t xml:space="preserve">В целях упорядочения работы органов государственных доходов и судебных </w:t>
            </w:r>
            <w:r w:rsidRPr="00607889">
              <w:rPr>
                <w:rFonts w:ascii="Times New Roman" w:eastAsia="SimSun" w:hAnsi="Times New Roman" w:cs="Times New Roman"/>
                <w:sz w:val="24"/>
                <w:szCs w:val="24"/>
              </w:rPr>
              <w:lastRenderedPageBreak/>
              <w:t>исполнителей при обращении ими взыскания на имущество.</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CF728A" w:rsidRDefault="00CF728A" w:rsidP="00CF728A">
            <w:pPr>
              <w:pStyle w:val="a4"/>
              <w:ind w:firstLine="459"/>
              <w:contextualSpacing/>
              <w:jc w:val="both"/>
              <w:rPr>
                <w:rFonts w:ascii="Times New Roman" w:hAnsi="Times New Roman" w:cs="Times New Roman"/>
                <w:sz w:val="24"/>
                <w:szCs w:val="24"/>
              </w:rPr>
            </w:pPr>
            <w:r>
              <w:rPr>
                <w:rFonts w:ascii="Times New Roman" w:hAnsi="Times New Roman" w:cs="Times New Roman"/>
                <w:sz w:val="24"/>
                <w:szCs w:val="24"/>
              </w:rPr>
              <w:t xml:space="preserve">Виза МЮ РК по </w:t>
            </w:r>
            <w:r>
              <w:rPr>
                <w:rFonts w:ascii="Times New Roman" w:hAnsi="Times New Roman" w:cs="Times New Roman"/>
                <w:sz w:val="24"/>
                <w:szCs w:val="24"/>
              </w:rPr>
              <w:lastRenderedPageBreak/>
              <w:t>всему закону</w:t>
            </w:r>
          </w:p>
          <w:p w:rsidR="00B11A65" w:rsidRPr="00607889" w:rsidRDefault="00B11A65" w:rsidP="00490093">
            <w:pPr>
              <w:ind w:firstLine="459"/>
              <w:jc w:val="both"/>
              <w:rPr>
                <w:rFonts w:ascii="Times New Roman" w:eastAsia="SimSun" w:hAnsi="Times New Roman" w:cs="Times New Roman"/>
                <w:sz w:val="24"/>
                <w:szCs w:val="24"/>
              </w:rPr>
            </w:pPr>
          </w:p>
        </w:tc>
      </w:tr>
      <w:tr w:rsidR="00B11A65" w:rsidRPr="008350E2" w:rsidTr="00B11A65">
        <w:trPr>
          <w:trHeight w:val="572"/>
        </w:trPr>
        <w:tc>
          <w:tcPr>
            <w:tcW w:w="13750" w:type="dxa"/>
            <w:gridSpan w:val="5"/>
            <w:shd w:val="clear" w:color="auto" w:fill="auto"/>
            <w:vAlign w:val="center"/>
          </w:tcPr>
          <w:p w:rsidR="00B11A65" w:rsidRPr="00607889" w:rsidRDefault="00B11A65" w:rsidP="00B11A65">
            <w:pPr>
              <w:ind w:left="34" w:firstLine="459"/>
              <w:jc w:val="center"/>
              <w:rPr>
                <w:rFonts w:ascii="Times New Roman" w:eastAsia="SimSun" w:hAnsi="Times New Roman" w:cs="Times New Roman"/>
                <w:sz w:val="24"/>
                <w:szCs w:val="24"/>
              </w:rPr>
            </w:pPr>
            <w:r w:rsidRPr="00607889">
              <w:rPr>
                <w:rFonts w:ascii="Times New Roman" w:hAnsi="Times New Roman" w:cs="Times New Roman"/>
                <w:b/>
                <w:sz w:val="24"/>
                <w:szCs w:val="24"/>
              </w:rPr>
              <w:lastRenderedPageBreak/>
              <w:t>Кодекс Республики Казахстан от 31 октября 2015 года № 377-V ЗРК «Гражданский процессуальный кодекс Республики Казахстан»</w:t>
            </w:r>
          </w:p>
        </w:tc>
        <w:tc>
          <w:tcPr>
            <w:tcW w:w="2410" w:type="dxa"/>
          </w:tcPr>
          <w:p w:rsidR="00B11A65" w:rsidRPr="00607889" w:rsidRDefault="00B11A65" w:rsidP="00B11A65">
            <w:pPr>
              <w:ind w:left="34" w:firstLine="459"/>
              <w:jc w:val="center"/>
              <w:rPr>
                <w:rFonts w:ascii="Times New Roman" w:hAnsi="Times New Roman" w:cs="Times New Roman"/>
                <w:b/>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607889" w:rsidRDefault="00B11A65" w:rsidP="007E21AB">
            <w:pPr>
              <w:jc w:val="center"/>
              <w:rPr>
                <w:rFonts w:ascii="Times New Roman" w:eastAsia="Times New Roman" w:hAnsi="Times New Roman" w:cs="Times New Roman"/>
                <w:b/>
                <w:bCs/>
                <w:spacing w:val="2"/>
                <w:sz w:val="20"/>
              </w:rPr>
            </w:pPr>
            <w:r w:rsidRPr="00607889">
              <w:rPr>
                <w:rFonts w:ascii="Times New Roman" w:eastAsia="Times New Roman" w:hAnsi="Times New Roman" w:cs="Times New Roman"/>
                <w:b/>
                <w:bCs/>
                <w:spacing w:val="2"/>
                <w:sz w:val="20"/>
              </w:rPr>
              <w:t>Подпункт 5)</w:t>
            </w:r>
          </w:p>
          <w:p w:rsidR="00B11A65" w:rsidRPr="00607889" w:rsidRDefault="00B11A65" w:rsidP="007E21AB">
            <w:pPr>
              <w:jc w:val="center"/>
              <w:rPr>
                <w:rFonts w:ascii="Times New Roman" w:eastAsia="Times New Roman" w:hAnsi="Times New Roman" w:cs="Times New Roman"/>
                <w:b/>
                <w:bCs/>
                <w:spacing w:val="2"/>
                <w:sz w:val="20"/>
              </w:rPr>
            </w:pPr>
            <w:r w:rsidRPr="00607889">
              <w:rPr>
                <w:rFonts w:ascii="Times New Roman" w:eastAsia="Times New Roman" w:hAnsi="Times New Roman" w:cs="Times New Roman"/>
                <w:b/>
                <w:bCs/>
                <w:spacing w:val="2"/>
                <w:sz w:val="20"/>
              </w:rPr>
              <w:t>статьи 135</w:t>
            </w:r>
          </w:p>
          <w:p w:rsidR="00B11A65" w:rsidRPr="00607889" w:rsidRDefault="00B11A65" w:rsidP="007E21AB">
            <w:pPr>
              <w:pStyle w:val="a8"/>
              <w:spacing w:after="0"/>
              <w:contextualSpacing/>
              <w:jc w:val="center"/>
              <w:rPr>
                <w:bCs/>
                <w:i/>
                <w:sz w:val="20"/>
                <w:szCs w:val="22"/>
              </w:rPr>
            </w:pPr>
            <w:r w:rsidRPr="00607889">
              <w:rPr>
                <w:bCs/>
                <w:i/>
                <w:sz w:val="20"/>
                <w:szCs w:val="22"/>
              </w:rPr>
              <w:t>УРЗ</w:t>
            </w:r>
          </w:p>
          <w:p w:rsidR="00B11A65" w:rsidRPr="00780EEE" w:rsidRDefault="00B11A65" w:rsidP="007E21AB">
            <w:pPr>
              <w:jc w:val="center"/>
              <w:rPr>
                <w:rFonts w:ascii="Times New Roman" w:eastAsia="Times New Roman" w:hAnsi="Times New Roman" w:cs="Times New Roman"/>
                <w:b/>
                <w:bCs/>
                <w:spacing w:val="2"/>
              </w:rPr>
            </w:pPr>
            <w:r w:rsidRPr="00607889">
              <w:rPr>
                <w:rFonts w:ascii="Times New Roman" w:hAnsi="Times New Roman" w:cs="Times New Roman"/>
                <w:bCs/>
                <w:i/>
                <w:sz w:val="20"/>
              </w:rPr>
              <w:t>Нуртазина Н.Т.</w:t>
            </w:r>
          </w:p>
        </w:tc>
        <w:tc>
          <w:tcPr>
            <w:tcW w:w="4465" w:type="dxa"/>
            <w:shd w:val="clear" w:color="auto" w:fill="auto"/>
          </w:tcPr>
          <w:p w:rsidR="00B11A65" w:rsidRPr="00607889" w:rsidRDefault="00B11A65" w:rsidP="00065B74">
            <w:pPr>
              <w:pStyle w:val="a8"/>
              <w:spacing w:before="0" w:beforeAutospacing="0" w:after="0"/>
              <w:ind w:firstLine="318"/>
              <w:jc w:val="both"/>
            </w:pPr>
            <w:bookmarkStart w:id="87" w:name="z135"/>
            <w:bookmarkEnd w:id="87"/>
            <w:r w:rsidRPr="00607889">
              <w:rPr>
                <w:b/>
                <w:bCs/>
              </w:rPr>
              <w:t>Статья 135. Требования, по которым выносится судебный приказ</w:t>
            </w:r>
          </w:p>
          <w:p w:rsidR="00B11A65" w:rsidRPr="00607889" w:rsidRDefault="00B11A65" w:rsidP="00065B74">
            <w:pPr>
              <w:pStyle w:val="a8"/>
              <w:spacing w:before="0" w:beforeAutospacing="0" w:after="0"/>
              <w:ind w:firstLine="318"/>
              <w:jc w:val="both"/>
            </w:pPr>
            <w:r w:rsidRPr="00607889">
              <w:t>Судебный приказ выносится по требованиям:</w:t>
            </w:r>
          </w:p>
          <w:p w:rsidR="00B11A65" w:rsidRPr="00607889" w:rsidRDefault="00B11A65" w:rsidP="00065B74">
            <w:pPr>
              <w:pStyle w:val="a8"/>
              <w:spacing w:before="0" w:beforeAutospacing="0" w:after="0"/>
              <w:ind w:firstLine="318"/>
              <w:jc w:val="both"/>
            </w:pPr>
            <w:r w:rsidRPr="00607889">
              <w:t>1) об исполнении обязательства, основанного на нотариально удостоверенной сделке;</w:t>
            </w:r>
          </w:p>
          <w:p w:rsidR="00B11A65" w:rsidRPr="00607889" w:rsidRDefault="00B11A65" w:rsidP="00065B74">
            <w:pPr>
              <w:pStyle w:val="a8"/>
              <w:spacing w:before="0" w:beforeAutospacing="0" w:after="0"/>
              <w:ind w:firstLine="318"/>
              <w:jc w:val="both"/>
            </w:pPr>
            <w:r w:rsidRPr="00607889">
              <w:t xml:space="preserve">2) об исполнении обязательства, основанного на письменной сделке, срок исполнения которой наступил и </w:t>
            </w:r>
            <w:r w:rsidRPr="00607889">
              <w:lastRenderedPageBreak/>
              <w:t>неисполнение обязательства признается должником, в том числе в ответе на претензию, направленную взыскателю в порядке досудебного урегулирования спора;</w:t>
            </w:r>
          </w:p>
          <w:p w:rsidR="00B11A65" w:rsidRPr="00607889" w:rsidRDefault="00B11A65" w:rsidP="00065B74">
            <w:pPr>
              <w:pStyle w:val="a8"/>
              <w:spacing w:before="0" w:beforeAutospacing="0" w:after="0"/>
              <w:ind w:firstLine="318"/>
              <w:jc w:val="both"/>
            </w:pPr>
            <w:r w:rsidRPr="00607889">
              <w:t>3) об исполнении обязательства, основанного на протесте векселя в неплатеже, неакцепте и недатировании акцепта, совершенном нотариусом;</w:t>
            </w:r>
          </w:p>
          <w:p w:rsidR="00B11A65" w:rsidRPr="00607889" w:rsidRDefault="00B11A65" w:rsidP="00065B74">
            <w:pPr>
              <w:pStyle w:val="a8"/>
              <w:spacing w:before="0" w:beforeAutospacing="0" w:after="0"/>
              <w:ind w:firstLine="318"/>
              <w:jc w:val="both"/>
            </w:pPr>
            <w:proofErr w:type="gramStart"/>
            <w:r w:rsidRPr="00607889">
              <w:t>4) о взыскании алиментов на содержание несовершеннолетних детей, не связанным с установлением отцовства (материнства) или необходимостью привлечения третьих лиц;</w:t>
            </w:r>
            <w:proofErr w:type="gramEnd"/>
          </w:p>
          <w:p w:rsidR="00B11A65" w:rsidRPr="00607889" w:rsidRDefault="00B11A65" w:rsidP="00065B74">
            <w:pPr>
              <w:pStyle w:val="a8"/>
              <w:spacing w:before="0" w:beforeAutospacing="0" w:after="0"/>
              <w:ind w:firstLine="318"/>
              <w:jc w:val="both"/>
              <w:rPr>
                <w:b/>
              </w:rPr>
            </w:pPr>
            <w:r w:rsidRPr="00607889">
              <w:rPr>
                <w:b/>
              </w:rPr>
              <w:t>5) о взыскании с физических лиц недоимки по налогам и другим обязательным платежам в бюджет и пеням, а также задолженности по таможенным платежам, налогам и пеням;</w:t>
            </w:r>
          </w:p>
          <w:p w:rsidR="00B11A65" w:rsidRPr="00607889" w:rsidRDefault="00B11A65" w:rsidP="00065B74">
            <w:pPr>
              <w:pStyle w:val="a8"/>
              <w:spacing w:after="0"/>
              <w:ind w:firstLine="318"/>
              <w:jc w:val="both"/>
            </w:pPr>
            <w:r w:rsidRPr="00607889">
              <w:t>…</w:t>
            </w:r>
          </w:p>
          <w:p w:rsidR="00B11A65" w:rsidRPr="00607889" w:rsidRDefault="00B11A65" w:rsidP="00065B74">
            <w:pPr>
              <w:pStyle w:val="a8"/>
              <w:spacing w:after="0"/>
              <w:rPr>
                <w:b/>
                <w:bCs/>
              </w:rPr>
            </w:pPr>
          </w:p>
        </w:tc>
        <w:tc>
          <w:tcPr>
            <w:tcW w:w="4465" w:type="dxa"/>
            <w:shd w:val="clear" w:color="auto" w:fill="auto"/>
          </w:tcPr>
          <w:p w:rsidR="00B11A65" w:rsidRPr="00607889" w:rsidRDefault="00B11A65" w:rsidP="00065B74">
            <w:pPr>
              <w:pStyle w:val="a8"/>
              <w:spacing w:after="0"/>
              <w:ind w:firstLine="318"/>
              <w:jc w:val="both"/>
            </w:pPr>
            <w:r w:rsidRPr="00607889">
              <w:rPr>
                <w:b/>
                <w:bCs/>
              </w:rPr>
              <w:lastRenderedPageBreak/>
              <w:t>Статья 135. Требования, по которым выносится судебный приказ</w:t>
            </w:r>
          </w:p>
          <w:p w:rsidR="00B11A65" w:rsidRPr="00607889" w:rsidRDefault="00B11A65" w:rsidP="00065B74">
            <w:pPr>
              <w:pStyle w:val="a8"/>
              <w:spacing w:after="0"/>
              <w:ind w:firstLine="318"/>
              <w:jc w:val="both"/>
            </w:pPr>
            <w:r w:rsidRPr="00607889">
              <w:t>Судебный приказ выносится по требованиям:</w:t>
            </w:r>
          </w:p>
          <w:p w:rsidR="00B11A65" w:rsidRPr="00607889" w:rsidRDefault="00B11A65" w:rsidP="00065B74">
            <w:pPr>
              <w:pStyle w:val="a8"/>
              <w:spacing w:after="0"/>
              <w:ind w:firstLine="318"/>
              <w:jc w:val="both"/>
            </w:pPr>
            <w:r w:rsidRPr="00607889">
              <w:t>1) об исполнении обязательства, основанного на нотариально удостоверенной сделке;</w:t>
            </w:r>
          </w:p>
          <w:p w:rsidR="00B11A65" w:rsidRPr="00607889" w:rsidRDefault="00B11A65" w:rsidP="00065B74">
            <w:pPr>
              <w:pStyle w:val="a8"/>
              <w:spacing w:after="0"/>
              <w:ind w:firstLine="318"/>
              <w:jc w:val="both"/>
            </w:pPr>
            <w:r w:rsidRPr="00607889">
              <w:t xml:space="preserve">2) об исполнении обязательства, основанного на письменной сделке, срок исполнения которой наступил и </w:t>
            </w:r>
            <w:r w:rsidRPr="00607889">
              <w:lastRenderedPageBreak/>
              <w:t>неисполнение обязательства признается должником, в том числе в ответе на претензию, направленную взыскателю в порядке досудебного урегулирования спора;</w:t>
            </w:r>
          </w:p>
          <w:p w:rsidR="00B11A65" w:rsidRPr="00607889" w:rsidRDefault="00B11A65" w:rsidP="00065B74">
            <w:pPr>
              <w:pStyle w:val="a8"/>
              <w:spacing w:after="0"/>
              <w:ind w:firstLine="318"/>
              <w:jc w:val="both"/>
            </w:pPr>
            <w:r w:rsidRPr="00607889">
              <w:t>3) об исполнении обязательства, основанного на протесте векселя в неплатеже, неакцепте и недатировании акцепта, совершенном нотариусом;</w:t>
            </w:r>
          </w:p>
          <w:p w:rsidR="00B11A65" w:rsidRPr="00607889" w:rsidRDefault="00B11A65" w:rsidP="00065B74">
            <w:pPr>
              <w:pStyle w:val="a8"/>
              <w:spacing w:after="0"/>
              <w:ind w:firstLine="318"/>
              <w:jc w:val="both"/>
            </w:pPr>
            <w:proofErr w:type="gramStart"/>
            <w:r w:rsidRPr="00607889">
              <w:t>4) о взыскании алиментов на содержание несовершеннолетних детей, не связанным с установлением отцовства (материнства) или необходимостью привлечения третьих лиц;</w:t>
            </w:r>
            <w:proofErr w:type="gramEnd"/>
          </w:p>
          <w:p w:rsidR="00B11A65" w:rsidRPr="00607889" w:rsidRDefault="00B11A65" w:rsidP="00065B74">
            <w:pPr>
              <w:pStyle w:val="a8"/>
              <w:spacing w:after="0"/>
              <w:ind w:firstLine="318"/>
              <w:jc w:val="both"/>
              <w:rPr>
                <w:b/>
              </w:rPr>
            </w:pPr>
            <w:r w:rsidRPr="00607889">
              <w:rPr>
                <w:b/>
              </w:rPr>
              <w:t>5) о взыскании с физических лиц сумм задолженности по таможенным пошлинам, налогам, специальным, антидемпинговым, компенсационным пошлинам, пеней, процентов;</w:t>
            </w:r>
          </w:p>
          <w:p w:rsidR="00B11A65" w:rsidRPr="00607889" w:rsidRDefault="00B11A65" w:rsidP="00065B74">
            <w:pPr>
              <w:pStyle w:val="a8"/>
              <w:spacing w:after="0"/>
              <w:ind w:firstLine="318"/>
              <w:jc w:val="both"/>
            </w:pPr>
            <w:r w:rsidRPr="00607889">
              <w:t>…</w:t>
            </w:r>
          </w:p>
          <w:p w:rsidR="00B11A65" w:rsidRPr="00607889" w:rsidRDefault="00B11A65" w:rsidP="00065B74">
            <w:pPr>
              <w:pStyle w:val="a8"/>
              <w:spacing w:after="0"/>
              <w:jc w:val="both"/>
              <w:rPr>
                <w:b/>
                <w:bCs/>
              </w:rPr>
            </w:pPr>
          </w:p>
        </w:tc>
        <w:tc>
          <w:tcPr>
            <w:tcW w:w="2835" w:type="dxa"/>
            <w:shd w:val="clear" w:color="auto" w:fill="auto"/>
          </w:tcPr>
          <w:p w:rsidR="00B11A65" w:rsidRPr="00607889" w:rsidRDefault="00B11A65" w:rsidP="00490093">
            <w:pPr>
              <w:ind w:firstLine="459"/>
              <w:jc w:val="both"/>
              <w:rPr>
                <w:rFonts w:ascii="Times New Roman" w:hAnsi="Times New Roman" w:cs="Times New Roman"/>
                <w:sz w:val="24"/>
                <w:szCs w:val="24"/>
              </w:rPr>
            </w:pPr>
            <w:r w:rsidRPr="00607889">
              <w:rPr>
                <w:rFonts w:ascii="Times New Roman" w:hAnsi="Times New Roman" w:cs="Times New Roman"/>
                <w:sz w:val="24"/>
                <w:szCs w:val="24"/>
              </w:rPr>
              <w:lastRenderedPageBreak/>
              <w:t xml:space="preserve">Статьей 128 Налогового кодекса предусмотрено, что в случае непогашения </w:t>
            </w:r>
          </w:p>
          <w:p w:rsidR="00B11A65" w:rsidRPr="00607889" w:rsidRDefault="00B11A65" w:rsidP="00490093">
            <w:pPr>
              <w:ind w:firstLine="459"/>
              <w:jc w:val="both"/>
              <w:rPr>
                <w:rFonts w:ascii="Times New Roman" w:eastAsia="Times New Roman" w:hAnsi="Times New Roman" w:cs="Times New Roman"/>
                <w:spacing w:val="2"/>
                <w:sz w:val="24"/>
                <w:szCs w:val="24"/>
              </w:rPr>
            </w:pPr>
            <w:r w:rsidRPr="00607889">
              <w:rPr>
                <w:rFonts w:ascii="Times New Roman" w:eastAsia="Times New Roman" w:hAnsi="Times New Roman" w:cs="Times New Roman"/>
                <w:spacing w:val="2"/>
                <w:sz w:val="24"/>
                <w:szCs w:val="24"/>
              </w:rPr>
              <w:t xml:space="preserve">физическим лицом налоговой задолженности налоговый орган выносит налоговый приказ, то есть направление заявления в суд о вынесении судебного приказа </w:t>
            </w:r>
            <w:r w:rsidRPr="00607889">
              <w:rPr>
                <w:rFonts w:ascii="Times New Roman" w:eastAsia="Times New Roman" w:hAnsi="Times New Roman" w:cs="Times New Roman"/>
                <w:spacing w:val="2"/>
                <w:sz w:val="24"/>
                <w:szCs w:val="24"/>
              </w:rPr>
              <w:lastRenderedPageBreak/>
              <w:t>Налоговым кодексом не предусмотрено.</w:t>
            </w:r>
          </w:p>
          <w:p w:rsidR="00B11A65" w:rsidRPr="00607889" w:rsidRDefault="00B11A65" w:rsidP="00490093">
            <w:pPr>
              <w:ind w:firstLine="459"/>
              <w:jc w:val="both"/>
              <w:rPr>
                <w:rFonts w:ascii="Times New Roman" w:hAnsi="Times New Roman" w:cs="Times New Roman"/>
                <w:sz w:val="24"/>
                <w:szCs w:val="24"/>
              </w:rPr>
            </w:pPr>
            <w:proofErr w:type="gramStart"/>
            <w:r w:rsidRPr="00607889">
              <w:rPr>
                <w:rFonts w:ascii="Times New Roman" w:eastAsia="Times New Roman" w:hAnsi="Times New Roman" w:cs="Times New Roman"/>
                <w:spacing w:val="2"/>
                <w:sz w:val="24"/>
                <w:szCs w:val="24"/>
              </w:rPr>
              <w:t xml:space="preserve">А также в целях приведения в соответствие с редакцией части второй пункта 9 статьи 116 Кодекса Республики Казахстан «О таможенном регулировании в Республике Казахстан», в соответствии с которой таможенными органами направляются заявления в суды для вынесения судебного приказа о взыскании задолженности по таможенным платежам </w:t>
            </w:r>
            <w:r w:rsidRPr="00607889">
              <w:rPr>
                <w:rFonts w:ascii="Times New Roman" w:hAnsi="Times New Roman" w:cs="Times New Roman"/>
                <w:sz w:val="24"/>
                <w:szCs w:val="24"/>
              </w:rPr>
              <w:t>пошлинам, налогам, специальным, антидемпинговым, компенсационным пошлинам, пеней, процентов.</w:t>
            </w:r>
            <w:proofErr w:type="gramEnd"/>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B11A65" w:rsidRPr="00607889" w:rsidRDefault="00B11A65" w:rsidP="00F526BF">
            <w:pPr>
              <w:ind w:firstLine="459"/>
              <w:jc w:val="both"/>
              <w:rPr>
                <w:rFonts w:ascii="Times New Roman" w:hAnsi="Times New Roman" w:cs="Times New Roman"/>
                <w:sz w:val="24"/>
                <w:szCs w:val="24"/>
              </w:rPr>
            </w:pPr>
          </w:p>
        </w:tc>
      </w:tr>
      <w:tr w:rsidR="00B11A65" w:rsidRPr="008350E2" w:rsidTr="00F526BF">
        <w:trPr>
          <w:trHeight w:val="605"/>
        </w:trPr>
        <w:tc>
          <w:tcPr>
            <w:tcW w:w="13750" w:type="dxa"/>
            <w:gridSpan w:val="5"/>
            <w:shd w:val="clear" w:color="auto" w:fill="auto"/>
            <w:vAlign w:val="center"/>
          </w:tcPr>
          <w:p w:rsidR="00B11A65" w:rsidRPr="00607889" w:rsidRDefault="00B11A65" w:rsidP="00B11A65">
            <w:pPr>
              <w:ind w:left="34" w:firstLine="459"/>
              <w:jc w:val="center"/>
              <w:rPr>
                <w:rFonts w:ascii="Times New Roman" w:hAnsi="Times New Roman" w:cs="Times New Roman"/>
                <w:sz w:val="24"/>
                <w:szCs w:val="24"/>
              </w:rPr>
            </w:pPr>
            <w:r w:rsidRPr="00607889">
              <w:rPr>
                <w:rFonts w:ascii="Times New Roman" w:hAnsi="Times New Roman" w:cs="Times New Roman"/>
                <w:b/>
                <w:sz w:val="24"/>
                <w:szCs w:val="24"/>
              </w:rPr>
              <w:lastRenderedPageBreak/>
              <w:t>Закон Республики Казахстан от 26 июля 2016 года № 11-VI ЗРК «О платежах и платежных системах</w:t>
            </w:r>
            <w:r w:rsidRPr="00607889">
              <w:rPr>
                <w:rFonts w:ascii="Times New Roman" w:hAnsi="Times New Roman" w:cs="Times New Roman"/>
                <w:sz w:val="24"/>
                <w:szCs w:val="24"/>
              </w:rPr>
              <w:t>»</w:t>
            </w:r>
          </w:p>
        </w:tc>
        <w:tc>
          <w:tcPr>
            <w:tcW w:w="2410" w:type="dxa"/>
          </w:tcPr>
          <w:p w:rsidR="00B11A65" w:rsidRPr="00607889" w:rsidRDefault="00B11A65" w:rsidP="00B11A65">
            <w:pPr>
              <w:ind w:left="34" w:firstLine="459"/>
              <w:jc w:val="center"/>
              <w:rPr>
                <w:rFonts w:ascii="Times New Roman" w:hAnsi="Times New Roman" w:cs="Times New Roman"/>
                <w:b/>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607889" w:rsidRDefault="00B11A65" w:rsidP="00607889">
            <w:pPr>
              <w:jc w:val="center"/>
              <w:rPr>
                <w:rFonts w:ascii="Times New Roman" w:eastAsia="Times New Roman" w:hAnsi="Times New Roman" w:cs="Times New Roman"/>
                <w:b/>
                <w:bCs/>
                <w:spacing w:val="2"/>
                <w:sz w:val="20"/>
              </w:rPr>
            </w:pPr>
            <w:r w:rsidRPr="00607889">
              <w:rPr>
                <w:rFonts w:ascii="Times New Roman" w:eastAsia="Times New Roman" w:hAnsi="Times New Roman" w:cs="Times New Roman"/>
                <w:b/>
                <w:bCs/>
                <w:spacing w:val="2"/>
                <w:sz w:val="20"/>
              </w:rPr>
              <w:t>Вторая часть пункта 6 статьи 35</w:t>
            </w:r>
          </w:p>
          <w:p w:rsidR="00B11A65" w:rsidRPr="00607889" w:rsidRDefault="00B11A65" w:rsidP="00607889">
            <w:pPr>
              <w:pStyle w:val="a8"/>
              <w:spacing w:after="0"/>
              <w:contextualSpacing/>
              <w:jc w:val="center"/>
              <w:rPr>
                <w:bCs/>
                <w:i/>
                <w:sz w:val="20"/>
                <w:szCs w:val="22"/>
              </w:rPr>
            </w:pPr>
            <w:r w:rsidRPr="00607889">
              <w:rPr>
                <w:bCs/>
                <w:i/>
                <w:sz w:val="20"/>
                <w:szCs w:val="22"/>
              </w:rPr>
              <w:lastRenderedPageBreak/>
              <w:t>УРЗ</w:t>
            </w:r>
          </w:p>
          <w:p w:rsidR="00B11A65" w:rsidRPr="00780EEE" w:rsidRDefault="00B11A65" w:rsidP="00607889">
            <w:pPr>
              <w:jc w:val="center"/>
              <w:rPr>
                <w:rFonts w:ascii="Times New Roman" w:eastAsia="Times New Roman" w:hAnsi="Times New Roman" w:cs="Times New Roman"/>
                <w:b/>
                <w:bCs/>
                <w:spacing w:val="2"/>
              </w:rPr>
            </w:pPr>
            <w:r w:rsidRPr="00607889">
              <w:rPr>
                <w:rFonts w:ascii="Times New Roman" w:hAnsi="Times New Roman" w:cs="Times New Roman"/>
                <w:bCs/>
                <w:i/>
                <w:sz w:val="20"/>
              </w:rPr>
              <w:t>Нуртазина Н.Т.</w:t>
            </w:r>
          </w:p>
        </w:tc>
        <w:tc>
          <w:tcPr>
            <w:tcW w:w="4465" w:type="dxa"/>
            <w:shd w:val="clear" w:color="auto" w:fill="auto"/>
          </w:tcPr>
          <w:p w:rsidR="00B11A65" w:rsidRPr="00607889" w:rsidRDefault="00B11A65" w:rsidP="00065B74">
            <w:pPr>
              <w:pStyle w:val="a8"/>
              <w:spacing w:before="0" w:beforeAutospacing="0" w:after="0"/>
              <w:ind w:firstLine="318"/>
              <w:jc w:val="both"/>
              <w:rPr>
                <w:b/>
              </w:rPr>
            </w:pPr>
            <w:r w:rsidRPr="00607889">
              <w:rPr>
                <w:b/>
              </w:rPr>
              <w:lastRenderedPageBreak/>
              <w:t>Статья 35 Инкассовое распоряжение</w:t>
            </w:r>
          </w:p>
          <w:p w:rsidR="00B11A65" w:rsidRDefault="00B11A65" w:rsidP="00065B74">
            <w:pPr>
              <w:pStyle w:val="a8"/>
              <w:spacing w:before="0" w:beforeAutospacing="0" w:after="0"/>
              <w:ind w:firstLine="318"/>
              <w:jc w:val="both"/>
            </w:pPr>
            <w:r>
              <w:t>…</w:t>
            </w:r>
          </w:p>
          <w:p w:rsidR="00B11A65" w:rsidRPr="00607889" w:rsidRDefault="00B11A65" w:rsidP="00065B74">
            <w:pPr>
              <w:pStyle w:val="a8"/>
              <w:spacing w:before="0" w:beforeAutospacing="0" w:after="0"/>
              <w:ind w:firstLine="318"/>
              <w:jc w:val="both"/>
            </w:pPr>
            <w:r w:rsidRPr="00607889">
              <w:lastRenderedPageBreak/>
              <w:t>6. Инкассовые распоряжения органов государственных доходов предъявляются без приложения документов, подтверждающих обоснованность данного взыскания.</w:t>
            </w:r>
          </w:p>
          <w:p w:rsidR="00B11A65" w:rsidRPr="00607889" w:rsidRDefault="00B11A65" w:rsidP="00065B74">
            <w:pPr>
              <w:pStyle w:val="a8"/>
              <w:spacing w:before="0" w:beforeAutospacing="0" w:after="0"/>
              <w:ind w:firstLine="318"/>
              <w:jc w:val="both"/>
              <w:rPr>
                <w:b/>
              </w:rPr>
            </w:pPr>
            <w:r w:rsidRPr="00607889">
              <w:rPr>
                <w:b/>
              </w:rPr>
              <w:t xml:space="preserve">Инкассовые распоряжения органов государственных доходов предъявляются в банки или организации, осуществляющие отдельные виды банковских операций, с приложением соответствующих списков, определенных законодательством Республики Казахстан о пенсионном обеспечении, обязательном социальном страховании, обязательном социальном медицинском страховании, на взыскание задолженности </w:t>
            </w:r>
            <w:proofErr w:type="gramStart"/>
            <w:r w:rsidRPr="00607889">
              <w:rPr>
                <w:b/>
              </w:rPr>
              <w:t>по</w:t>
            </w:r>
            <w:proofErr w:type="gramEnd"/>
            <w:r w:rsidRPr="00607889">
              <w:rPr>
                <w:b/>
              </w:rPr>
              <w:t>:</w:t>
            </w:r>
          </w:p>
          <w:p w:rsidR="00B11A65" w:rsidRPr="00607889" w:rsidRDefault="00B11A65" w:rsidP="00065B74">
            <w:pPr>
              <w:pStyle w:val="a8"/>
              <w:spacing w:before="0" w:beforeAutospacing="0" w:after="0"/>
              <w:ind w:firstLine="318"/>
              <w:jc w:val="both"/>
              <w:rPr>
                <w:b/>
              </w:rPr>
            </w:pPr>
            <w:r w:rsidRPr="00607889">
              <w:rPr>
                <w:b/>
              </w:rPr>
              <w:t>обязательным пенсионным взносам, обязательным профессиональным пенсионным взносам, социальным отчислениям;</w:t>
            </w:r>
          </w:p>
          <w:p w:rsidR="00B11A65" w:rsidRPr="00607889" w:rsidRDefault="00B11A65" w:rsidP="00065B74">
            <w:pPr>
              <w:ind w:firstLine="318"/>
              <w:jc w:val="both"/>
              <w:rPr>
                <w:rFonts w:ascii="Times New Roman" w:hAnsi="Times New Roman" w:cs="Times New Roman"/>
                <w:b/>
                <w:sz w:val="24"/>
                <w:szCs w:val="24"/>
              </w:rPr>
            </w:pPr>
            <w:r w:rsidRPr="00607889">
              <w:rPr>
                <w:rFonts w:ascii="Times New Roman" w:hAnsi="Times New Roman" w:cs="Times New Roman"/>
                <w:b/>
                <w:sz w:val="24"/>
                <w:szCs w:val="24"/>
              </w:rPr>
              <w:t>отчислениям и (или) взносам на обязательное социальное медицинское страхование;</w:t>
            </w:r>
          </w:p>
          <w:p w:rsidR="00B11A65" w:rsidRPr="00607889" w:rsidRDefault="00B11A65" w:rsidP="00065B74">
            <w:pPr>
              <w:ind w:firstLine="318"/>
              <w:jc w:val="both"/>
              <w:rPr>
                <w:rFonts w:ascii="Times New Roman" w:hAnsi="Times New Roman" w:cs="Times New Roman"/>
                <w:b/>
                <w:sz w:val="24"/>
                <w:szCs w:val="24"/>
              </w:rPr>
            </w:pPr>
            <w:r w:rsidRPr="00607889">
              <w:rPr>
                <w:rFonts w:ascii="Times New Roman" w:hAnsi="Times New Roman" w:cs="Times New Roman"/>
                <w:b/>
                <w:sz w:val="24"/>
                <w:szCs w:val="24"/>
              </w:rPr>
              <w:t>обязательным пенсионным взносам работодателя.</w:t>
            </w:r>
          </w:p>
          <w:p w:rsidR="00B11A65" w:rsidRPr="00607889" w:rsidRDefault="00B11A65" w:rsidP="00065B74">
            <w:pPr>
              <w:pStyle w:val="a8"/>
              <w:spacing w:after="0"/>
              <w:ind w:firstLine="318"/>
              <w:jc w:val="both"/>
              <w:rPr>
                <w:b/>
                <w:bCs/>
              </w:rPr>
            </w:pPr>
          </w:p>
        </w:tc>
        <w:tc>
          <w:tcPr>
            <w:tcW w:w="4465" w:type="dxa"/>
            <w:shd w:val="clear" w:color="auto" w:fill="auto"/>
          </w:tcPr>
          <w:p w:rsidR="00B11A65" w:rsidRPr="00607889" w:rsidRDefault="00B11A65" w:rsidP="00065B74">
            <w:pPr>
              <w:pStyle w:val="a8"/>
              <w:spacing w:after="0"/>
              <w:ind w:firstLine="318"/>
              <w:jc w:val="both"/>
              <w:rPr>
                <w:b/>
              </w:rPr>
            </w:pPr>
            <w:r w:rsidRPr="00607889">
              <w:rPr>
                <w:b/>
              </w:rPr>
              <w:lastRenderedPageBreak/>
              <w:t>Статья 35 Инкассовое распоряжение</w:t>
            </w:r>
          </w:p>
          <w:p w:rsidR="00B11A65" w:rsidRDefault="00B11A65" w:rsidP="00065B74">
            <w:pPr>
              <w:pStyle w:val="a8"/>
              <w:spacing w:after="0"/>
              <w:ind w:firstLine="318"/>
              <w:jc w:val="both"/>
            </w:pPr>
            <w:r>
              <w:t>…</w:t>
            </w:r>
          </w:p>
          <w:p w:rsidR="00B11A65" w:rsidRPr="00607889" w:rsidRDefault="00B11A65" w:rsidP="00065B74">
            <w:pPr>
              <w:pStyle w:val="a8"/>
              <w:spacing w:after="0"/>
              <w:ind w:firstLine="318"/>
              <w:jc w:val="both"/>
            </w:pPr>
            <w:r w:rsidRPr="00607889">
              <w:lastRenderedPageBreak/>
              <w:t>6. Инкассовые распоряжения органов государственных доходов предъявляются без приложения документов, подтверждающих обоснованность данного взыскания.</w:t>
            </w:r>
          </w:p>
          <w:p w:rsidR="00B11A65" w:rsidRPr="00607889" w:rsidRDefault="00B11A65" w:rsidP="00065B74">
            <w:pPr>
              <w:ind w:firstLine="318"/>
              <w:jc w:val="both"/>
              <w:rPr>
                <w:rFonts w:ascii="Times New Roman" w:hAnsi="Times New Roman" w:cs="Times New Roman"/>
                <w:b/>
                <w:sz w:val="24"/>
                <w:szCs w:val="24"/>
              </w:rPr>
            </w:pPr>
            <w:r w:rsidRPr="00607889">
              <w:rPr>
                <w:rFonts w:ascii="Times New Roman" w:hAnsi="Times New Roman" w:cs="Times New Roman"/>
                <w:b/>
                <w:sz w:val="24"/>
                <w:szCs w:val="24"/>
              </w:rPr>
              <w:t>Исключить</w:t>
            </w:r>
          </w:p>
          <w:p w:rsidR="00B11A65" w:rsidRPr="00607889" w:rsidRDefault="00B11A65" w:rsidP="00065B74">
            <w:pPr>
              <w:pStyle w:val="a8"/>
              <w:spacing w:after="0"/>
              <w:ind w:firstLine="318"/>
              <w:jc w:val="both"/>
              <w:rPr>
                <w:b/>
                <w:bCs/>
              </w:rPr>
            </w:pPr>
          </w:p>
        </w:tc>
        <w:tc>
          <w:tcPr>
            <w:tcW w:w="2835" w:type="dxa"/>
            <w:shd w:val="clear" w:color="auto" w:fill="auto"/>
          </w:tcPr>
          <w:p w:rsidR="00B11A65" w:rsidRPr="00607889" w:rsidRDefault="00B11A65" w:rsidP="00490093">
            <w:pPr>
              <w:ind w:firstLine="459"/>
              <w:jc w:val="both"/>
              <w:rPr>
                <w:rFonts w:ascii="Times New Roman" w:hAnsi="Times New Roman" w:cs="Times New Roman"/>
                <w:sz w:val="24"/>
                <w:szCs w:val="24"/>
              </w:rPr>
            </w:pPr>
            <w:proofErr w:type="gramStart"/>
            <w:r w:rsidRPr="00607889">
              <w:rPr>
                <w:rFonts w:ascii="Times New Roman" w:hAnsi="Times New Roman" w:cs="Times New Roman"/>
                <w:sz w:val="24"/>
                <w:szCs w:val="24"/>
              </w:rPr>
              <w:lastRenderedPageBreak/>
              <w:t xml:space="preserve">Законом Республики Казахстан «О внесении изменений и дополнений в некоторые законодательные акты </w:t>
            </w:r>
            <w:r w:rsidRPr="00607889">
              <w:rPr>
                <w:rFonts w:ascii="Times New Roman" w:hAnsi="Times New Roman" w:cs="Times New Roman"/>
                <w:sz w:val="24"/>
                <w:szCs w:val="24"/>
              </w:rPr>
              <w:lastRenderedPageBreak/>
              <w:t>Республики Казахстан по вопросам налогообложения»  от 25 декабря 2017 года № 122-VI ЗРК внесены изменения в Закон РК «О пенсионном обеспечении в Республике Казахстан», Закон РК «Об обязательном социальном страховании», Закон РК «Об обязательном социальном медицинском страховании», в соответствии с которыми с 1 января 2019 года взыскание задолженности по</w:t>
            </w:r>
            <w:proofErr w:type="gramEnd"/>
            <w:r w:rsidRPr="00607889">
              <w:rPr>
                <w:rFonts w:ascii="Times New Roman" w:hAnsi="Times New Roman" w:cs="Times New Roman"/>
                <w:sz w:val="24"/>
                <w:szCs w:val="24"/>
              </w:rPr>
              <w:t xml:space="preserve">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осуществляется без приложения списков вкладчиков или работников.</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B11A65" w:rsidRPr="00607889" w:rsidRDefault="00B11A65" w:rsidP="00F526BF">
            <w:pPr>
              <w:ind w:firstLine="459"/>
              <w:jc w:val="both"/>
              <w:rPr>
                <w:rFonts w:ascii="Times New Roman" w:hAnsi="Times New Roman" w:cs="Times New Roman"/>
                <w:sz w:val="24"/>
                <w:szCs w:val="24"/>
              </w:rPr>
            </w:pPr>
          </w:p>
        </w:tc>
      </w:tr>
      <w:tr w:rsidR="00B11A65" w:rsidRPr="008350E2" w:rsidTr="00B11A65">
        <w:trPr>
          <w:trHeight w:val="455"/>
        </w:trPr>
        <w:tc>
          <w:tcPr>
            <w:tcW w:w="13750" w:type="dxa"/>
            <w:gridSpan w:val="5"/>
            <w:shd w:val="clear" w:color="auto" w:fill="auto"/>
            <w:vAlign w:val="center"/>
          </w:tcPr>
          <w:p w:rsidR="00B11A65" w:rsidRPr="00607889" w:rsidRDefault="00B11A65" w:rsidP="00B11A65">
            <w:pPr>
              <w:ind w:left="34" w:firstLine="459"/>
              <w:jc w:val="center"/>
              <w:rPr>
                <w:rFonts w:ascii="Times New Roman" w:hAnsi="Times New Roman" w:cs="Times New Roman"/>
                <w:b/>
                <w:sz w:val="24"/>
                <w:szCs w:val="24"/>
              </w:rPr>
            </w:pPr>
            <w:r w:rsidRPr="00607889">
              <w:rPr>
                <w:rFonts w:ascii="Times New Roman" w:hAnsi="Times New Roman" w:cs="Times New Roman"/>
                <w:b/>
                <w:sz w:val="24"/>
                <w:szCs w:val="24"/>
              </w:rPr>
              <w:lastRenderedPageBreak/>
              <w:t>Кодекс Республики Казахстан от 5 июля 2014 года № 235-V ЗРК «Об административных правонарушениях»</w:t>
            </w:r>
          </w:p>
        </w:tc>
        <w:tc>
          <w:tcPr>
            <w:tcW w:w="2410" w:type="dxa"/>
          </w:tcPr>
          <w:p w:rsidR="00B11A65" w:rsidRPr="00607889" w:rsidRDefault="00B11A65" w:rsidP="00B11A65">
            <w:pPr>
              <w:ind w:left="34" w:firstLine="459"/>
              <w:jc w:val="center"/>
              <w:rPr>
                <w:rFonts w:ascii="Times New Roman" w:hAnsi="Times New Roman" w:cs="Times New Roman"/>
                <w:b/>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Pr="00607889" w:rsidRDefault="00B11A65" w:rsidP="00607889">
            <w:pPr>
              <w:jc w:val="center"/>
              <w:rPr>
                <w:rFonts w:ascii="Times New Roman" w:eastAsia="Times New Roman" w:hAnsi="Times New Roman" w:cs="Times New Roman"/>
                <w:b/>
                <w:bCs/>
                <w:spacing w:val="2"/>
                <w:sz w:val="20"/>
              </w:rPr>
            </w:pPr>
            <w:r w:rsidRPr="00607889">
              <w:rPr>
                <w:rFonts w:ascii="Times New Roman" w:eastAsia="Times New Roman" w:hAnsi="Times New Roman" w:cs="Times New Roman"/>
                <w:b/>
                <w:bCs/>
                <w:spacing w:val="2"/>
                <w:sz w:val="20"/>
              </w:rPr>
              <w:t>Подпункт 1) пункта 6 статьи 91</w:t>
            </w:r>
          </w:p>
          <w:p w:rsidR="00B11A65" w:rsidRPr="00607889" w:rsidRDefault="00B11A65" w:rsidP="00607889">
            <w:pPr>
              <w:jc w:val="center"/>
              <w:rPr>
                <w:rFonts w:ascii="Times New Roman" w:eastAsia="Times New Roman" w:hAnsi="Times New Roman" w:cs="Times New Roman"/>
                <w:b/>
                <w:bCs/>
                <w:spacing w:val="2"/>
                <w:sz w:val="20"/>
              </w:rPr>
            </w:pPr>
          </w:p>
          <w:p w:rsidR="00B11A65" w:rsidRPr="00607889" w:rsidRDefault="00B11A65" w:rsidP="00607889">
            <w:pPr>
              <w:jc w:val="center"/>
              <w:rPr>
                <w:rFonts w:ascii="Times New Roman" w:eastAsia="Times New Roman" w:hAnsi="Times New Roman" w:cs="Times New Roman"/>
                <w:bCs/>
                <w:i/>
                <w:spacing w:val="2"/>
                <w:sz w:val="20"/>
              </w:rPr>
            </w:pPr>
            <w:r w:rsidRPr="00607889">
              <w:rPr>
                <w:rFonts w:ascii="Times New Roman" w:eastAsia="Times New Roman" w:hAnsi="Times New Roman" w:cs="Times New Roman"/>
                <w:bCs/>
                <w:i/>
                <w:spacing w:val="2"/>
                <w:sz w:val="20"/>
              </w:rPr>
              <w:t>УРЗ</w:t>
            </w:r>
          </w:p>
          <w:p w:rsidR="00B11A65" w:rsidRPr="00607889" w:rsidRDefault="00B11A65" w:rsidP="00607889">
            <w:pPr>
              <w:jc w:val="center"/>
              <w:rPr>
                <w:rFonts w:ascii="Times New Roman" w:eastAsia="Times New Roman" w:hAnsi="Times New Roman" w:cs="Times New Roman"/>
                <w:b/>
                <w:bCs/>
                <w:spacing w:val="2"/>
              </w:rPr>
            </w:pPr>
            <w:r w:rsidRPr="00607889">
              <w:rPr>
                <w:rFonts w:ascii="Times New Roman" w:eastAsia="Times New Roman" w:hAnsi="Times New Roman" w:cs="Times New Roman"/>
                <w:bCs/>
                <w:i/>
                <w:spacing w:val="2"/>
                <w:sz w:val="20"/>
              </w:rPr>
              <w:t>Нуртазина Н.Т.</w:t>
            </w:r>
          </w:p>
        </w:tc>
        <w:tc>
          <w:tcPr>
            <w:tcW w:w="4465" w:type="dxa"/>
            <w:shd w:val="clear" w:color="auto" w:fill="auto"/>
          </w:tcPr>
          <w:p w:rsidR="00B11A65" w:rsidRPr="00E341BB" w:rsidRDefault="00B11A65" w:rsidP="00607889">
            <w:pPr>
              <w:ind w:left="34" w:firstLine="366"/>
              <w:jc w:val="both"/>
              <w:rPr>
                <w:rFonts w:ascii="Times New Roman" w:hAnsi="Times New Roman" w:cs="Times New Roman"/>
                <w:b/>
                <w:sz w:val="24"/>
                <w:szCs w:val="24"/>
              </w:rPr>
            </w:pPr>
            <w:r w:rsidRPr="00E341BB">
              <w:rPr>
                <w:rStyle w:val="s1"/>
                <w:rFonts w:ascii="Times New Roman" w:hAnsi="Times New Roman" w:cs="Times New Roman"/>
                <w:b/>
                <w:sz w:val="24"/>
                <w:szCs w:val="24"/>
              </w:rPr>
              <w:t xml:space="preserve">Статья 91. Нарушение законодательства Республики Казахстан о </w:t>
            </w:r>
            <w:r w:rsidRPr="00E341BB">
              <w:rPr>
                <w:rStyle w:val="s20"/>
                <w:rFonts w:ascii="Times New Roman" w:hAnsi="Times New Roman" w:cs="Times New Roman"/>
                <w:b/>
                <w:sz w:val="24"/>
                <w:szCs w:val="24"/>
              </w:rPr>
              <w:t>пенсионном</w:t>
            </w:r>
            <w:r w:rsidRPr="00E341BB">
              <w:rPr>
                <w:rStyle w:val="s1"/>
                <w:rFonts w:ascii="Times New Roman" w:hAnsi="Times New Roman" w:cs="Times New Roman"/>
                <w:b/>
                <w:sz w:val="24"/>
                <w:szCs w:val="24"/>
              </w:rPr>
              <w:t xml:space="preserve"> обеспечении, а также неисполнение обязанностей по выплате государственных пособий</w:t>
            </w:r>
          </w:p>
          <w:p w:rsidR="00B11A65" w:rsidRPr="00607889" w:rsidRDefault="00B11A65" w:rsidP="00607889">
            <w:pPr>
              <w:ind w:firstLine="426"/>
              <w:jc w:val="both"/>
              <w:rPr>
                <w:rFonts w:ascii="Times New Roman" w:hAnsi="Times New Roman" w:cs="Times New Roman"/>
                <w:sz w:val="24"/>
                <w:szCs w:val="24"/>
              </w:rPr>
            </w:pPr>
            <w:bookmarkStart w:id="88" w:name="SUB910100"/>
            <w:bookmarkStart w:id="89" w:name="SUB910600"/>
            <w:bookmarkStart w:id="90" w:name="sub1004866236"/>
            <w:bookmarkEnd w:id="88"/>
            <w:bookmarkEnd w:id="89"/>
            <w:r w:rsidRPr="00607889">
              <w:rPr>
                <w:rFonts w:ascii="Times New Roman" w:hAnsi="Times New Roman" w:cs="Times New Roman"/>
                <w:sz w:val="24"/>
                <w:szCs w:val="24"/>
              </w:rPr>
              <w:t>…</w:t>
            </w:r>
          </w:p>
          <w:p w:rsidR="00B11A65" w:rsidRPr="00607889" w:rsidRDefault="00B11A65" w:rsidP="00607889">
            <w:pPr>
              <w:ind w:firstLine="426"/>
              <w:jc w:val="both"/>
              <w:rPr>
                <w:rFonts w:ascii="Times New Roman" w:hAnsi="Times New Roman" w:cs="Times New Roman"/>
                <w:sz w:val="24"/>
                <w:szCs w:val="24"/>
              </w:rPr>
            </w:pPr>
            <w:r w:rsidRPr="00607889">
              <w:rPr>
                <w:rFonts w:ascii="Times New Roman" w:hAnsi="Times New Roman" w:cs="Times New Roman"/>
                <w:sz w:val="24"/>
                <w:szCs w:val="24"/>
              </w:rPr>
              <w:t xml:space="preserve">6. Неисполнение либо ненадлежащее исполнение физическим лицом, индивидуальным предпринимателем, частным нотариусом, частным судебным исполнителем, адвокатом, юридическим лицом обязанностей, предусмотренных законодательством Республики Казахстан о </w:t>
            </w:r>
            <w:r w:rsidRPr="00607889">
              <w:rPr>
                <w:rStyle w:val="s20"/>
                <w:rFonts w:ascii="Times New Roman" w:hAnsi="Times New Roman" w:cs="Times New Roman"/>
                <w:sz w:val="24"/>
                <w:szCs w:val="24"/>
              </w:rPr>
              <w:t>пенсионном</w:t>
            </w:r>
            <w:r w:rsidRPr="00607889">
              <w:rPr>
                <w:rFonts w:ascii="Times New Roman" w:hAnsi="Times New Roman" w:cs="Times New Roman"/>
                <w:sz w:val="24"/>
                <w:szCs w:val="24"/>
              </w:rPr>
              <w:t xml:space="preserve"> обеспечении, совершенное в виде:</w:t>
            </w:r>
          </w:p>
          <w:p w:rsidR="00B11A65" w:rsidRPr="00607889" w:rsidRDefault="00B11A65" w:rsidP="00607889">
            <w:pPr>
              <w:ind w:firstLine="426"/>
              <w:jc w:val="both"/>
              <w:rPr>
                <w:rFonts w:ascii="Times New Roman" w:hAnsi="Times New Roman" w:cs="Times New Roman"/>
                <w:b/>
                <w:sz w:val="24"/>
                <w:szCs w:val="24"/>
              </w:rPr>
            </w:pPr>
            <w:bookmarkStart w:id="91" w:name="SUB910601"/>
            <w:bookmarkEnd w:id="91"/>
            <w:proofErr w:type="gramStart"/>
            <w:r w:rsidRPr="00607889">
              <w:rPr>
                <w:rFonts w:ascii="Times New Roman" w:hAnsi="Times New Roman" w:cs="Times New Roman"/>
                <w:b/>
                <w:sz w:val="24"/>
                <w:szCs w:val="24"/>
              </w:rPr>
              <w:t xml:space="preserve">1) непредставления в </w:t>
            </w:r>
            <w:r w:rsidRPr="00607889">
              <w:rPr>
                <w:rStyle w:val="s0"/>
                <w:rFonts w:ascii="Times New Roman" w:hAnsi="Times New Roman" w:cs="Times New Roman"/>
                <w:b/>
                <w:sz w:val="24"/>
                <w:szCs w:val="24"/>
              </w:rPr>
              <w:t>орган государственных доходов</w:t>
            </w:r>
            <w:r w:rsidRPr="00607889">
              <w:rPr>
                <w:rFonts w:ascii="Times New Roman" w:hAnsi="Times New Roman" w:cs="Times New Roman"/>
                <w:b/>
                <w:sz w:val="24"/>
                <w:szCs w:val="24"/>
              </w:rPr>
              <w:t xml:space="preserve"> списков вкладчиков единого накопительного </w:t>
            </w:r>
            <w:r w:rsidRPr="00607889">
              <w:rPr>
                <w:rStyle w:val="s20"/>
                <w:rFonts w:ascii="Times New Roman" w:hAnsi="Times New Roman" w:cs="Times New Roman"/>
                <w:b/>
                <w:sz w:val="24"/>
                <w:szCs w:val="24"/>
              </w:rPr>
              <w:t>пенсионного</w:t>
            </w:r>
            <w:r w:rsidRPr="00607889">
              <w:rPr>
                <w:rFonts w:ascii="Times New Roman" w:hAnsi="Times New Roman" w:cs="Times New Roman"/>
                <w:b/>
                <w:sz w:val="24"/>
                <w:szCs w:val="24"/>
              </w:rPr>
              <w:t xml:space="preserve"> фонда, в пользу которых взыскивается задолженность по обязательным </w:t>
            </w:r>
            <w:r w:rsidRPr="00607889">
              <w:rPr>
                <w:rStyle w:val="s20"/>
                <w:rFonts w:ascii="Times New Roman" w:hAnsi="Times New Roman" w:cs="Times New Roman"/>
                <w:b/>
                <w:sz w:val="24"/>
                <w:szCs w:val="24"/>
              </w:rPr>
              <w:t>пенсионным</w:t>
            </w:r>
            <w:r w:rsidRPr="00607889">
              <w:rPr>
                <w:rFonts w:ascii="Times New Roman" w:hAnsi="Times New Roman" w:cs="Times New Roman"/>
                <w:b/>
                <w:sz w:val="24"/>
                <w:szCs w:val="24"/>
              </w:rPr>
              <w:t xml:space="preserve"> взносам, обязательным профессиональным </w:t>
            </w:r>
            <w:r w:rsidRPr="00607889">
              <w:rPr>
                <w:rStyle w:val="s20"/>
                <w:rFonts w:ascii="Times New Roman" w:hAnsi="Times New Roman" w:cs="Times New Roman"/>
                <w:b/>
                <w:sz w:val="24"/>
                <w:szCs w:val="24"/>
              </w:rPr>
              <w:t>пенсионным</w:t>
            </w:r>
            <w:r w:rsidRPr="00607889">
              <w:rPr>
                <w:rFonts w:ascii="Times New Roman" w:hAnsi="Times New Roman" w:cs="Times New Roman"/>
                <w:b/>
                <w:sz w:val="24"/>
                <w:szCs w:val="24"/>
              </w:rPr>
              <w:t xml:space="preserve"> взносам;</w:t>
            </w:r>
            <w:proofErr w:type="gramEnd"/>
          </w:p>
          <w:p w:rsidR="00B11A65" w:rsidRPr="00607889" w:rsidRDefault="00B11A65" w:rsidP="00607889">
            <w:pPr>
              <w:ind w:firstLine="426"/>
              <w:jc w:val="both"/>
              <w:rPr>
                <w:rFonts w:ascii="Times New Roman" w:hAnsi="Times New Roman" w:cs="Times New Roman"/>
                <w:sz w:val="24"/>
                <w:szCs w:val="24"/>
              </w:rPr>
            </w:pPr>
            <w:bookmarkStart w:id="92" w:name="SUB910602"/>
            <w:bookmarkEnd w:id="92"/>
            <w:r w:rsidRPr="00607889">
              <w:rPr>
                <w:rFonts w:ascii="Times New Roman" w:hAnsi="Times New Roman" w:cs="Times New Roman"/>
                <w:sz w:val="24"/>
                <w:szCs w:val="24"/>
              </w:rPr>
              <w:t xml:space="preserve">2) непредставления в </w:t>
            </w:r>
            <w:r w:rsidRPr="00607889">
              <w:rPr>
                <w:rStyle w:val="s0"/>
                <w:rFonts w:ascii="Times New Roman" w:hAnsi="Times New Roman" w:cs="Times New Roman"/>
                <w:sz w:val="24"/>
                <w:szCs w:val="24"/>
              </w:rPr>
              <w:t>органы государственных доходов</w:t>
            </w:r>
            <w:r w:rsidRPr="00607889">
              <w:rPr>
                <w:rFonts w:ascii="Times New Roman" w:hAnsi="Times New Roman" w:cs="Times New Roman"/>
                <w:sz w:val="24"/>
                <w:szCs w:val="24"/>
              </w:rPr>
              <w:t xml:space="preserve"> расчетов по исчисленным, удержанным (начисленным) и перечисленным суммам обязательных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взносов, обязательных профессиональных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взносов в сроки, установленные законодательством Республики Казахстан о </w:t>
            </w:r>
            <w:r w:rsidRPr="00607889">
              <w:rPr>
                <w:rStyle w:val="s20"/>
                <w:rFonts w:ascii="Times New Roman" w:hAnsi="Times New Roman" w:cs="Times New Roman"/>
                <w:sz w:val="24"/>
                <w:szCs w:val="24"/>
              </w:rPr>
              <w:t>пенсионном</w:t>
            </w:r>
            <w:r w:rsidRPr="00607889">
              <w:rPr>
                <w:rFonts w:ascii="Times New Roman" w:hAnsi="Times New Roman" w:cs="Times New Roman"/>
                <w:sz w:val="24"/>
                <w:szCs w:val="24"/>
              </w:rPr>
              <w:t xml:space="preserve"> обеспечении;</w:t>
            </w:r>
          </w:p>
          <w:p w:rsidR="00B11A65" w:rsidRPr="00607889" w:rsidRDefault="00B11A65" w:rsidP="00607889">
            <w:pPr>
              <w:ind w:firstLine="426"/>
              <w:jc w:val="both"/>
              <w:rPr>
                <w:rFonts w:ascii="Times New Roman" w:hAnsi="Times New Roman" w:cs="Times New Roman"/>
                <w:sz w:val="24"/>
                <w:szCs w:val="24"/>
              </w:rPr>
            </w:pPr>
            <w:bookmarkStart w:id="93" w:name="SUB910603"/>
            <w:bookmarkEnd w:id="93"/>
            <w:r w:rsidRPr="00607889">
              <w:rPr>
                <w:rFonts w:ascii="Times New Roman" w:hAnsi="Times New Roman" w:cs="Times New Roman"/>
                <w:sz w:val="24"/>
                <w:szCs w:val="24"/>
              </w:rPr>
              <w:lastRenderedPageBreak/>
              <w:t xml:space="preserve">3) неведения первичного учета исчисленных, удержанных (начисленных) и перечисленных обязательных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взносов, обязательных профессиональных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взносов по каждому работнику в соответствии с порядком, установленным законодательством Республики Казахстан;</w:t>
            </w:r>
          </w:p>
          <w:p w:rsidR="00B11A65" w:rsidRPr="00607889" w:rsidRDefault="00B11A65" w:rsidP="00607889">
            <w:pPr>
              <w:ind w:firstLine="426"/>
              <w:jc w:val="both"/>
              <w:rPr>
                <w:rFonts w:ascii="Times New Roman" w:hAnsi="Times New Roman" w:cs="Times New Roman"/>
                <w:sz w:val="24"/>
                <w:szCs w:val="24"/>
              </w:rPr>
            </w:pPr>
            <w:bookmarkStart w:id="94" w:name="SUB910604"/>
            <w:bookmarkEnd w:id="94"/>
            <w:r w:rsidRPr="00607889">
              <w:rPr>
                <w:rFonts w:ascii="Times New Roman" w:hAnsi="Times New Roman" w:cs="Times New Roman"/>
                <w:sz w:val="24"/>
                <w:szCs w:val="24"/>
              </w:rPr>
              <w:t xml:space="preserve">4) непредставления вкладчикам сведений об исчисленных, удержанных (начисленных) и перечисленных обязательных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взносах, обязательных профессиональных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взносах в сроки, установленные законодательством Республики Казахстан о </w:t>
            </w:r>
            <w:r w:rsidRPr="00607889">
              <w:rPr>
                <w:rStyle w:val="s20"/>
                <w:rFonts w:ascii="Times New Roman" w:hAnsi="Times New Roman" w:cs="Times New Roman"/>
                <w:sz w:val="24"/>
                <w:szCs w:val="24"/>
              </w:rPr>
              <w:t>пенсионном</w:t>
            </w:r>
            <w:r w:rsidRPr="00607889">
              <w:rPr>
                <w:rFonts w:ascii="Times New Roman" w:hAnsi="Times New Roman" w:cs="Times New Roman"/>
                <w:sz w:val="24"/>
                <w:szCs w:val="24"/>
              </w:rPr>
              <w:t xml:space="preserve"> обеспечении;</w:t>
            </w:r>
          </w:p>
          <w:p w:rsidR="00B11A65" w:rsidRPr="00607889" w:rsidRDefault="00B11A65" w:rsidP="00607889">
            <w:pPr>
              <w:ind w:firstLine="426"/>
              <w:jc w:val="both"/>
              <w:rPr>
                <w:rFonts w:ascii="Times New Roman" w:hAnsi="Times New Roman" w:cs="Times New Roman"/>
                <w:sz w:val="24"/>
                <w:szCs w:val="24"/>
              </w:rPr>
            </w:pPr>
            <w:bookmarkStart w:id="95" w:name="SUB910605"/>
            <w:bookmarkEnd w:id="95"/>
            <w:proofErr w:type="gramStart"/>
            <w:r w:rsidRPr="00607889">
              <w:rPr>
                <w:rFonts w:ascii="Times New Roman" w:hAnsi="Times New Roman" w:cs="Times New Roman"/>
                <w:sz w:val="24"/>
                <w:szCs w:val="24"/>
              </w:rPr>
              <w:t xml:space="preserve">5) неперечисления, несвоевременного и (или) неполного исчисления, удержания (начисления) и (или) уплаты (перечисления) обязательных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взносов, обязательных профессиональных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взносов в единый накопительный </w:t>
            </w:r>
            <w:r w:rsidRPr="00607889">
              <w:rPr>
                <w:rStyle w:val="s20"/>
                <w:rFonts w:ascii="Times New Roman" w:hAnsi="Times New Roman" w:cs="Times New Roman"/>
                <w:sz w:val="24"/>
                <w:szCs w:val="24"/>
              </w:rPr>
              <w:t>пенсионный</w:t>
            </w:r>
            <w:r w:rsidRPr="00607889">
              <w:rPr>
                <w:rFonts w:ascii="Times New Roman" w:hAnsi="Times New Roman" w:cs="Times New Roman"/>
                <w:sz w:val="24"/>
                <w:szCs w:val="24"/>
              </w:rPr>
              <w:t xml:space="preserve"> фонд;</w:t>
            </w:r>
            <w:proofErr w:type="gramEnd"/>
          </w:p>
          <w:p w:rsidR="00B11A65" w:rsidRPr="00607889" w:rsidRDefault="00B11A65" w:rsidP="00607889">
            <w:pPr>
              <w:ind w:firstLine="426"/>
              <w:jc w:val="both"/>
              <w:rPr>
                <w:rFonts w:ascii="Times New Roman" w:hAnsi="Times New Roman" w:cs="Times New Roman"/>
                <w:sz w:val="24"/>
                <w:szCs w:val="24"/>
              </w:rPr>
            </w:pPr>
            <w:bookmarkStart w:id="96" w:name="SUB910606"/>
            <w:bookmarkEnd w:id="96"/>
            <w:r w:rsidRPr="00607889">
              <w:rPr>
                <w:rFonts w:ascii="Times New Roman" w:hAnsi="Times New Roman" w:cs="Times New Roman"/>
                <w:sz w:val="24"/>
                <w:szCs w:val="24"/>
              </w:rPr>
              <w:t xml:space="preserve">6) непрекращения всех расходных операций по кассе по распоряжению </w:t>
            </w:r>
            <w:r w:rsidRPr="00607889">
              <w:rPr>
                <w:rStyle w:val="s0"/>
                <w:rFonts w:ascii="Times New Roman" w:hAnsi="Times New Roman" w:cs="Times New Roman"/>
                <w:sz w:val="24"/>
                <w:szCs w:val="24"/>
              </w:rPr>
              <w:t>органов государственных доходов</w:t>
            </w:r>
            <w:r w:rsidRPr="00607889">
              <w:rPr>
                <w:rFonts w:ascii="Times New Roman" w:hAnsi="Times New Roman" w:cs="Times New Roman"/>
                <w:sz w:val="24"/>
                <w:szCs w:val="24"/>
              </w:rPr>
              <w:t xml:space="preserve"> в случаях, предусмотренных законодательством Республики Казахстан о </w:t>
            </w:r>
            <w:r w:rsidRPr="00607889">
              <w:rPr>
                <w:rStyle w:val="s20"/>
                <w:rFonts w:ascii="Times New Roman" w:hAnsi="Times New Roman" w:cs="Times New Roman"/>
                <w:sz w:val="24"/>
                <w:szCs w:val="24"/>
              </w:rPr>
              <w:t>пенсионном</w:t>
            </w:r>
            <w:r w:rsidRPr="00607889">
              <w:rPr>
                <w:rFonts w:ascii="Times New Roman" w:hAnsi="Times New Roman" w:cs="Times New Roman"/>
                <w:sz w:val="24"/>
                <w:szCs w:val="24"/>
              </w:rPr>
              <w:t xml:space="preserve"> обеспечении, -</w:t>
            </w:r>
          </w:p>
          <w:p w:rsidR="00B11A65" w:rsidRDefault="00B11A65" w:rsidP="00607889">
            <w:pPr>
              <w:ind w:firstLine="426"/>
              <w:jc w:val="both"/>
              <w:rPr>
                <w:rFonts w:ascii="Times New Roman" w:hAnsi="Times New Roman" w:cs="Times New Roman"/>
                <w:sz w:val="24"/>
                <w:szCs w:val="24"/>
              </w:rPr>
            </w:pPr>
            <w:r w:rsidRPr="00607889">
              <w:rPr>
                <w:rFonts w:ascii="Times New Roman" w:hAnsi="Times New Roman" w:cs="Times New Roman"/>
                <w:sz w:val="24"/>
                <w:szCs w:val="24"/>
              </w:rPr>
              <w:t>влечет предупреждение.</w:t>
            </w:r>
            <w:bookmarkStart w:id="97" w:name="SUB910700"/>
            <w:bookmarkStart w:id="98" w:name="SUB910800"/>
            <w:bookmarkEnd w:id="90"/>
            <w:bookmarkEnd w:id="97"/>
            <w:bookmarkEnd w:id="98"/>
          </w:p>
          <w:p w:rsidR="00B11A65" w:rsidRPr="00607889" w:rsidRDefault="00B11A65" w:rsidP="00607889">
            <w:pPr>
              <w:ind w:firstLine="426"/>
              <w:jc w:val="both"/>
              <w:rPr>
                <w:rFonts w:ascii="Times New Roman" w:hAnsi="Times New Roman" w:cs="Times New Roman"/>
                <w:sz w:val="24"/>
                <w:szCs w:val="24"/>
              </w:rPr>
            </w:pPr>
          </w:p>
        </w:tc>
        <w:tc>
          <w:tcPr>
            <w:tcW w:w="4465" w:type="dxa"/>
            <w:shd w:val="clear" w:color="auto" w:fill="auto"/>
          </w:tcPr>
          <w:p w:rsidR="00B11A65" w:rsidRPr="00E341BB" w:rsidRDefault="00B11A65" w:rsidP="00607889">
            <w:pPr>
              <w:ind w:left="34" w:firstLine="366"/>
              <w:jc w:val="both"/>
              <w:rPr>
                <w:rFonts w:ascii="Times New Roman" w:hAnsi="Times New Roman" w:cs="Times New Roman"/>
                <w:b/>
                <w:sz w:val="24"/>
                <w:szCs w:val="24"/>
              </w:rPr>
            </w:pPr>
            <w:r w:rsidRPr="00E341BB">
              <w:rPr>
                <w:rStyle w:val="s1"/>
                <w:rFonts w:ascii="Times New Roman" w:hAnsi="Times New Roman" w:cs="Times New Roman"/>
                <w:b/>
                <w:sz w:val="24"/>
                <w:szCs w:val="24"/>
              </w:rPr>
              <w:lastRenderedPageBreak/>
              <w:t xml:space="preserve">Статья 91. Нарушение законодательства Республики Казахстан о </w:t>
            </w:r>
            <w:r w:rsidRPr="00E341BB">
              <w:rPr>
                <w:rStyle w:val="s20"/>
                <w:rFonts w:ascii="Times New Roman" w:hAnsi="Times New Roman" w:cs="Times New Roman"/>
                <w:b/>
                <w:sz w:val="24"/>
                <w:szCs w:val="24"/>
              </w:rPr>
              <w:t>пенсионном</w:t>
            </w:r>
            <w:r w:rsidRPr="00E341BB">
              <w:rPr>
                <w:rStyle w:val="s1"/>
                <w:rFonts w:ascii="Times New Roman" w:hAnsi="Times New Roman" w:cs="Times New Roman"/>
                <w:b/>
                <w:sz w:val="24"/>
                <w:szCs w:val="24"/>
              </w:rPr>
              <w:t xml:space="preserve"> обеспечении, а также неисполнение обязанностей по выплате государственных пособий</w:t>
            </w:r>
          </w:p>
          <w:p w:rsidR="00B11A65" w:rsidRPr="00607889" w:rsidRDefault="00B11A65" w:rsidP="00607889">
            <w:pPr>
              <w:ind w:firstLine="426"/>
              <w:jc w:val="both"/>
              <w:rPr>
                <w:rFonts w:ascii="Times New Roman" w:hAnsi="Times New Roman" w:cs="Times New Roman"/>
                <w:sz w:val="24"/>
                <w:szCs w:val="24"/>
              </w:rPr>
            </w:pPr>
            <w:r w:rsidRPr="00607889">
              <w:rPr>
                <w:rFonts w:ascii="Times New Roman" w:hAnsi="Times New Roman" w:cs="Times New Roman"/>
                <w:sz w:val="24"/>
                <w:szCs w:val="24"/>
              </w:rPr>
              <w:t>…</w:t>
            </w:r>
          </w:p>
          <w:p w:rsidR="00B11A65" w:rsidRPr="00607889" w:rsidRDefault="00B11A65" w:rsidP="00607889">
            <w:pPr>
              <w:ind w:firstLine="426"/>
              <w:jc w:val="both"/>
              <w:rPr>
                <w:rFonts w:ascii="Times New Roman" w:hAnsi="Times New Roman" w:cs="Times New Roman"/>
                <w:sz w:val="24"/>
                <w:szCs w:val="24"/>
              </w:rPr>
            </w:pPr>
            <w:r w:rsidRPr="00607889">
              <w:rPr>
                <w:rFonts w:ascii="Times New Roman" w:hAnsi="Times New Roman" w:cs="Times New Roman"/>
                <w:sz w:val="24"/>
                <w:szCs w:val="24"/>
              </w:rPr>
              <w:t xml:space="preserve">6. Неисполнение либо ненадлежащее исполнение физическим лицом, индивидуальным предпринимателем, частным нотариусом, частным судебным исполнителем, адвокатом, юридическим лицом обязанностей, предусмотренных законодательством Республики Казахстан о </w:t>
            </w:r>
            <w:r w:rsidRPr="00607889">
              <w:rPr>
                <w:rStyle w:val="s20"/>
                <w:rFonts w:ascii="Times New Roman" w:hAnsi="Times New Roman" w:cs="Times New Roman"/>
                <w:sz w:val="24"/>
                <w:szCs w:val="24"/>
              </w:rPr>
              <w:t>пенсионном</w:t>
            </w:r>
            <w:r w:rsidRPr="00607889">
              <w:rPr>
                <w:rFonts w:ascii="Times New Roman" w:hAnsi="Times New Roman" w:cs="Times New Roman"/>
                <w:sz w:val="24"/>
                <w:szCs w:val="24"/>
              </w:rPr>
              <w:t xml:space="preserve"> обеспечении, совершенное в виде:</w:t>
            </w:r>
          </w:p>
          <w:p w:rsidR="00B11A65" w:rsidRPr="00607889" w:rsidRDefault="00B11A65" w:rsidP="00607889">
            <w:pPr>
              <w:ind w:firstLine="426"/>
              <w:jc w:val="both"/>
              <w:rPr>
                <w:rFonts w:ascii="Times New Roman" w:hAnsi="Times New Roman" w:cs="Times New Roman"/>
                <w:b/>
                <w:sz w:val="24"/>
                <w:szCs w:val="24"/>
              </w:rPr>
            </w:pPr>
            <w:r w:rsidRPr="00607889">
              <w:rPr>
                <w:rFonts w:ascii="Times New Roman" w:hAnsi="Times New Roman" w:cs="Times New Roman"/>
                <w:b/>
                <w:sz w:val="24"/>
                <w:szCs w:val="24"/>
              </w:rPr>
              <w:t>1) Исключить</w:t>
            </w:r>
          </w:p>
          <w:p w:rsidR="00B11A65" w:rsidRPr="00607889" w:rsidRDefault="00B11A65" w:rsidP="00607889">
            <w:pPr>
              <w:ind w:firstLine="426"/>
              <w:jc w:val="both"/>
              <w:rPr>
                <w:rFonts w:ascii="Times New Roman" w:hAnsi="Times New Roman" w:cs="Times New Roman"/>
                <w:sz w:val="24"/>
                <w:szCs w:val="24"/>
              </w:rPr>
            </w:pPr>
            <w:r w:rsidRPr="00607889">
              <w:rPr>
                <w:rFonts w:ascii="Times New Roman" w:hAnsi="Times New Roman" w:cs="Times New Roman"/>
                <w:sz w:val="24"/>
                <w:szCs w:val="24"/>
              </w:rPr>
              <w:t xml:space="preserve">2) непредставления в </w:t>
            </w:r>
            <w:r w:rsidRPr="00607889">
              <w:rPr>
                <w:rStyle w:val="s0"/>
                <w:rFonts w:ascii="Times New Roman" w:hAnsi="Times New Roman" w:cs="Times New Roman"/>
                <w:sz w:val="24"/>
                <w:szCs w:val="24"/>
              </w:rPr>
              <w:t>органы государственных доходов</w:t>
            </w:r>
            <w:r w:rsidRPr="00607889">
              <w:rPr>
                <w:rFonts w:ascii="Times New Roman" w:hAnsi="Times New Roman" w:cs="Times New Roman"/>
                <w:sz w:val="24"/>
                <w:szCs w:val="24"/>
              </w:rPr>
              <w:t xml:space="preserve"> расчетов по исчисленным, удержанным (начисленным) и перечисленным суммам обязательных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взносов, обязательных профессиональных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взносов в сроки, установленные законодательством Республики Казахстан о </w:t>
            </w:r>
            <w:r w:rsidRPr="00607889">
              <w:rPr>
                <w:rStyle w:val="s20"/>
                <w:rFonts w:ascii="Times New Roman" w:hAnsi="Times New Roman" w:cs="Times New Roman"/>
                <w:sz w:val="24"/>
                <w:szCs w:val="24"/>
              </w:rPr>
              <w:t>пенсионном</w:t>
            </w:r>
            <w:r w:rsidRPr="00607889">
              <w:rPr>
                <w:rFonts w:ascii="Times New Roman" w:hAnsi="Times New Roman" w:cs="Times New Roman"/>
                <w:sz w:val="24"/>
                <w:szCs w:val="24"/>
              </w:rPr>
              <w:t xml:space="preserve"> обеспечении;</w:t>
            </w:r>
          </w:p>
          <w:p w:rsidR="00B11A65" w:rsidRPr="00607889" w:rsidRDefault="00B11A65" w:rsidP="00607889">
            <w:pPr>
              <w:ind w:firstLine="426"/>
              <w:jc w:val="both"/>
              <w:rPr>
                <w:rFonts w:ascii="Times New Roman" w:hAnsi="Times New Roman" w:cs="Times New Roman"/>
                <w:sz w:val="24"/>
                <w:szCs w:val="24"/>
              </w:rPr>
            </w:pPr>
            <w:r w:rsidRPr="00607889">
              <w:rPr>
                <w:rFonts w:ascii="Times New Roman" w:hAnsi="Times New Roman" w:cs="Times New Roman"/>
                <w:sz w:val="24"/>
                <w:szCs w:val="24"/>
              </w:rPr>
              <w:t xml:space="preserve">3) неведения первичного учета исчисленных, удержанных (начисленных) и перечисленных обязательных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взносов, обязательных профессиональных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взносов по каждому работнику в соответствии с порядком, </w:t>
            </w:r>
            <w:r w:rsidRPr="00607889">
              <w:rPr>
                <w:rFonts w:ascii="Times New Roman" w:hAnsi="Times New Roman" w:cs="Times New Roman"/>
                <w:sz w:val="24"/>
                <w:szCs w:val="24"/>
              </w:rPr>
              <w:lastRenderedPageBreak/>
              <w:t>установленным законодательством Республики Казахстан;</w:t>
            </w:r>
          </w:p>
          <w:p w:rsidR="00B11A65" w:rsidRPr="00607889" w:rsidRDefault="00B11A65" w:rsidP="00607889">
            <w:pPr>
              <w:ind w:firstLine="426"/>
              <w:jc w:val="both"/>
              <w:rPr>
                <w:rFonts w:ascii="Times New Roman" w:hAnsi="Times New Roman" w:cs="Times New Roman"/>
                <w:sz w:val="24"/>
                <w:szCs w:val="24"/>
              </w:rPr>
            </w:pPr>
            <w:r w:rsidRPr="00607889">
              <w:rPr>
                <w:rFonts w:ascii="Times New Roman" w:hAnsi="Times New Roman" w:cs="Times New Roman"/>
                <w:sz w:val="24"/>
                <w:szCs w:val="24"/>
              </w:rPr>
              <w:t xml:space="preserve">4) непредставления вкладчикам сведений об исчисленных, удержанных (начисленных) и перечисленных обязательных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взносах, обязательных профессиональных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взносах в сроки, установленные законодательством Республики Казахстан о </w:t>
            </w:r>
            <w:r w:rsidRPr="00607889">
              <w:rPr>
                <w:rStyle w:val="s20"/>
                <w:rFonts w:ascii="Times New Roman" w:hAnsi="Times New Roman" w:cs="Times New Roman"/>
                <w:sz w:val="24"/>
                <w:szCs w:val="24"/>
              </w:rPr>
              <w:t>пенсионном</w:t>
            </w:r>
            <w:r w:rsidRPr="00607889">
              <w:rPr>
                <w:rFonts w:ascii="Times New Roman" w:hAnsi="Times New Roman" w:cs="Times New Roman"/>
                <w:sz w:val="24"/>
                <w:szCs w:val="24"/>
              </w:rPr>
              <w:t xml:space="preserve"> обеспечении;</w:t>
            </w:r>
          </w:p>
          <w:p w:rsidR="00B11A65" w:rsidRPr="00607889" w:rsidRDefault="00B11A65" w:rsidP="00607889">
            <w:pPr>
              <w:ind w:firstLine="426"/>
              <w:jc w:val="both"/>
              <w:rPr>
                <w:rFonts w:ascii="Times New Roman" w:hAnsi="Times New Roman" w:cs="Times New Roman"/>
                <w:sz w:val="24"/>
                <w:szCs w:val="24"/>
              </w:rPr>
            </w:pPr>
            <w:proofErr w:type="gramStart"/>
            <w:r w:rsidRPr="00607889">
              <w:rPr>
                <w:rFonts w:ascii="Times New Roman" w:hAnsi="Times New Roman" w:cs="Times New Roman"/>
                <w:sz w:val="24"/>
                <w:szCs w:val="24"/>
              </w:rPr>
              <w:t xml:space="preserve">5) неперечисления, несвоевременного и (или) неполного исчисления, удержания (начисления) и (или) уплаты (перечисления) обязательных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взносов, обязательных профессиональных </w:t>
            </w:r>
            <w:r w:rsidRPr="00607889">
              <w:rPr>
                <w:rStyle w:val="s20"/>
                <w:rFonts w:ascii="Times New Roman" w:hAnsi="Times New Roman" w:cs="Times New Roman"/>
                <w:sz w:val="24"/>
                <w:szCs w:val="24"/>
              </w:rPr>
              <w:t>пенсионных</w:t>
            </w:r>
            <w:r w:rsidRPr="00607889">
              <w:rPr>
                <w:rFonts w:ascii="Times New Roman" w:hAnsi="Times New Roman" w:cs="Times New Roman"/>
                <w:sz w:val="24"/>
                <w:szCs w:val="24"/>
              </w:rPr>
              <w:t xml:space="preserve"> взносов в единый накопительный </w:t>
            </w:r>
            <w:r w:rsidRPr="00607889">
              <w:rPr>
                <w:rStyle w:val="s20"/>
                <w:rFonts w:ascii="Times New Roman" w:hAnsi="Times New Roman" w:cs="Times New Roman"/>
                <w:sz w:val="24"/>
                <w:szCs w:val="24"/>
              </w:rPr>
              <w:t>пенсионный</w:t>
            </w:r>
            <w:r w:rsidRPr="00607889">
              <w:rPr>
                <w:rFonts w:ascii="Times New Roman" w:hAnsi="Times New Roman" w:cs="Times New Roman"/>
                <w:sz w:val="24"/>
                <w:szCs w:val="24"/>
              </w:rPr>
              <w:t xml:space="preserve"> фонд;</w:t>
            </w:r>
            <w:proofErr w:type="gramEnd"/>
          </w:p>
          <w:p w:rsidR="00B11A65" w:rsidRPr="00607889" w:rsidRDefault="00B11A65" w:rsidP="00607889">
            <w:pPr>
              <w:ind w:firstLine="426"/>
              <w:jc w:val="both"/>
              <w:rPr>
                <w:rFonts w:ascii="Times New Roman" w:hAnsi="Times New Roman" w:cs="Times New Roman"/>
                <w:sz w:val="24"/>
                <w:szCs w:val="24"/>
              </w:rPr>
            </w:pPr>
            <w:r w:rsidRPr="00607889">
              <w:rPr>
                <w:rFonts w:ascii="Times New Roman" w:hAnsi="Times New Roman" w:cs="Times New Roman"/>
                <w:sz w:val="24"/>
                <w:szCs w:val="24"/>
              </w:rPr>
              <w:t xml:space="preserve">6) непрекращения всех расходных операций по кассе по распоряжению </w:t>
            </w:r>
            <w:r w:rsidRPr="00607889">
              <w:rPr>
                <w:rStyle w:val="s0"/>
                <w:rFonts w:ascii="Times New Roman" w:hAnsi="Times New Roman" w:cs="Times New Roman"/>
                <w:sz w:val="24"/>
                <w:szCs w:val="24"/>
              </w:rPr>
              <w:t>органов государственных доходов</w:t>
            </w:r>
            <w:r w:rsidRPr="00607889">
              <w:rPr>
                <w:rFonts w:ascii="Times New Roman" w:hAnsi="Times New Roman" w:cs="Times New Roman"/>
                <w:sz w:val="24"/>
                <w:szCs w:val="24"/>
              </w:rPr>
              <w:t xml:space="preserve"> в случаях, предусмотренных законодательством Республики Казахстан о </w:t>
            </w:r>
            <w:r w:rsidRPr="00607889">
              <w:rPr>
                <w:rStyle w:val="s20"/>
                <w:rFonts w:ascii="Times New Roman" w:hAnsi="Times New Roman" w:cs="Times New Roman"/>
                <w:sz w:val="24"/>
                <w:szCs w:val="24"/>
              </w:rPr>
              <w:t>пенсионном</w:t>
            </w:r>
            <w:r w:rsidRPr="00607889">
              <w:rPr>
                <w:rFonts w:ascii="Times New Roman" w:hAnsi="Times New Roman" w:cs="Times New Roman"/>
                <w:sz w:val="24"/>
                <w:szCs w:val="24"/>
              </w:rPr>
              <w:t xml:space="preserve"> обеспечении, -</w:t>
            </w:r>
          </w:p>
          <w:p w:rsidR="00B11A65" w:rsidRPr="00607889" w:rsidRDefault="00B11A65" w:rsidP="00607889">
            <w:pPr>
              <w:ind w:firstLine="426"/>
              <w:jc w:val="both"/>
              <w:rPr>
                <w:rFonts w:ascii="Times New Roman" w:hAnsi="Times New Roman" w:cs="Times New Roman"/>
                <w:sz w:val="24"/>
                <w:szCs w:val="24"/>
              </w:rPr>
            </w:pPr>
            <w:r w:rsidRPr="00607889">
              <w:rPr>
                <w:rFonts w:ascii="Times New Roman" w:hAnsi="Times New Roman" w:cs="Times New Roman"/>
                <w:sz w:val="24"/>
                <w:szCs w:val="24"/>
              </w:rPr>
              <w:t>влечет предупреждение.</w:t>
            </w:r>
          </w:p>
          <w:p w:rsidR="00B11A65" w:rsidRPr="00607889" w:rsidRDefault="00B11A65" w:rsidP="00607889">
            <w:pPr>
              <w:ind w:firstLine="426"/>
              <w:jc w:val="both"/>
              <w:rPr>
                <w:rFonts w:ascii="Times New Roman" w:eastAsia="Times New Roman" w:hAnsi="Times New Roman" w:cs="Times New Roman"/>
                <w:color w:val="000000"/>
                <w:sz w:val="24"/>
                <w:szCs w:val="24"/>
              </w:rPr>
            </w:pPr>
          </w:p>
        </w:tc>
        <w:tc>
          <w:tcPr>
            <w:tcW w:w="2835" w:type="dxa"/>
            <w:shd w:val="clear" w:color="auto" w:fill="auto"/>
          </w:tcPr>
          <w:p w:rsidR="00B11A65" w:rsidRPr="00607889" w:rsidRDefault="00B11A65" w:rsidP="00490093">
            <w:pPr>
              <w:ind w:firstLine="459"/>
              <w:jc w:val="both"/>
              <w:rPr>
                <w:rFonts w:ascii="Times New Roman" w:eastAsia="SimSun" w:hAnsi="Times New Roman" w:cs="Times New Roman"/>
                <w:sz w:val="24"/>
                <w:szCs w:val="24"/>
              </w:rPr>
            </w:pPr>
            <w:proofErr w:type="gramStart"/>
            <w:r w:rsidRPr="00607889">
              <w:rPr>
                <w:rFonts w:ascii="Times New Roman" w:eastAsia="SimSun" w:hAnsi="Times New Roman" w:cs="Times New Roman"/>
                <w:sz w:val="24"/>
                <w:szCs w:val="24"/>
              </w:rPr>
              <w:lastRenderedPageBreak/>
              <w:t>В связи с отсутствием в законодательстве Республики Казахстан о пенсионном обеспечении обязанности по представлению</w:t>
            </w:r>
            <w:proofErr w:type="gramEnd"/>
            <w:r w:rsidRPr="00607889">
              <w:rPr>
                <w:rFonts w:ascii="Times New Roman" w:eastAsia="SimSun" w:hAnsi="Times New Roman" w:cs="Times New Roman"/>
                <w:sz w:val="24"/>
                <w:szCs w:val="24"/>
              </w:rPr>
              <w:t xml:space="preserve"> в орган государственных доходов списков вкладчиков единого накопительного фонда</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B11A65" w:rsidRPr="00607889" w:rsidRDefault="00B11A65" w:rsidP="00F526BF">
            <w:pPr>
              <w:ind w:firstLine="459"/>
              <w:jc w:val="both"/>
              <w:rPr>
                <w:rFonts w:ascii="Times New Roman" w:eastAsia="SimSun" w:hAnsi="Times New Roman" w:cs="Times New Roman"/>
                <w:sz w:val="24"/>
                <w:szCs w:val="24"/>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Default="00B11A65" w:rsidP="00E341BB">
            <w:pPr>
              <w:jc w:val="center"/>
              <w:rPr>
                <w:rFonts w:ascii="Times New Roman" w:eastAsia="Times New Roman" w:hAnsi="Times New Roman" w:cs="Times New Roman"/>
                <w:b/>
                <w:bCs/>
                <w:spacing w:val="2"/>
                <w:sz w:val="20"/>
              </w:rPr>
            </w:pPr>
            <w:r w:rsidRPr="00E341BB">
              <w:rPr>
                <w:rFonts w:ascii="Times New Roman" w:eastAsia="Times New Roman" w:hAnsi="Times New Roman" w:cs="Times New Roman"/>
                <w:b/>
                <w:bCs/>
                <w:spacing w:val="2"/>
                <w:sz w:val="20"/>
              </w:rPr>
              <w:t xml:space="preserve">Подпункт 1) пункта 2 статьи 92 </w:t>
            </w:r>
          </w:p>
          <w:p w:rsidR="00B11A65" w:rsidRDefault="00B11A65" w:rsidP="00E341BB">
            <w:pPr>
              <w:jc w:val="center"/>
              <w:rPr>
                <w:rFonts w:ascii="Times New Roman" w:eastAsia="Times New Roman" w:hAnsi="Times New Roman" w:cs="Times New Roman"/>
                <w:b/>
                <w:bCs/>
                <w:spacing w:val="2"/>
                <w:sz w:val="20"/>
              </w:rPr>
            </w:pPr>
          </w:p>
          <w:p w:rsidR="00B11A65" w:rsidRPr="00607889" w:rsidRDefault="00B11A65" w:rsidP="00E341BB">
            <w:pPr>
              <w:jc w:val="center"/>
              <w:rPr>
                <w:rFonts w:ascii="Times New Roman" w:eastAsia="Times New Roman" w:hAnsi="Times New Roman" w:cs="Times New Roman"/>
                <w:bCs/>
                <w:i/>
                <w:spacing w:val="2"/>
                <w:sz w:val="20"/>
              </w:rPr>
            </w:pPr>
            <w:r w:rsidRPr="00607889">
              <w:rPr>
                <w:rFonts w:ascii="Times New Roman" w:eastAsia="Times New Roman" w:hAnsi="Times New Roman" w:cs="Times New Roman"/>
                <w:bCs/>
                <w:i/>
                <w:spacing w:val="2"/>
                <w:sz w:val="20"/>
              </w:rPr>
              <w:t>УРЗ</w:t>
            </w:r>
          </w:p>
          <w:p w:rsidR="00B11A65" w:rsidRPr="007E21AB" w:rsidRDefault="00B11A65" w:rsidP="00E341BB">
            <w:pPr>
              <w:jc w:val="center"/>
              <w:rPr>
                <w:rFonts w:ascii="Times New Roman" w:eastAsia="Times New Roman" w:hAnsi="Times New Roman" w:cs="Times New Roman"/>
                <w:b/>
                <w:bCs/>
                <w:spacing w:val="2"/>
                <w:sz w:val="18"/>
              </w:rPr>
            </w:pPr>
            <w:r w:rsidRPr="00607889">
              <w:rPr>
                <w:rFonts w:ascii="Times New Roman" w:eastAsia="Times New Roman" w:hAnsi="Times New Roman" w:cs="Times New Roman"/>
                <w:bCs/>
                <w:i/>
                <w:spacing w:val="2"/>
                <w:sz w:val="20"/>
              </w:rPr>
              <w:t>Нуртазина Н.Т.</w:t>
            </w:r>
          </w:p>
        </w:tc>
        <w:tc>
          <w:tcPr>
            <w:tcW w:w="4465" w:type="dxa"/>
            <w:shd w:val="clear" w:color="auto" w:fill="auto"/>
          </w:tcPr>
          <w:p w:rsidR="00B11A65" w:rsidRPr="002349BB" w:rsidRDefault="00B11A65" w:rsidP="00E341BB">
            <w:pPr>
              <w:ind w:left="34" w:firstLine="366"/>
              <w:jc w:val="both"/>
              <w:rPr>
                <w:rFonts w:ascii="Times New Roman" w:hAnsi="Times New Roman" w:cs="Times New Roman"/>
                <w:b/>
                <w:sz w:val="24"/>
              </w:rPr>
            </w:pPr>
            <w:r w:rsidRPr="002349BB">
              <w:rPr>
                <w:rStyle w:val="s1"/>
                <w:rFonts w:ascii="Times New Roman" w:hAnsi="Times New Roman" w:cs="Times New Roman"/>
                <w:b/>
                <w:color w:val="auto"/>
                <w:sz w:val="24"/>
              </w:rPr>
              <w:t>Статья 92. Нарушение законодательства Республики Казахстан об обязательном социальном страховании</w:t>
            </w:r>
          </w:p>
          <w:p w:rsidR="00B11A65" w:rsidRPr="002349BB" w:rsidRDefault="00B11A65" w:rsidP="00E341BB">
            <w:pPr>
              <w:ind w:firstLine="426"/>
              <w:jc w:val="both"/>
              <w:rPr>
                <w:rFonts w:ascii="Times New Roman" w:hAnsi="Times New Roman" w:cs="Times New Roman"/>
                <w:sz w:val="24"/>
              </w:rPr>
            </w:pPr>
            <w:bookmarkStart w:id="99" w:name="SUB920100"/>
            <w:bookmarkStart w:id="100" w:name="SUB920200"/>
            <w:bookmarkStart w:id="101" w:name="sub1004866237"/>
            <w:bookmarkEnd w:id="99"/>
            <w:bookmarkEnd w:id="100"/>
            <w:r w:rsidRPr="002349BB">
              <w:rPr>
                <w:rFonts w:ascii="Times New Roman" w:hAnsi="Times New Roman" w:cs="Times New Roman"/>
                <w:sz w:val="24"/>
              </w:rPr>
              <w:t xml:space="preserve">2. Неисполнение либо ненадлежащее исполнение плательщиком социальных отчислений обязанностей, предусмотренных </w:t>
            </w:r>
            <w:bookmarkStart w:id="102" w:name="sub1000111319"/>
            <w:r w:rsidRPr="002349BB">
              <w:rPr>
                <w:rFonts w:ascii="Times New Roman" w:hAnsi="Times New Roman" w:cs="Times New Roman"/>
                <w:sz w:val="24"/>
              </w:rPr>
              <w:fldChar w:fldCharType="begin"/>
            </w:r>
            <w:r w:rsidRPr="002349BB">
              <w:rPr>
                <w:rFonts w:ascii="Times New Roman" w:hAnsi="Times New Roman" w:cs="Times New Roman"/>
                <w:sz w:val="24"/>
              </w:rPr>
              <w:instrText xml:space="preserve"> HYPERLINK "jl:1039354.140000" </w:instrText>
            </w:r>
            <w:r w:rsidRPr="002349BB">
              <w:rPr>
                <w:rFonts w:ascii="Times New Roman" w:hAnsi="Times New Roman" w:cs="Times New Roman"/>
                <w:sz w:val="24"/>
              </w:rPr>
              <w:fldChar w:fldCharType="separate"/>
            </w:r>
            <w:r w:rsidRPr="002349BB">
              <w:rPr>
                <w:rStyle w:val="af6"/>
                <w:rFonts w:ascii="Times New Roman" w:hAnsi="Times New Roman" w:cs="Times New Roman"/>
                <w:sz w:val="24"/>
              </w:rPr>
              <w:t>законодательством</w:t>
            </w:r>
            <w:r w:rsidRPr="002349BB">
              <w:rPr>
                <w:rFonts w:ascii="Times New Roman" w:hAnsi="Times New Roman" w:cs="Times New Roman"/>
                <w:sz w:val="24"/>
              </w:rPr>
              <w:fldChar w:fldCharType="end"/>
            </w:r>
            <w:bookmarkEnd w:id="102"/>
            <w:r w:rsidRPr="002349BB">
              <w:rPr>
                <w:rFonts w:ascii="Times New Roman" w:hAnsi="Times New Roman" w:cs="Times New Roman"/>
                <w:sz w:val="24"/>
              </w:rPr>
              <w:t xml:space="preserve"> Республики Казахстан об обязательном социальном страховании, совершенное в виде:</w:t>
            </w:r>
          </w:p>
          <w:p w:rsidR="00B11A65" w:rsidRPr="002349BB" w:rsidRDefault="00B11A65" w:rsidP="00E341BB">
            <w:pPr>
              <w:ind w:firstLine="426"/>
              <w:jc w:val="both"/>
              <w:rPr>
                <w:rFonts w:ascii="Times New Roman" w:hAnsi="Times New Roman" w:cs="Times New Roman"/>
                <w:b/>
                <w:sz w:val="24"/>
              </w:rPr>
            </w:pPr>
            <w:bookmarkStart w:id="103" w:name="SUB920201"/>
            <w:bookmarkEnd w:id="103"/>
            <w:r w:rsidRPr="002349BB">
              <w:rPr>
                <w:rFonts w:ascii="Times New Roman" w:hAnsi="Times New Roman" w:cs="Times New Roman"/>
                <w:b/>
                <w:sz w:val="24"/>
              </w:rPr>
              <w:t xml:space="preserve">1) непредставления в </w:t>
            </w:r>
            <w:r w:rsidRPr="002349BB">
              <w:rPr>
                <w:rStyle w:val="s0"/>
                <w:rFonts w:ascii="Times New Roman" w:hAnsi="Times New Roman" w:cs="Times New Roman"/>
                <w:b/>
                <w:color w:val="auto"/>
                <w:sz w:val="24"/>
              </w:rPr>
              <w:t>орган государственных доходов</w:t>
            </w:r>
            <w:r w:rsidRPr="002349BB">
              <w:rPr>
                <w:rFonts w:ascii="Times New Roman" w:hAnsi="Times New Roman" w:cs="Times New Roman"/>
                <w:b/>
                <w:sz w:val="24"/>
              </w:rPr>
              <w:t xml:space="preserve"> списков участников системы обязательного социального страхования, за которых производятся социальные отчисления;</w:t>
            </w:r>
          </w:p>
          <w:p w:rsidR="00B11A65" w:rsidRPr="002349BB" w:rsidRDefault="00B11A65" w:rsidP="00E341BB">
            <w:pPr>
              <w:ind w:firstLine="426"/>
              <w:jc w:val="both"/>
              <w:rPr>
                <w:rFonts w:ascii="Times New Roman" w:hAnsi="Times New Roman" w:cs="Times New Roman"/>
                <w:sz w:val="24"/>
              </w:rPr>
            </w:pPr>
            <w:bookmarkStart w:id="104" w:name="SUB920202"/>
            <w:bookmarkEnd w:id="104"/>
            <w:r w:rsidRPr="002349BB">
              <w:rPr>
                <w:rFonts w:ascii="Times New Roman" w:hAnsi="Times New Roman" w:cs="Times New Roman"/>
                <w:sz w:val="24"/>
              </w:rPr>
              <w:t>2) неуплаты (неперечисления), несвоевременной и (или) неполной уплаты (перечисления) социальных отчислений;</w:t>
            </w:r>
          </w:p>
          <w:p w:rsidR="00B11A65" w:rsidRPr="002349BB" w:rsidRDefault="00B11A65" w:rsidP="00E341BB">
            <w:pPr>
              <w:ind w:firstLine="426"/>
              <w:jc w:val="both"/>
              <w:rPr>
                <w:rFonts w:ascii="Times New Roman" w:hAnsi="Times New Roman" w:cs="Times New Roman"/>
                <w:sz w:val="24"/>
              </w:rPr>
            </w:pPr>
            <w:bookmarkStart w:id="105" w:name="SUB920203"/>
            <w:bookmarkEnd w:id="105"/>
            <w:r w:rsidRPr="002349BB">
              <w:rPr>
                <w:rFonts w:ascii="Times New Roman" w:hAnsi="Times New Roman" w:cs="Times New Roman"/>
                <w:sz w:val="24"/>
              </w:rPr>
              <w:t xml:space="preserve">3) непрекращения всех расходных операций по кассе по распоряжению </w:t>
            </w:r>
            <w:r w:rsidRPr="002349BB">
              <w:rPr>
                <w:rStyle w:val="s0"/>
                <w:rFonts w:ascii="Times New Roman" w:hAnsi="Times New Roman" w:cs="Times New Roman"/>
                <w:color w:val="auto"/>
                <w:sz w:val="24"/>
              </w:rPr>
              <w:t>органов государственных доходов</w:t>
            </w:r>
            <w:r w:rsidRPr="002349BB">
              <w:rPr>
                <w:rFonts w:ascii="Times New Roman" w:hAnsi="Times New Roman" w:cs="Times New Roman"/>
                <w:sz w:val="24"/>
              </w:rPr>
              <w:t xml:space="preserve"> в случаях, предусмотренных </w:t>
            </w:r>
            <w:bookmarkStart w:id="106" w:name="sub1000364572"/>
            <w:r w:rsidRPr="002349BB">
              <w:rPr>
                <w:rFonts w:ascii="Times New Roman" w:hAnsi="Times New Roman" w:cs="Times New Roman"/>
                <w:sz w:val="24"/>
              </w:rPr>
              <w:fldChar w:fldCharType="begin"/>
            </w:r>
            <w:r w:rsidRPr="002349BB">
              <w:rPr>
                <w:rFonts w:ascii="Times New Roman" w:hAnsi="Times New Roman" w:cs="Times New Roman"/>
                <w:sz w:val="24"/>
              </w:rPr>
              <w:instrText xml:space="preserve"> HYPERLINK "jl:1039354.170000" </w:instrText>
            </w:r>
            <w:r w:rsidRPr="002349BB">
              <w:rPr>
                <w:rFonts w:ascii="Times New Roman" w:hAnsi="Times New Roman" w:cs="Times New Roman"/>
                <w:sz w:val="24"/>
              </w:rPr>
              <w:fldChar w:fldCharType="separate"/>
            </w:r>
            <w:r w:rsidRPr="002349BB">
              <w:rPr>
                <w:rStyle w:val="af6"/>
                <w:rFonts w:ascii="Times New Roman" w:hAnsi="Times New Roman" w:cs="Times New Roman"/>
                <w:sz w:val="24"/>
              </w:rPr>
              <w:t>законодательством</w:t>
            </w:r>
            <w:r w:rsidRPr="002349BB">
              <w:rPr>
                <w:rFonts w:ascii="Times New Roman" w:hAnsi="Times New Roman" w:cs="Times New Roman"/>
                <w:sz w:val="24"/>
              </w:rPr>
              <w:fldChar w:fldCharType="end"/>
            </w:r>
            <w:bookmarkEnd w:id="106"/>
            <w:r w:rsidRPr="002349BB">
              <w:rPr>
                <w:rFonts w:ascii="Times New Roman" w:hAnsi="Times New Roman" w:cs="Times New Roman"/>
                <w:sz w:val="24"/>
              </w:rPr>
              <w:t xml:space="preserve"> Республики Казахстан об обязательном социальном страховании, -</w:t>
            </w:r>
          </w:p>
          <w:p w:rsidR="00B11A65" w:rsidRPr="002349BB" w:rsidRDefault="00B11A65" w:rsidP="00E341BB">
            <w:pPr>
              <w:ind w:firstLine="426"/>
              <w:jc w:val="both"/>
              <w:rPr>
                <w:rFonts w:ascii="Times New Roman" w:hAnsi="Times New Roman" w:cs="Times New Roman"/>
                <w:sz w:val="24"/>
              </w:rPr>
            </w:pPr>
            <w:r w:rsidRPr="002349BB">
              <w:rPr>
                <w:rFonts w:ascii="Times New Roman" w:hAnsi="Times New Roman" w:cs="Times New Roman"/>
                <w:sz w:val="24"/>
              </w:rPr>
              <w:t>влечет предупреждение.</w:t>
            </w:r>
            <w:bookmarkStart w:id="107" w:name="SUB920300"/>
            <w:bookmarkStart w:id="108" w:name="SUB920400"/>
            <w:bookmarkEnd w:id="101"/>
            <w:bookmarkEnd w:id="107"/>
            <w:bookmarkEnd w:id="108"/>
          </w:p>
          <w:p w:rsidR="00B11A65" w:rsidRPr="002349BB" w:rsidRDefault="00B11A65" w:rsidP="00E341BB">
            <w:pPr>
              <w:ind w:firstLine="426"/>
              <w:jc w:val="both"/>
              <w:rPr>
                <w:rFonts w:ascii="Times New Roman" w:hAnsi="Times New Roman" w:cs="Times New Roman"/>
                <w:sz w:val="24"/>
              </w:rPr>
            </w:pPr>
          </w:p>
        </w:tc>
        <w:tc>
          <w:tcPr>
            <w:tcW w:w="4465" w:type="dxa"/>
            <w:shd w:val="clear" w:color="auto" w:fill="auto"/>
          </w:tcPr>
          <w:p w:rsidR="00B11A65" w:rsidRPr="002349BB" w:rsidRDefault="00B11A65" w:rsidP="00E341BB">
            <w:pPr>
              <w:ind w:left="34" w:firstLine="366"/>
              <w:jc w:val="both"/>
              <w:rPr>
                <w:rFonts w:ascii="Times New Roman" w:hAnsi="Times New Roman" w:cs="Times New Roman"/>
                <w:b/>
                <w:sz w:val="24"/>
              </w:rPr>
            </w:pPr>
            <w:r w:rsidRPr="002349BB">
              <w:rPr>
                <w:rStyle w:val="s1"/>
                <w:rFonts w:ascii="Times New Roman" w:hAnsi="Times New Roman" w:cs="Times New Roman"/>
                <w:b/>
                <w:color w:val="auto"/>
                <w:sz w:val="24"/>
              </w:rPr>
              <w:t>Статья 92. Нарушение законодательства Республики Казахстан об обязательном социальном страховании</w:t>
            </w:r>
          </w:p>
          <w:p w:rsidR="00B11A65" w:rsidRPr="002349BB" w:rsidRDefault="00B11A65" w:rsidP="00E341BB">
            <w:pPr>
              <w:ind w:firstLine="426"/>
              <w:jc w:val="both"/>
              <w:rPr>
                <w:rFonts w:ascii="Times New Roman" w:hAnsi="Times New Roman" w:cs="Times New Roman"/>
                <w:sz w:val="24"/>
              </w:rPr>
            </w:pPr>
            <w:r w:rsidRPr="002349BB">
              <w:rPr>
                <w:rFonts w:ascii="Times New Roman" w:hAnsi="Times New Roman" w:cs="Times New Roman"/>
                <w:sz w:val="24"/>
              </w:rPr>
              <w:t xml:space="preserve">2. Неисполнение либо ненадлежащее исполнение плательщиком социальных отчислений обязанностей, предусмотренных </w:t>
            </w:r>
            <w:hyperlink r:id="rId21" w:history="1">
              <w:r w:rsidRPr="002349BB">
                <w:rPr>
                  <w:rStyle w:val="af6"/>
                  <w:rFonts w:ascii="Times New Roman" w:hAnsi="Times New Roman" w:cs="Times New Roman"/>
                  <w:sz w:val="24"/>
                </w:rPr>
                <w:t>законодательством</w:t>
              </w:r>
            </w:hyperlink>
            <w:r w:rsidRPr="002349BB">
              <w:rPr>
                <w:rFonts w:ascii="Times New Roman" w:hAnsi="Times New Roman" w:cs="Times New Roman"/>
                <w:sz w:val="24"/>
              </w:rPr>
              <w:t xml:space="preserve"> Республики Казахстан об обязательном социальном страховании, совершенное в виде:</w:t>
            </w:r>
          </w:p>
          <w:p w:rsidR="00B11A65" w:rsidRPr="002349BB" w:rsidRDefault="00B11A65" w:rsidP="00E341BB">
            <w:pPr>
              <w:ind w:firstLine="426"/>
              <w:jc w:val="both"/>
              <w:rPr>
                <w:rFonts w:ascii="Times New Roman" w:hAnsi="Times New Roman" w:cs="Times New Roman"/>
                <w:b/>
                <w:sz w:val="24"/>
              </w:rPr>
            </w:pPr>
            <w:r w:rsidRPr="002349BB">
              <w:rPr>
                <w:rFonts w:ascii="Times New Roman" w:hAnsi="Times New Roman" w:cs="Times New Roman"/>
                <w:b/>
                <w:sz w:val="24"/>
              </w:rPr>
              <w:t>1) Исключить</w:t>
            </w:r>
          </w:p>
          <w:p w:rsidR="00B11A65" w:rsidRPr="002349BB" w:rsidRDefault="00B11A65" w:rsidP="00E341BB">
            <w:pPr>
              <w:ind w:firstLine="426"/>
              <w:jc w:val="both"/>
              <w:rPr>
                <w:rFonts w:ascii="Times New Roman" w:hAnsi="Times New Roman" w:cs="Times New Roman"/>
                <w:sz w:val="24"/>
              </w:rPr>
            </w:pPr>
            <w:r w:rsidRPr="002349BB">
              <w:rPr>
                <w:rFonts w:ascii="Times New Roman" w:hAnsi="Times New Roman" w:cs="Times New Roman"/>
                <w:sz w:val="24"/>
              </w:rPr>
              <w:t>2) неуплаты (неперечисления), несвоевременной и (или) неполной уплаты (перечисления) социальных отчислений;</w:t>
            </w:r>
          </w:p>
          <w:p w:rsidR="00B11A65" w:rsidRPr="002349BB" w:rsidRDefault="00B11A65" w:rsidP="00E341BB">
            <w:pPr>
              <w:ind w:firstLine="426"/>
              <w:jc w:val="both"/>
              <w:rPr>
                <w:rFonts w:ascii="Times New Roman" w:hAnsi="Times New Roman" w:cs="Times New Roman"/>
                <w:sz w:val="24"/>
              </w:rPr>
            </w:pPr>
            <w:r w:rsidRPr="002349BB">
              <w:rPr>
                <w:rFonts w:ascii="Times New Roman" w:hAnsi="Times New Roman" w:cs="Times New Roman"/>
                <w:sz w:val="24"/>
              </w:rPr>
              <w:t xml:space="preserve">3) непрекращения всех расходных операций по кассе по распоряжению </w:t>
            </w:r>
            <w:r w:rsidRPr="002349BB">
              <w:rPr>
                <w:rStyle w:val="s0"/>
                <w:rFonts w:ascii="Times New Roman" w:hAnsi="Times New Roman" w:cs="Times New Roman"/>
                <w:color w:val="auto"/>
                <w:sz w:val="24"/>
              </w:rPr>
              <w:t>органов государственных доходов</w:t>
            </w:r>
            <w:r w:rsidRPr="002349BB">
              <w:rPr>
                <w:rFonts w:ascii="Times New Roman" w:hAnsi="Times New Roman" w:cs="Times New Roman"/>
                <w:sz w:val="24"/>
              </w:rPr>
              <w:t xml:space="preserve"> в случаях, предусмотренных </w:t>
            </w:r>
            <w:hyperlink r:id="rId22" w:history="1">
              <w:r w:rsidRPr="002349BB">
                <w:rPr>
                  <w:rStyle w:val="af6"/>
                  <w:rFonts w:ascii="Times New Roman" w:hAnsi="Times New Roman" w:cs="Times New Roman"/>
                  <w:sz w:val="24"/>
                </w:rPr>
                <w:t>законодательством</w:t>
              </w:r>
            </w:hyperlink>
            <w:r w:rsidRPr="002349BB">
              <w:rPr>
                <w:rFonts w:ascii="Times New Roman" w:hAnsi="Times New Roman" w:cs="Times New Roman"/>
                <w:sz w:val="24"/>
              </w:rPr>
              <w:t xml:space="preserve"> Республики Казахстан об обязательном социальном страховании, -</w:t>
            </w:r>
          </w:p>
          <w:p w:rsidR="00B11A65" w:rsidRPr="002349BB" w:rsidRDefault="00B11A65" w:rsidP="00E341BB">
            <w:pPr>
              <w:ind w:firstLine="426"/>
              <w:jc w:val="both"/>
              <w:rPr>
                <w:rFonts w:ascii="Times New Roman" w:hAnsi="Times New Roman" w:cs="Times New Roman"/>
                <w:sz w:val="24"/>
              </w:rPr>
            </w:pPr>
            <w:r w:rsidRPr="002349BB">
              <w:rPr>
                <w:rFonts w:ascii="Times New Roman" w:hAnsi="Times New Roman" w:cs="Times New Roman"/>
                <w:sz w:val="24"/>
              </w:rPr>
              <w:t>влечет предупреждение.</w:t>
            </w:r>
          </w:p>
          <w:p w:rsidR="00B11A65" w:rsidRPr="002349BB" w:rsidRDefault="00B11A65" w:rsidP="00E341BB">
            <w:pPr>
              <w:ind w:firstLine="426"/>
              <w:jc w:val="both"/>
              <w:rPr>
                <w:rFonts w:ascii="Times New Roman" w:eastAsia="Times New Roman" w:hAnsi="Times New Roman" w:cs="Times New Roman"/>
                <w:sz w:val="24"/>
              </w:rPr>
            </w:pPr>
          </w:p>
        </w:tc>
        <w:tc>
          <w:tcPr>
            <w:tcW w:w="2835" w:type="dxa"/>
            <w:shd w:val="clear" w:color="auto" w:fill="auto"/>
          </w:tcPr>
          <w:p w:rsidR="00B11A65" w:rsidRPr="00E341BB" w:rsidRDefault="00B11A65" w:rsidP="00490093">
            <w:pPr>
              <w:ind w:firstLine="459"/>
              <w:jc w:val="both"/>
              <w:rPr>
                <w:rFonts w:ascii="Times New Roman" w:eastAsia="SimSun" w:hAnsi="Times New Roman" w:cs="Times New Roman"/>
              </w:rPr>
            </w:pPr>
            <w:proofErr w:type="gramStart"/>
            <w:r w:rsidRPr="00E341BB">
              <w:rPr>
                <w:rFonts w:ascii="Times New Roman" w:eastAsia="SimSun" w:hAnsi="Times New Roman" w:cs="Times New Roman"/>
              </w:rPr>
              <w:t>В связи с отсутствием в законодательстве Республики Казахстан об обязательном социальном страховании обязанности по представлению</w:t>
            </w:r>
            <w:proofErr w:type="gramEnd"/>
            <w:r w:rsidRPr="00E341BB">
              <w:rPr>
                <w:rFonts w:ascii="Times New Roman" w:eastAsia="SimSun" w:hAnsi="Times New Roman" w:cs="Times New Roman"/>
              </w:rPr>
              <w:t xml:space="preserve"> в орган государственных доходов списков </w:t>
            </w:r>
            <w:r w:rsidRPr="00E341BB">
              <w:rPr>
                <w:rFonts w:ascii="Times New Roman" w:hAnsi="Times New Roman" w:cs="Times New Roman"/>
              </w:rPr>
              <w:t xml:space="preserve"> участников системы обязательного социального страхования, за которых производятся социальные отчисления</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B11A65" w:rsidRPr="00E341BB" w:rsidRDefault="00B11A65" w:rsidP="00F526BF">
            <w:pPr>
              <w:ind w:firstLine="459"/>
              <w:jc w:val="both"/>
              <w:rPr>
                <w:rFonts w:ascii="Times New Roman" w:eastAsia="SimSun" w:hAnsi="Times New Roman" w:cs="Times New Roman"/>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Default="00B11A65" w:rsidP="00372AEF">
            <w:pPr>
              <w:jc w:val="center"/>
              <w:rPr>
                <w:rFonts w:ascii="Times New Roman" w:eastAsia="Times New Roman" w:hAnsi="Times New Roman" w:cs="Times New Roman"/>
                <w:b/>
                <w:bCs/>
                <w:spacing w:val="2"/>
                <w:sz w:val="20"/>
              </w:rPr>
            </w:pPr>
            <w:r w:rsidRPr="00E341BB">
              <w:rPr>
                <w:rFonts w:ascii="Times New Roman" w:eastAsia="Times New Roman" w:hAnsi="Times New Roman" w:cs="Times New Roman"/>
                <w:b/>
                <w:bCs/>
                <w:spacing w:val="2"/>
                <w:sz w:val="20"/>
              </w:rPr>
              <w:t>Подпункт 1) пункта 2 статьи 92</w:t>
            </w:r>
            <w:r>
              <w:rPr>
                <w:rFonts w:ascii="Times New Roman" w:eastAsia="Times New Roman" w:hAnsi="Times New Roman" w:cs="Times New Roman"/>
                <w:b/>
                <w:bCs/>
                <w:spacing w:val="2"/>
                <w:sz w:val="20"/>
              </w:rPr>
              <w:t>-1</w:t>
            </w:r>
            <w:r w:rsidRPr="00E341BB">
              <w:rPr>
                <w:rFonts w:ascii="Times New Roman" w:eastAsia="Times New Roman" w:hAnsi="Times New Roman" w:cs="Times New Roman"/>
                <w:b/>
                <w:bCs/>
                <w:spacing w:val="2"/>
                <w:sz w:val="20"/>
              </w:rPr>
              <w:t xml:space="preserve"> </w:t>
            </w:r>
          </w:p>
          <w:p w:rsidR="00B11A65" w:rsidRDefault="00B11A65" w:rsidP="00372AEF">
            <w:pPr>
              <w:jc w:val="center"/>
              <w:rPr>
                <w:rFonts w:ascii="Times New Roman" w:eastAsia="Times New Roman" w:hAnsi="Times New Roman" w:cs="Times New Roman"/>
                <w:b/>
                <w:bCs/>
                <w:spacing w:val="2"/>
                <w:sz w:val="20"/>
              </w:rPr>
            </w:pPr>
          </w:p>
          <w:p w:rsidR="00B11A65" w:rsidRPr="00607889" w:rsidRDefault="00B11A65" w:rsidP="00372AEF">
            <w:pPr>
              <w:jc w:val="center"/>
              <w:rPr>
                <w:rFonts w:ascii="Times New Roman" w:eastAsia="Times New Roman" w:hAnsi="Times New Roman" w:cs="Times New Roman"/>
                <w:bCs/>
                <w:i/>
                <w:spacing w:val="2"/>
                <w:sz w:val="20"/>
              </w:rPr>
            </w:pPr>
            <w:r w:rsidRPr="00607889">
              <w:rPr>
                <w:rFonts w:ascii="Times New Roman" w:eastAsia="Times New Roman" w:hAnsi="Times New Roman" w:cs="Times New Roman"/>
                <w:bCs/>
                <w:i/>
                <w:spacing w:val="2"/>
                <w:sz w:val="20"/>
              </w:rPr>
              <w:t>УРЗ</w:t>
            </w:r>
          </w:p>
          <w:p w:rsidR="00B11A65" w:rsidRPr="00E341BB" w:rsidRDefault="00B11A65" w:rsidP="00372AEF">
            <w:pPr>
              <w:jc w:val="center"/>
              <w:rPr>
                <w:rFonts w:ascii="Times New Roman" w:eastAsia="Times New Roman" w:hAnsi="Times New Roman" w:cs="Times New Roman"/>
                <w:b/>
                <w:bCs/>
                <w:spacing w:val="2"/>
                <w:sz w:val="20"/>
              </w:rPr>
            </w:pPr>
            <w:r w:rsidRPr="00607889">
              <w:rPr>
                <w:rFonts w:ascii="Times New Roman" w:eastAsia="Times New Roman" w:hAnsi="Times New Roman" w:cs="Times New Roman"/>
                <w:bCs/>
                <w:i/>
                <w:spacing w:val="2"/>
                <w:sz w:val="20"/>
              </w:rPr>
              <w:lastRenderedPageBreak/>
              <w:t>Нуртазина Н.Т.</w:t>
            </w:r>
          </w:p>
        </w:tc>
        <w:tc>
          <w:tcPr>
            <w:tcW w:w="4465" w:type="dxa"/>
            <w:shd w:val="clear" w:color="auto" w:fill="auto"/>
          </w:tcPr>
          <w:p w:rsidR="00B11A65" w:rsidRPr="00372AEF" w:rsidRDefault="00B11A65" w:rsidP="00372AEF">
            <w:pPr>
              <w:ind w:left="34" w:firstLine="366"/>
              <w:jc w:val="both"/>
              <w:rPr>
                <w:rFonts w:ascii="Times New Roman" w:hAnsi="Times New Roman" w:cs="Times New Roman"/>
                <w:b/>
              </w:rPr>
            </w:pPr>
            <w:r w:rsidRPr="00372AEF">
              <w:rPr>
                <w:rStyle w:val="s1"/>
                <w:rFonts w:ascii="Times New Roman" w:hAnsi="Times New Roman" w:cs="Times New Roman"/>
                <w:b/>
                <w:color w:val="auto"/>
              </w:rPr>
              <w:lastRenderedPageBreak/>
              <w:t>Статья 92-1. Нарушение законодательства Республики Казахстан об обязательном социальном медицинском страховании</w:t>
            </w:r>
          </w:p>
          <w:p w:rsidR="00B11A65" w:rsidRPr="00372AEF" w:rsidRDefault="00B11A65" w:rsidP="00372AEF">
            <w:pPr>
              <w:ind w:firstLine="400"/>
              <w:jc w:val="both"/>
              <w:rPr>
                <w:rFonts w:ascii="Times New Roman" w:hAnsi="Times New Roman" w:cs="Times New Roman"/>
              </w:rPr>
            </w:pPr>
            <w:bookmarkStart w:id="109" w:name="SUB92010100"/>
            <w:bookmarkEnd w:id="109"/>
            <w:r w:rsidRPr="00372AEF">
              <w:rPr>
                <w:rStyle w:val="s0"/>
                <w:rFonts w:ascii="Times New Roman" w:hAnsi="Times New Roman" w:cs="Times New Roman"/>
                <w:color w:val="auto"/>
              </w:rPr>
              <w:t xml:space="preserve">1. Неисполнение либо ненадлежащее </w:t>
            </w:r>
            <w:r w:rsidRPr="00372AEF">
              <w:rPr>
                <w:rStyle w:val="s0"/>
                <w:rFonts w:ascii="Times New Roman" w:hAnsi="Times New Roman" w:cs="Times New Roman"/>
                <w:color w:val="auto"/>
              </w:rPr>
              <w:lastRenderedPageBreak/>
              <w:t xml:space="preserve">исполнение </w:t>
            </w:r>
            <w:bookmarkStart w:id="110" w:name="sub1005028627"/>
            <w:r w:rsidRPr="00372AEF">
              <w:rPr>
                <w:rStyle w:val="s2"/>
                <w:rFonts w:ascii="Times New Roman" w:hAnsi="Times New Roman" w:cs="Times New Roman"/>
                <w:color w:val="auto"/>
              </w:rPr>
              <w:fldChar w:fldCharType="begin"/>
            </w:r>
            <w:r w:rsidRPr="00372AEF">
              <w:rPr>
                <w:rStyle w:val="s2"/>
                <w:rFonts w:ascii="Times New Roman" w:hAnsi="Times New Roman" w:cs="Times New Roman"/>
                <w:color w:val="auto"/>
              </w:rPr>
              <w:instrText xml:space="preserve"> HYPERLINK "jl:32908862.140000.1005028627_0" \o "Закон Республики Казахстан от 16 ноября 2015 года № 405-V \«Об обязательном социальном медицинском страховании\» (с изменениями и дополнениями по состоянию на 19.01.2019 г.)" </w:instrText>
            </w:r>
            <w:r w:rsidRPr="00372AEF">
              <w:rPr>
                <w:rStyle w:val="s2"/>
                <w:rFonts w:ascii="Times New Roman" w:hAnsi="Times New Roman" w:cs="Times New Roman"/>
                <w:color w:val="auto"/>
              </w:rPr>
              <w:fldChar w:fldCharType="separate"/>
            </w:r>
            <w:r w:rsidRPr="00372AEF">
              <w:rPr>
                <w:rStyle w:val="af3"/>
                <w:rFonts w:ascii="Times New Roman" w:hAnsi="Times New Roman" w:cs="Times New Roman"/>
                <w:color w:val="auto"/>
                <w:u w:val="none"/>
              </w:rPr>
              <w:t>плательщиком</w:t>
            </w:r>
            <w:r w:rsidRPr="00372AEF">
              <w:rPr>
                <w:rStyle w:val="s2"/>
                <w:rFonts w:ascii="Times New Roman" w:hAnsi="Times New Roman" w:cs="Times New Roman"/>
                <w:color w:val="auto"/>
              </w:rPr>
              <w:fldChar w:fldCharType="end"/>
            </w:r>
            <w:bookmarkEnd w:id="110"/>
            <w:r w:rsidRPr="00372AEF">
              <w:rPr>
                <w:rStyle w:val="s0"/>
                <w:rFonts w:ascii="Times New Roman" w:hAnsi="Times New Roman" w:cs="Times New Roman"/>
                <w:color w:val="auto"/>
              </w:rPr>
              <w:t xml:space="preserve"> отчислений и (или) взносов на обязательное социальное медицинское страхование обязанностей, предусмотренных </w:t>
            </w:r>
            <w:bookmarkStart w:id="111" w:name="sub1004842287"/>
            <w:r w:rsidRPr="00372AEF">
              <w:rPr>
                <w:rStyle w:val="s2"/>
                <w:rFonts w:ascii="Times New Roman" w:hAnsi="Times New Roman" w:cs="Times New Roman"/>
                <w:color w:val="auto"/>
              </w:rPr>
              <w:fldChar w:fldCharType="begin"/>
            </w:r>
            <w:r w:rsidRPr="00372AEF">
              <w:rPr>
                <w:rStyle w:val="s2"/>
                <w:rFonts w:ascii="Times New Roman" w:hAnsi="Times New Roman" w:cs="Times New Roman"/>
                <w:color w:val="auto"/>
              </w:rPr>
              <w:instrText xml:space="preserve"> HYPERLINK "jl:32908862.0" </w:instrText>
            </w:r>
            <w:r w:rsidRPr="00372AEF">
              <w:rPr>
                <w:rStyle w:val="s2"/>
                <w:rFonts w:ascii="Times New Roman" w:hAnsi="Times New Roman" w:cs="Times New Roman"/>
                <w:color w:val="auto"/>
              </w:rPr>
              <w:fldChar w:fldCharType="separate"/>
            </w:r>
            <w:r w:rsidRPr="00372AEF">
              <w:rPr>
                <w:rStyle w:val="af3"/>
                <w:rFonts w:ascii="Times New Roman" w:hAnsi="Times New Roman" w:cs="Times New Roman"/>
                <w:color w:val="auto"/>
                <w:u w:val="none"/>
              </w:rPr>
              <w:t>законодательством</w:t>
            </w:r>
            <w:r w:rsidRPr="00372AEF">
              <w:rPr>
                <w:rStyle w:val="s2"/>
                <w:rFonts w:ascii="Times New Roman" w:hAnsi="Times New Roman" w:cs="Times New Roman"/>
                <w:color w:val="auto"/>
              </w:rPr>
              <w:fldChar w:fldCharType="end"/>
            </w:r>
            <w:r w:rsidRPr="00372AEF">
              <w:rPr>
                <w:rStyle w:val="s0"/>
                <w:rFonts w:ascii="Times New Roman" w:hAnsi="Times New Roman" w:cs="Times New Roman"/>
                <w:color w:val="auto"/>
              </w:rPr>
              <w:t xml:space="preserve"> Республики Казахстан об обязательном социальном медицинском страховании, совершенное в виде:</w:t>
            </w:r>
          </w:p>
          <w:p w:rsidR="00B11A65" w:rsidRPr="00372AEF" w:rsidRDefault="00B11A65" w:rsidP="00372AEF">
            <w:pPr>
              <w:ind w:firstLine="400"/>
              <w:jc w:val="both"/>
              <w:rPr>
                <w:rFonts w:ascii="Times New Roman" w:hAnsi="Times New Roman" w:cs="Times New Roman"/>
                <w:b/>
              </w:rPr>
            </w:pPr>
            <w:bookmarkStart w:id="112" w:name="SUB92010101"/>
            <w:bookmarkEnd w:id="112"/>
            <w:r w:rsidRPr="00372AEF">
              <w:rPr>
                <w:rStyle w:val="s0"/>
                <w:rFonts w:ascii="Times New Roman" w:hAnsi="Times New Roman" w:cs="Times New Roman"/>
                <w:b/>
                <w:color w:val="auto"/>
              </w:rPr>
              <w:t>1) непредставления в органы государственных доходов списков плательщиков отчислений и (или) взносов на обязательное социальное медицинское страхование;</w:t>
            </w:r>
          </w:p>
          <w:p w:rsidR="00B11A65" w:rsidRPr="00372AEF" w:rsidRDefault="00B11A65" w:rsidP="00372AEF">
            <w:pPr>
              <w:ind w:firstLine="400"/>
              <w:jc w:val="both"/>
              <w:rPr>
                <w:rFonts w:ascii="Times New Roman" w:hAnsi="Times New Roman" w:cs="Times New Roman"/>
              </w:rPr>
            </w:pPr>
            <w:bookmarkStart w:id="113" w:name="SUB92010102"/>
            <w:bookmarkEnd w:id="113"/>
            <w:proofErr w:type="gramStart"/>
            <w:r w:rsidRPr="00372AEF">
              <w:rPr>
                <w:rStyle w:val="s0"/>
                <w:rFonts w:ascii="Times New Roman" w:hAnsi="Times New Roman" w:cs="Times New Roman"/>
                <w:color w:val="auto"/>
              </w:rPr>
              <w:t>2) неуплаты (неперечисления), несвоевременной и (или) неполной уплаты (несвоевременного и (или) неполного перечисления) отчислений и (или) взносов на обязательное социальное медицинское страхование работодателями, индивидуальными предпринимателями, частными нотариусами, частными судебными исполнителями, адвокатами, профессиональными медиаторами -</w:t>
            </w:r>
            <w:proofErr w:type="gramEnd"/>
          </w:p>
          <w:p w:rsidR="00B11A65" w:rsidRPr="00372AEF" w:rsidRDefault="00B11A65" w:rsidP="00372AEF">
            <w:pPr>
              <w:ind w:firstLine="400"/>
              <w:jc w:val="both"/>
              <w:rPr>
                <w:rStyle w:val="s1"/>
                <w:rFonts w:ascii="Times New Roman" w:hAnsi="Times New Roman" w:cs="Times New Roman"/>
                <w:color w:val="auto"/>
              </w:rPr>
            </w:pPr>
            <w:r w:rsidRPr="00372AEF">
              <w:rPr>
                <w:rStyle w:val="s0"/>
                <w:rFonts w:ascii="Times New Roman" w:hAnsi="Times New Roman" w:cs="Times New Roman"/>
                <w:color w:val="auto"/>
              </w:rPr>
              <w:t>влечет предупреждение.</w:t>
            </w:r>
            <w:bookmarkStart w:id="114" w:name="SUB92010200"/>
            <w:bookmarkEnd w:id="111"/>
            <w:bookmarkEnd w:id="114"/>
          </w:p>
        </w:tc>
        <w:tc>
          <w:tcPr>
            <w:tcW w:w="4465" w:type="dxa"/>
            <w:shd w:val="clear" w:color="auto" w:fill="auto"/>
          </w:tcPr>
          <w:p w:rsidR="00B11A65" w:rsidRPr="00372AEF" w:rsidRDefault="00B11A65" w:rsidP="00372AEF">
            <w:pPr>
              <w:ind w:left="34" w:firstLine="366"/>
              <w:jc w:val="both"/>
              <w:rPr>
                <w:rFonts w:ascii="Times New Roman" w:hAnsi="Times New Roman" w:cs="Times New Roman"/>
                <w:b/>
              </w:rPr>
            </w:pPr>
            <w:r w:rsidRPr="00372AEF">
              <w:rPr>
                <w:rStyle w:val="s1"/>
                <w:rFonts w:ascii="Times New Roman" w:hAnsi="Times New Roman" w:cs="Times New Roman"/>
                <w:b/>
                <w:color w:val="auto"/>
              </w:rPr>
              <w:lastRenderedPageBreak/>
              <w:t>Статья 92-1. Нарушение законодательства Республики Казахстан об обязательном социальном медицинском страховании</w:t>
            </w:r>
          </w:p>
          <w:p w:rsidR="00B11A65" w:rsidRPr="00372AEF" w:rsidRDefault="00B11A65" w:rsidP="00372AEF">
            <w:pPr>
              <w:ind w:firstLine="400"/>
              <w:jc w:val="both"/>
              <w:rPr>
                <w:rFonts w:ascii="Times New Roman" w:hAnsi="Times New Roman" w:cs="Times New Roman"/>
              </w:rPr>
            </w:pPr>
            <w:r w:rsidRPr="00372AEF">
              <w:rPr>
                <w:rStyle w:val="s0"/>
                <w:rFonts w:ascii="Times New Roman" w:hAnsi="Times New Roman" w:cs="Times New Roman"/>
                <w:color w:val="auto"/>
              </w:rPr>
              <w:t xml:space="preserve">1. Неисполнение либо ненадлежащее </w:t>
            </w:r>
            <w:r w:rsidRPr="00372AEF">
              <w:rPr>
                <w:rStyle w:val="s0"/>
                <w:rFonts w:ascii="Times New Roman" w:hAnsi="Times New Roman" w:cs="Times New Roman"/>
                <w:color w:val="auto"/>
              </w:rPr>
              <w:lastRenderedPageBreak/>
              <w:t xml:space="preserve">исполнение </w:t>
            </w:r>
            <w:hyperlink r:id="rId23" w:tooltip="Закон Республики Казахстан от 16 ноября 2015 года № 405-V " w:history="1">
              <w:r w:rsidRPr="00372AEF">
                <w:rPr>
                  <w:rStyle w:val="af3"/>
                  <w:rFonts w:ascii="Times New Roman" w:hAnsi="Times New Roman" w:cs="Times New Roman"/>
                  <w:color w:val="auto"/>
                  <w:u w:val="none"/>
                </w:rPr>
                <w:t>плательщиком</w:t>
              </w:r>
            </w:hyperlink>
            <w:r w:rsidRPr="00372AEF">
              <w:rPr>
                <w:rStyle w:val="s0"/>
                <w:rFonts w:ascii="Times New Roman" w:hAnsi="Times New Roman" w:cs="Times New Roman"/>
                <w:color w:val="auto"/>
              </w:rPr>
              <w:t xml:space="preserve"> отчислений и (или) взносов на обязательное социальное медицинское страхование обязанностей, предусмотренных </w:t>
            </w:r>
            <w:hyperlink r:id="rId24" w:history="1">
              <w:r w:rsidRPr="00372AEF">
                <w:rPr>
                  <w:rStyle w:val="af3"/>
                  <w:rFonts w:ascii="Times New Roman" w:hAnsi="Times New Roman" w:cs="Times New Roman"/>
                  <w:color w:val="auto"/>
                  <w:u w:val="none"/>
                </w:rPr>
                <w:t>законодательством</w:t>
              </w:r>
            </w:hyperlink>
            <w:r w:rsidRPr="00372AEF">
              <w:rPr>
                <w:rStyle w:val="s0"/>
                <w:rFonts w:ascii="Times New Roman" w:hAnsi="Times New Roman" w:cs="Times New Roman"/>
                <w:color w:val="auto"/>
              </w:rPr>
              <w:t xml:space="preserve"> Республики Казахстан об обязательном социальном медицинском страховании, совершенное в виде:</w:t>
            </w:r>
          </w:p>
          <w:p w:rsidR="00B11A65" w:rsidRPr="00372AEF" w:rsidRDefault="00B11A65" w:rsidP="00372AEF">
            <w:pPr>
              <w:ind w:firstLine="400"/>
              <w:jc w:val="both"/>
              <w:rPr>
                <w:rFonts w:ascii="Times New Roman" w:hAnsi="Times New Roman" w:cs="Times New Roman"/>
                <w:b/>
              </w:rPr>
            </w:pPr>
            <w:r w:rsidRPr="00372AEF">
              <w:rPr>
                <w:rStyle w:val="s0"/>
                <w:rFonts w:ascii="Times New Roman" w:hAnsi="Times New Roman" w:cs="Times New Roman"/>
                <w:b/>
                <w:color w:val="auto"/>
              </w:rPr>
              <w:t xml:space="preserve">1) </w:t>
            </w:r>
            <w:r>
              <w:rPr>
                <w:rStyle w:val="s0"/>
                <w:rFonts w:ascii="Times New Roman" w:hAnsi="Times New Roman" w:cs="Times New Roman"/>
                <w:b/>
                <w:color w:val="auto"/>
              </w:rPr>
              <w:t>и</w:t>
            </w:r>
            <w:r w:rsidRPr="00372AEF">
              <w:rPr>
                <w:rStyle w:val="s0"/>
                <w:rFonts w:ascii="Times New Roman" w:hAnsi="Times New Roman" w:cs="Times New Roman"/>
                <w:b/>
                <w:color w:val="auto"/>
              </w:rPr>
              <w:t>сключить</w:t>
            </w:r>
          </w:p>
          <w:p w:rsidR="00B11A65" w:rsidRPr="00372AEF" w:rsidRDefault="00B11A65" w:rsidP="00372AEF">
            <w:pPr>
              <w:ind w:firstLine="400"/>
              <w:jc w:val="both"/>
              <w:rPr>
                <w:rFonts w:ascii="Times New Roman" w:hAnsi="Times New Roman" w:cs="Times New Roman"/>
              </w:rPr>
            </w:pPr>
            <w:proofErr w:type="gramStart"/>
            <w:r w:rsidRPr="00372AEF">
              <w:rPr>
                <w:rStyle w:val="s0"/>
                <w:rFonts w:ascii="Times New Roman" w:hAnsi="Times New Roman" w:cs="Times New Roman"/>
                <w:color w:val="auto"/>
              </w:rPr>
              <w:t>2) неуплаты (неперечисления), несвоевременной и (или) неполной уплаты (несвоевременного и (или) неполного перечисления) отчислений и (или) взносов на обязательное социальное медицинское страхование работодателями, индивидуальными предпринимателями, частными нотариусами, частными судебными исполнителями, адвокатами, профессиональными медиаторами -</w:t>
            </w:r>
            <w:proofErr w:type="gramEnd"/>
          </w:p>
          <w:p w:rsidR="00B11A65" w:rsidRPr="00372AEF" w:rsidRDefault="00B11A65" w:rsidP="00372AEF">
            <w:pPr>
              <w:ind w:firstLine="400"/>
              <w:jc w:val="both"/>
              <w:rPr>
                <w:rFonts w:ascii="Times New Roman" w:hAnsi="Times New Roman" w:cs="Times New Roman"/>
              </w:rPr>
            </w:pPr>
            <w:r w:rsidRPr="00372AEF">
              <w:rPr>
                <w:rStyle w:val="s0"/>
                <w:rFonts w:ascii="Times New Roman" w:hAnsi="Times New Roman" w:cs="Times New Roman"/>
                <w:color w:val="auto"/>
              </w:rPr>
              <w:t>влечет предупреждение.</w:t>
            </w:r>
          </w:p>
          <w:p w:rsidR="00B11A65" w:rsidRPr="00372AEF" w:rsidRDefault="00B11A65" w:rsidP="00372AEF">
            <w:pPr>
              <w:ind w:firstLine="400"/>
              <w:jc w:val="both"/>
              <w:rPr>
                <w:rFonts w:ascii="Times New Roman" w:eastAsia="Times New Roman" w:hAnsi="Times New Roman" w:cs="Times New Roman"/>
              </w:rPr>
            </w:pPr>
          </w:p>
        </w:tc>
        <w:tc>
          <w:tcPr>
            <w:tcW w:w="2835" w:type="dxa"/>
            <w:shd w:val="clear" w:color="auto" w:fill="auto"/>
          </w:tcPr>
          <w:p w:rsidR="00B11A65" w:rsidRPr="00372AEF" w:rsidRDefault="00B11A65" w:rsidP="00490093">
            <w:pPr>
              <w:ind w:firstLine="459"/>
              <w:jc w:val="both"/>
              <w:rPr>
                <w:rFonts w:ascii="Times New Roman" w:eastAsia="SimSun" w:hAnsi="Times New Roman" w:cs="Times New Roman"/>
              </w:rPr>
            </w:pPr>
            <w:proofErr w:type="gramStart"/>
            <w:r w:rsidRPr="00372AEF">
              <w:rPr>
                <w:rFonts w:ascii="Times New Roman" w:eastAsia="SimSun" w:hAnsi="Times New Roman" w:cs="Times New Roman"/>
              </w:rPr>
              <w:lastRenderedPageBreak/>
              <w:t xml:space="preserve">В связи с отсутствием в законодательстве Республики Казахстан об обязательном социальном медицинском страховании </w:t>
            </w:r>
            <w:r w:rsidRPr="00372AEF">
              <w:rPr>
                <w:rFonts w:ascii="Times New Roman" w:eastAsia="SimSun" w:hAnsi="Times New Roman" w:cs="Times New Roman"/>
              </w:rPr>
              <w:lastRenderedPageBreak/>
              <w:t>обязанности по представлению</w:t>
            </w:r>
            <w:proofErr w:type="gramEnd"/>
            <w:r w:rsidRPr="00372AEF">
              <w:rPr>
                <w:rFonts w:ascii="Times New Roman" w:eastAsia="SimSun" w:hAnsi="Times New Roman" w:cs="Times New Roman"/>
              </w:rPr>
              <w:t xml:space="preserve"> в орган государственных доходов списков </w:t>
            </w:r>
            <w:r w:rsidRPr="00372AEF">
              <w:rPr>
                <w:rFonts w:ascii="Times New Roman" w:hAnsi="Times New Roman" w:cs="Times New Roman"/>
              </w:rPr>
              <w:t xml:space="preserve"> </w:t>
            </w:r>
            <w:r w:rsidRPr="00372AEF">
              <w:rPr>
                <w:rStyle w:val="s0"/>
                <w:rFonts w:ascii="Times New Roman" w:hAnsi="Times New Roman" w:cs="Times New Roman"/>
                <w:color w:val="auto"/>
              </w:rPr>
              <w:t xml:space="preserve"> плательщиков отчислений и (или) взносов на обязательное социальное медицинское страхование</w:t>
            </w:r>
          </w:p>
        </w:tc>
        <w:tc>
          <w:tcPr>
            <w:tcW w:w="2410" w:type="dxa"/>
          </w:tcPr>
          <w:p w:rsidR="00F526BF" w:rsidRPr="00F526BF" w:rsidRDefault="00F526BF" w:rsidP="00F526BF">
            <w:pPr>
              <w:ind w:firstLine="459"/>
              <w:jc w:val="both"/>
              <w:rPr>
                <w:rFonts w:ascii="Times New Roman" w:hAnsi="Times New Roman" w:cs="Times New Roman"/>
                <w:i/>
                <w:sz w:val="24"/>
                <w:szCs w:val="24"/>
                <w:lang w:val="kk-KZ"/>
              </w:rPr>
            </w:pPr>
            <w:r w:rsidRPr="00F526BF">
              <w:rPr>
                <w:rFonts w:ascii="Times New Roman" w:hAnsi="Times New Roman" w:cs="Times New Roman"/>
                <w:i/>
                <w:sz w:val="24"/>
                <w:szCs w:val="24"/>
                <w:lang w:val="kk-KZ"/>
              </w:rPr>
              <w:lastRenderedPageBreak/>
              <w:t>Рассмотрено в МНЭ (Такиев М.Т., Ертлесова Ж.Д.)</w:t>
            </w:r>
          </w:p>
          <w:p w:rsidR="00F526BF" w:rsidRPr="00F526BF" w:rsidRDefault="00F526BF" w:rsidP="00F526BF">
            <w:pPr>
              <w:ind w:firstLine="459"/>
              <w:jc w:val="both"/>
              <w:rPr>
                <w:rFonts w:ascii="Times New Roman" w:hAnsi="Times New Roman" w:cs="Times New Roman"/>
                <w:sz w:val="24"/>
                <w:szCs w:val="24"/>
                <w:lang w:val="kk-KZ"/>
              </w:rPr>
            </w:pPr>
          </w:p>
          <w:p w:rsidR="00B11A65" w:rsidRPr="00372AEF" w:rsidRDefault="00B11A65" w:rsidP="00F526BF">
            <w:pPr>
              <w:ind w:firstLine="459"/>
              <w:jc w:val="both"/>
              <w:rPr>
                <w:rFonts w:ascii="Times New Roman" w:eastAsia="SimSun" w:hAnsi="Times New Roman" w:cs="Times New Roman"/>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Default="00B11A65">
            <w:pPr>
              <w:spacing w:before="100" w:beforeAutospacing="1" w:after="100" w:afterAutospacing="1"/>
              <w:contextualSpacing/>
              <w:jc w:val="center"/>
              <w:rPr>
                <w:rFonts w:ascii="Times New Roman" w:eastAsia="Times New Roman" w:hAnsi="Times New Roman" w:cs="Times New Roman"/>
                <w:b/>
                <w:bCs/>
                <w:sz w:val="24"/>
                <w:lang w:val="kk-KZ" w:eastAsia="ru-RU"/>
              </w:rPr>
            </w:pPr>
            <w:r w:rsidRPr="00724031">
              <w:rPr>
                <w:rFonts w:ascii="Times New Roman" w:eastAsia="Times New Roman" w:hAnsi="Times New Roman" w:cs="Times New Roman"/>
                <w:b/>
                <w:bCs/>
                <w:sz w:val="24"/>
                <w:lang w:val="kk-KZ" w:eastAsia="ru-RU"/>
              </w:rPr>
              <w:t>Статья 284</w:t>
            </w:r>
          </w:p>
          <w:p w:rsidR="00B11A65" w:rsidRDefault="00B11A65">
            <w:pPr>
              <w:spacing w:before="100" w:beforeAutospacing="1" w:after="100" w:afterAutospacing="1"/>
              <w:contextualSpacing/>
              <w:jc w:val="center"/>
              <w:rPr>
                <w:rFonts w:ascii="Times New Roman" w:eastAsia="Times New Roman" w:hAnsi="Times New Roman" w:cs="Times New Roman"/>
                <w:b/>
                <w:bCs/>
                <w:sz w:val="24"/>
                <w:lang w:val="kk-KZ" w:eastAsia="ru-RU"/>
              </w:rPr>
            </w:pPr>
          </w:p>
          <w:p w:rsidR="00B11A65" w:rsidRDefault="00B11A65">
            <w:pPr>
              <w:spacing w:before="100" w:beforeAutospacing="1" w:after="100" w:afterAutospacing="1"/>
              <w:contextualSpacing/>
              <w:jc w:val="center"/>
              <w:rPr>
                <w:rFonts w:ascii="Times New Roman" w:eastAsia="Times New Roman" w:hAnsi="Times New Roman" w:cs="Times New Roman"/>
                <w:b/>
                <w:bCs/>
                <w:sz w:val="24"/>
                <w:lang w:val="kk-KZ" w:eastAsia="ru-RU"/>
              </w:rPr>
            </w:pPr>
          </w:p>
          <w:p w:rsidR="00B11A65" w:rsidRPr="00724031" w:rsidRDefault="00B11A65">
            <w:pPr>
              <w:spacing w:before="100" w:beforeAutospacing="1" w:after="100" w:afterAutospacing="1"/>
              <w:contextualSpacing/>
              <w:jc w:val="center"/>
              <w:rPr>
                <w:rFonts w:ascii="Times New Roman" w:eastAsia="Times New Roman" w:hAnsi="Times New Roman" w:cs="Times New Roman"/>
                <w:b/>
                <w:bCs/>
                <w:sz w:val="24"/>
                <w:lang w:val="kk-KZ" w:eastAsia="ru-RU"/>
              </w:rPr>
            </w:pPr>
            <w:r>
              <w:rPr>
                <w:rFonts w:ascii="Times New Roman" w:eastAsia="Times New Roman" w:hAnsi="Times New Roman" w:cs="Times New Roman"/>
                <w:b/>
                <w:bCs/>
                <w:sz w:val="24"/>
                <w:lang w:val="kk-KZ" w:eastAsia="ru-RU"/>
              </w:rPr>
              <w:t>УНА Нарманова Б.</w:t>
            </w:r>
          </w:p>
        </w:tc>
        <w:tc>
          <w:tcPr>
            <w:tcW w:w="4465" w:type="dxa"/>
            <w:shd w:val="clear" w:color="auto" w:fill="auto"/>
          </w:tcPr>
          <w:p w:rsidR="00B11A65" w:rsidRPr="00724031" w:rsidRDefault="00B11A65">
            <w:pPr>
              <w:ind w:firstLine="317"/>
              <w:contextualSpacing/>
              <w:jc w:val="both"/>
              <w:rPr>
                <w:rFonts w:ascii="Times New Roman" w:eastAsia="Consolas" w:hAnsi="Times New Roman" w:cs="Times New Roman"/>
                <w:sz w:val="24"/>
              </w:rPr>
            </w:pPr>
            <w:r w:rsidRPr="00724031">
              <w:rPr>
                <w:rFonts w:ascii="Times New Roman" w:eastAsia="Consolas" w:hAnsi="Times New Roman" w:cs="Times New Roman"/>
                <w:b/>
                <w:color w:val="000000"/>
                <w:sz w:val="24"/>
              </w:rPr>
              <w:t>Статья 284. Нарушение порядка применения контрольно-кассовых машин</w:t>
            </w:r>
          </w:p>
          <w:p w:rsidR="00B11A65" w:rsidRPr="00724031" w:rsidRDefault="00B11A65">
            <w:pPr>
              <w:contextualSpacing/>
              <w:jc w:val="both"/>
              <w:rPr>
                <w:rFonts w:ascii="Times New Roman" w:eastAsia="Consolas" w:hAnsi="Times New Roman" w:cs="Times New Roman"/>
                <w:sz w:val="24"/>
              </w:rPr>
            </w:pPr>
            <w:bookmarkStart w:id="115" w:name="z1015"/>
            <w:r w:rsidRPr="00724031">
              <w:rPr>
                <w:rFonts w:ascii="Times New Roman" w:eastAsia="Consolas" w:hAnsi="Times New Roman" w:cs="Times New Roman"/>
                <w:color w:val="000000"/>
                <w:sz w:val="24"/>
              </w:rPr>
              <w:t xml:space="preserve"> </w:t>
            </w:r>
            <w:r w:rsidRPr="00724031">
              <w:rPr>
                <w:rFonts w:ascii="Times New Roman" w:eastAsia="Consolas" w:hAnsi="Times New Roman" w:cs="Times New Roman"/>
                <w:color w:val="000000"/>
                <w:sz w:val="24"/>
                <w:lang w:val="en-US"/>
              </w:rPr>
              <w:t>     </w:t>
            </w:r>
            <w:r w:rsidRPr="00724031">
              <w:rPr>
                <w:rFonts w:ascii="Times New Roman" w:eastAsia="Consolas" w:hAnsi="Times New Roman" w:cs="Times New Roman"/>
                <w:color w:val="000000"/>
                <w:sz w:val="24"/>
              </w:rPr>
              <w:t xml:space="preserve">1. Неприменение контрольно-кассовой машины при осуществлении на территории Республики Казахстан денежных расчетов, производимых при торговых операциях, выполнении работ, оказании услуг посредством наличных денег, а также применение контрольно-кассовой машины, являющейся неисправной или не состоящей на учете в органе государственных доходов по </w:t>
            </w:r>
            <w:r w:rsidRPr="00724031">
              <w:rPr>
                <w:rFonts w:ascii="Times New Roman" w:eastAsia="Consolas" w:hAnsi="Times New Roman" w:cs="Times New Roman"/>
                <w:color w:val="000000"/>
                <w:sz w:val="24"/>
              </w:rPr>
              <w:lastRenderedPageBreak/>
              <w:t xml:space="preserve">месту использования, – </w:t>
            </w:r>
            <w:bookmarkEnd w:id="115"/>
          </w:p>
          <w:p w:rsidR="00B11A65" w:rsidRPr="00724031" w:rsidRDefault="00B11A65">
            <w:pPr>
              <w:contextualSpacing/>
              <w:jc w:val="both"/>
              <w:rPr>
                <w:rFonts w:ascii="Times New Roman" w:eastAsia="Consolas" w:hAnsi="Times New Roman" w:cs="Times New Roman"/>
                <w:b/>
                <w:sz w:val="24"/>
              </w:rPr>
            </w:pPr>
            <w:r w:rsidRPr="00724031">
              <w:rPr>
                <w:rFonts w:ascii="Times New Roman" w:eastAsia="Consolas" w:hAnsi="Times New Roman" w:cs="Times New Roman"/>
                <w:color w:val="000000"/>
                <w:sz w:val="24"/>
                <w:lang w:val="en-US"/>
              </w:rPr>
              <w:t>     </w:t>
            </w:r>
            <w:r w:rsidRPr="00724031">
              <w:rPr>
                <w:rFonts w:ascii="Times New Roman" w:eastAsia="Consolas" w:hAnsi="Times New Roman" w:cs="Times New Roman"/>
                <w:color w:val="000000"/>
                <w:sz w:val="24"/>
              </w:rPr>
              <w:t xml:space="preserve"> </w:t>
            </w:r>
            <w:r w:rsidRPr="00724031">
              <w:rPr>
                <w:rFonts w:ascii="Times New Roman" w:eastAsia="Consolas" w:hAnsi="Times New Roman" w:cs="Times New Roman"/>
                <w:b/>
                <w:color w:val="000000"/>
                <w:sz w:val="24"/>
              </w:rPr>
              <w:t>влечет предупреждение.</w:t>
            </w:r>
          </w:p>
          <w:p w:rsidR="00B11A65" w:rsidRPr="00724031" w:rsidRDefault="00B11A65">
            <w:pPr>
              <w:contextualSpacing/>
              <w:jc w:val="both"/>
              <w:rPr>
                <w:rFonts w:ascii="Times New Roman" w:eastAsia="Consolas" w:hAnsi="Times New Roman" w:cs="Times New Roman"/>
                <w:sz w:val="24"/>
              </w:rPr>
            </w:pPr>
            <w:bookmarkStart w:id="116" w:name="z1016"/>
            <w:r w:rsidRPr="00724031">
              <w:rPr>
                <w:rFonts w:ascii="Times New Roman" w:eastAsia="Consolas" w:hAnsi="Times New Roman" w:cs="Times New Roman"/>
                <w:color w:val="000000"/>
                <w:sz w:val="24"/>
              </w:rPr>
              <w:t xml:space="preserve"> </w:t>
            </w:r>
            <w:r w:rsidRPr="00724031">
              <w:rPr>
                <w:rFonts w:ascii="Times New Roman" w:eastAsia="Consolas" w:hAnsi="Times New Roman" w:cs="Times New Roman"/>
                <w:color w:val="000000"/>
                <w:sz w:val="24"/>
                <w:lang w:val="en-US"/>
              </w:rPr>
              <w:t>     </w:t>
            </w:r>
            <w:bookmarkEnd w:id="116"/>
            <w:r w:rsidRPr="00724031">
              <w:rPr>
                <w:rFonts w:ascii="Times New Roman" w:eastAsia="Consolas" w:hAnsi="Times New Roman" w:cs="Times New Roman"/>
                <w:color w:val="000000"/>
                <w:sz w:val="24"/>
              </w:rPr>
              <w:t>…</w:t>
            </w:r>
          </w:p>
          <w:p w:rsidR="00B11A65" w:rsidRPr="00724031" w:rsidRDefault="00B11A65">
            <w:pPr>
              <w:contextualSpacing/>
              <w:jc w:val="both"/>
              <w:rPr>
                <w:rFonts w:ascii="Times New Roman" w:eastAsia="Consolas" w:hAnsi="Times New Roman" w:cs="Times New Roman"/>
                <w:sz w:val="24"/>
              </w:rPr>
            </w:pPr>
            <w:bookmarkStart w:id="117" w:name="z1017"/>
            <w:r w:rsidRPr="00724031">
              <w:rPr>
                <w:rFonts w:ascii="Times New Roman" w:eastAsia="Consolas" w:hAnsi="Times New Roman" w:cs="Times New Roman"/>
                <w:color w:val="000000"/>
                <w:sz w:val="24"/>
              </w:rPr>
              <w:t xml:space="preserve"> </w:t>
            </w:r>
            <w:r w:rsidRPr="00724031">
              <w:rPr>
                <w:rFonts w:ascii="Times New Roman" w:eastAsia="Consolas" w:hAnsi="Times New Roman" w:cs="Times New Roman"/>
                <w:color w:val="000000"/>
                <w:sz w:val="24"/>
                <w:lang w:val="en-US"/>
              </w:rPr>
              <w:t>    </w:t>
            </w:r>
            <w:r w:rsidRPr="00724031">
              <w:rPr>
                <w:rFonts w:ascii="Times New Roman" w:eastAsia="Consolas" w:hAnsi="Times New Roman" w:cs="Times New Roman"/>
                <w:color w:val="000000"/>
                <w:sz w:val="24"/>
              </w:rPr>
              <w:t xml:space="preserve">3. Невыдача чека контрольно-кассовой машины или товарного чека либо выдача чека контрольно-кассовой машины или товарного чека на сумму больше или меньше уплаченной за товар или услугу – </w:t>
            </w:r>
            <w:bookmarkEnd w:id="117"/>
          </w:p>
          <w:p w:rsidR="00B11A65" w:rsidRPr="00724031" w:rsidRDefault="00B11A65">
            <w:pPr>
              <w:contextualSpacing/>
              <w:jc w:val="both"/>
              <w:rPr>
                <w:rFonts w:ascii="Times New Roman" w:eastAsia="Consolas" w:hAnsi="Times New Roman" w:cs="Times New Roman"/>
                <w:sz w:val="24"/>
              </w:rPr>
            </w:pPr>
            <w:r w:rsidRPr="00724031">
              <w:rPr>
                <w:rFonts w:ascii="Times New Roman" w:eastAsia="Consolas" w:hAnsi="Times New Roman" w:cs="Times New Roman"/>
                <w:color w:val="000000"/>
                <w:sz w:val="24"/>
                <w:lang w:val="en-US"/>
              </w:rPr>
              <w:t>     </w:t>
            </w:r>
            <w:r w:rsidRPr="00724031">
              <w:rPr>
                <w:rFonts w:ascii="Times New Roman" w:eastAsia="Consolas" w:hAnsi="Times New Roman" w:cs="Times New Roman"/>
                <w:color w:val="000000"/>
                <w:sz w:val="24"/>
              </w:rPr>
              <w:t xml:space="preserve"> </w:t>
            </w:r>
            <w:r w:rsidRPr="00724031">
              <w:rPr>
                <w:rFonts w:ascii="Times New Roman" w:eastAsia="Consolas" w:hAnsi="Times New Roman" w:cs="Times New Roman"/>
                <w:b/>
                <w:color w:val="000000"/>
                <w:sz w:val="24"/>
              </w:rPr>
              <w:t>влечет предупреждение</w:t>
            </w:r>
            <w:r w:rsidRPr="00724031">
              <w:rPr>
                <w:rFonts w:ascii="Times New Roman" w:eastAsia="Consolas" w:hAnsi="Times New Roman" w:cs="Times New Roman"/>
                <w:color w:val="000000"/>
                <w:sz w:val="24"/>
              </w:rPr>
              <w:t>.</w:t>
            </w:r>
          </w:p>
          <w:p w:rsidR="00B11A65" w:rsidRPr="00724031" w:rsidRDefault="00B11A65">
            <w:pPr>
              <w:contextualSpacing/>
              <w:jc w:val="both"/>
              <w:rPr>
                <w:rFonts w:ascii="Times New Roman" w:eastAsia="Consolas" w:hAnsi="Times New Roman" w:cs="Times New Roman"/>
                <w:sz w:val="24"/>
              </w:rPr>
            </w:pPr>
            <w:bookmarkStart w:id="118" w:name="z1018"/>
            <w:r w:rsidRPr="00724031">
              <w:rPr>
                <w:rFonts w:ascii="Times New Roman" w:eastAsia="Consolas" w:hAnsi="Times New Roman" w:cs="Times New Roman"/>
                <w:color w:val="000000"/>
                <w:sz w:val="24"/>
              </w:rPr>
              <w:t xml:space="preserve"> </w:t>
            </w:r>
            <w:r w:rsidRPr="00724031">
              <w:rPr>
                <w:rFonts w:ascii="Times New Roman" w:eastAsia="Consolas" w:hAnsi="Times New Roman" w:cs="Times New Roman"/>
                <w:color w:val="000000"/>
                <w:sz w:val="24"/>
                <w:lang w:val="en-US"/>
              </w:rPr>
              <w:t>   </w:t>
            </w:r>
            <w:bookmarkEnd w:id="118"/>
            <w:r w:rsidRPr="00724031">
              <w:rPr>
                <w:rFonts w:ascii="Times New Roman" w:eastAsia="Consolas" w:hAnsi="Times New Roman" w:cs="Times New Roman"/>
                <w:color w:val="000000"/>
                <w:sz w:val="24"/>
              </w:rPr>
              <w:t>…</w:t>
            </w:r>
          </w:p>
          <w:p w:rsidR="00B11A65" w:rsidRPr="00724031" w:rsidRDefault="00B11A65">
            <w:pPr>
              <w:jc w:val="both"/>
              <w:rPr>
                <w:rFonts w:ascii="Times New Roman" w:eastAsia="Times New Roman" w:hAnsi="Times New Roman" w:cs="Times New Roman"/>
                <w:sz w:val="24"/>
              </w:rPr>
            </w:pPr>
            <w:bookmarkStart w:id="119" w:name="z1019"/>
            <w:r w:rsidRPr="00724031">
              <w:rPr>
                <w:rFonts w:ascii="Times New Roman" w:eastAsia="Consolas" w:hAnsi="Times New Roman" w:cs="Times New Roman"/>
                <w:b/>
                <w:color w:val="000000"/>
                <w:sz w:val="24"/>
              </w:rPr>
              <w:t xml:space="preserve"> </w:t>
            </w:r>
            <w:r w:rsidRPr="00724031">
              <w:rPr>
                <w:rFonts w:ascii="Times New Roman" w:eastAsia="Consolas" w:hAnsi="Times New Roman" w:cs="Times New Roman"/>
                <w:b/>
                <w:color w:val="000000"/>
                <w:sz w:val="24"/>
                <w:lang w:val="en-US"/>
              </w:rPr>
              <w:t>    </w:t>
            </w:r>
            <w:bookmarkEnd w:id="119"/>
            <w:r w:rsidRPr="00724031">
              <w:rPr>
                <w:rFonts w:ascii="Times New Roman" w:eastAsia="Times New Roman" w:hAnsi="Times New Roman" w:cs="Times New Roman"/>
                <w:sz w:val="24"/>
              </w:rPr>
              <w:t xml:space="preserve">5. Нарушение сроков подачи налогового заявления для внесения изменений в регистрационные данные контрольно-кассовой машины, замены (восстановления) книги учета наличных денег или книги товарных чеков, а также при технической неисправности контрольно-кассовой машины, устранение которой невозможно без нарушения целостности пломбы органа государственных доходов, – </w:t>
            </w:r>
          </w:p>
          <w:p w:rsidR="00B11A65" w:rsidRPr="00724031" w:rsidRDefault="00B11A65">
            <w:pPr>
              <w:jc w:val="both"/>
              <w:rPr>
                <w:rFonts w:ascii="Times New Roman" w:eastAsia="Times New Roman" w:hAnsi="Times New Roman" w:cs="Times New Roman"/>
                <w:b/>
                <w:sz w:val="24"/>
              </w:rPr>
            </w:pPr>
            <w:r w:rsidRPr="00724031">
              <w:rPr>
                <w:rFonts w:ascii="Times New Roman" w:eastAsia="Times New Roman" w:hAnsi="Times New Roman" w:cs="Times New Roman"/>
                <w:b/>
                <w:sz w:val="24"/>
              </w:rPr>
              <w:t>      влечет предупреждение.</w:t>
            </w:r>
          </w:p>
          <w:p w:rsidR="00B11A65" w:rsidRPr="00724031" w:rsidRDefault="00B11A65">
            <w:pPr>
              <w:jc w:val="both"/>
              <w:rPr>
                <w:rFonts w:ascii="Times New Roman" w:eastAsia="Times New Roman" w:hAnsi="Times New Roman" w:cs="Times New Roman"/>
                <w:sz w:val="24"/>
              </w:rPr>
            </w:pPr>
          </w:p>
          <w:p w:rsidR="00B11A65" w:rsidRPr="00724031" w:rsidRDefault="00B11A65">
            <w:pPr>
              <w:ind w:firstLine="317"/>
              <w:jc w:val="both"/>
              <w:rPr>
                <w:rFonts w:ascii="Times New Roman" w:eastAsia="Times New Roman" w:hAnsi="Times New Roman" w:cs="Times New Roman"/>
                <w:sz w:val="24"/>
              </w:rPr>
            </w:pPr>
            <w:r w:rsidRPr="00724031">
              <w:rPr>
                <w:rFonts w:ascii="Times New Roman" w:eastAsia="Times New Roman" w:hAnsi="Times New Roman" w:cs="Times New Roman"/>
                <w:sz w:val="24"/>
              </w:rPr>
              <w:t>…</w:t>
            </w:r>
          </w:p>
          <w:p w:rsidR="00B11A65" w:rsidRPr="00724031" w:rsidRDefault="00B11A65">
            <w:pPr>
              <w:jc w:val="both"/>
              <w:rPr>
                <w:rFonts w:ascii="Times New Roman" w:eastAsia="Times New Roman" w:hAnsi="Times New Roman" w:cs="Times New Roman"/>
                <w:sz w:val="24"/>
              </w:rPr>
            </w:pPr>
            <w:r w:rsidRPr="00724031">
              <w:rPr>
                <w:rFonts w:ascii="Times New Roman" w:eastAsia="Times New Roman" w:hAnsi="Times New Roman" w:cs="Times New Roman"/>
                <w:sz w:val="24"/>
              </w:rPr>
              <w:t xml:space="preserve">            9. </w:t>
            </w:r>
            <w:proofErr w:type="gramStart"/>
            <w:r w:rsidRPr="00724031">
              <w:rPr>
                <w:rFonts w:ascii="Times New Roman" w:eastAsia="Times New Roman" w:hAnsi="Times New Roman" w:cs="Times New Roman"/>
                <w:sz w:val="24"/>
              </w:rPr>
              <w:t xml:space="preserve">Незаполнение книги учета наличных денег при эксплуатации контрольно-кассовой машины либо несоответствие показаний сменных отчетов данным книги учета наличных денег на соответствующую дату, либо непроведение записи в книге учета наличных денег при осуществлении в контрольно-кассовой машине операций аннулирования ошибочно введенной </w:t>
            </w:r>
            <w:r w:rsidRPr="00724031">
              <w:rPr>
                <w:rFonts w:ascii="Times New Roman" w:eastAsia="Times New Roman" w:hAnsi="Times New Roman" w:cs="Times New Roman"/>
                <w:sz w:val="24"/>
              </w:rPr>
              <w:lastRenderedPageBreak/>
              <w:t xml:space="preserve">суммы или возврата наличных денег за реализованные товары, выполненные работы, оказанные услуги – </w:t>
            </w:r>
            <w:proofErr w:type="gramEnd"/>
          </w:p>
          <w:p w:rsidR="00B11A65" w:rsidRPr="00724031" w:rsidRDefault="00B11A65">
            <w:pPr>
              <w:jc w:val="both"/>
              <w:rPr>
                <w:rFonts w:ascii="Times New Roman" w:eastAsia="Times New Roman" w:hAnsi="Times New Roman" w:cs="Times New Roman"/>
                <w:b/>
                <w:sz w:val="24"/>
              </w:rPr>
            </w:pPr>
            <w:r w:rsidRPr="00724031">
              <w:rPr>
                <w:rFonts w:ascii="Times New Roman" w:eastAsia="Times New Roman" w:hAnsi="Times New Roman" w:cs="Times New Roman"/>
                <w:sz w:val="24"/>
              </w:rPr>
              <w:t xml:space="preserve">      </w:t>
            </w:r>
            <w:r w:rsidRPr="00724031">
              <w:rPr>
                <w:rFonts w:ascii="Times New Roman" w:eastAsia="Times New Roman" w:hAnsi="Times New Roman" w:cs="Times New Roman"/>
                <w:b/>
                <w:sz w:val="24"/>
              </w:rPr>
              <w:t>влечет предупреждение.</w:t>
            </w:r>
          </w:p>
          <w:p w:rsidR="00B11A65" w:rsidRPr="00724031" w:rsidRDefault="00B11A65">
            <w:pPr>
              <w:jc w:val="both"/>
              <w:rPr>
                <w:rFonts w:ascii="Times New Roman" w:eastAsia="Times New Roman" w:hAnsi="Times New Roman" w:cs="Times New Roman"/>
                <w:sz w:val="24"/>
              </w:rPr>
            </w:pPr>
            <w:r w:rsidRPr="00724031">
              <w:rPr>
                <w:rFonts w:ascii="Times New Roman" w:eastAsia="Times New Roman" w:hAnsi="Times New Roman" w:cs="Times New Roman"/>
                <w:sz w:val="24"/>
              </w:rPr>
              <w:t xml:space="preserve">      </w:t>
            </w:r>
          </w:p>
          <w:p w:rsidR="00B11A65" w:rsidRPr="00724031" w:rsidRDefault="00B11A65">
            <w:pPr>
              <w:jc w:val="both"/>
              <w:rPr>
                <w:rFonts w:ascii="Times New Roman" w:eastAsia="Times New Roman" w:hAnsi="Times New Roman" w:cs="Times New Roman"/>
                <w:sz w:val="24"/>
              </w:rPr>
            </w:pPr>
            <w:r w:rsidRPr="00724031">
              <w:rPr>
                <w:rFonts w:ascii="Times New Roman" w:eastAsia="Times New Roman" w:hAnsi="Times New Roman" w:cs="Times New Roman"/>
                <w:sz w:val="24"/>
              </w:rPr>
              <w:t>      11. Несоответствие показаний отчета о текущем состоянии кассы сумме наличных денег в кассе на момент снятия фискального отчета с учетом сумм приема и выдачи наличных денег, не связанных с реализацией товаров, выполнением работ, оказанием услуг, отраженных в книге учета наличных денег, выявленное в ходе налоговой проверки, –</w:t>
            </w:r>
          </w:p>
          <w:p w:rsidR="00B11A65" w:rsidRPr="00724031" w:rsidRDefault="00B11A65">
            <w:pPr>
              <w:jc w:val="both"/>
              <w:rPr>
                <w:rFonts w:ascii="Times New Roman" w:eastAsia="Times New Roman" w:hAnsi="Times New Roman" w:cs="Times New Roman"/>
                <w:sz w:val="24"/>
              </w:rPr>
            </w:pPr>
            <w:r w:rsidRPr="00724031">
              <w:rPr>
                <w:rFonts w:ascii="Times New Roman" w:eastAsia="Times New Roman" w:hAnsi="Times New Roman" w:cs="Times New Roman"/>
                <w:sz w:val="24"/>
              </w:rPr>
              <w:t xml:space="preserve">      </w:t>
            </w:r>
            <w:r w:rsidRPr="00724031">
              <w:rPr>
                <w:rFonts w:ascii="Times New Roman" w:eastAsia="Times New Roman" w:hAnsi="Times New Roman" w:cs="Times New Roman"/>
                <w:b/>
                <w:sz w:val="24"/>
              </w:rPr>
              <w:t>влечет предупреждение</w:t>
            </w:r>
            <w:r w:rsidRPr="00724031">
              <w:rPr>
                <w:rFonts w:ascii="Times New Roman" w:eastAsia="Times New Roman" w:hAnsi="Times New Roman" w:cs="Times New Roman"/>
                <w:sz w:val="24"/>
              </w:rPr>
              <w:t>.</w:t>
            </w:r>
          </w:p>
          <w:p w:rsidR="00B11A65" w:rsidRPr="00724031" w:rsidRDefault="00B11A65">
            <w:pPr>
              <w:jc w:val="both"/>
              <w:rPr>
                <w:rFonts w:ascii="Times New Roman" w:eastAsia="Times New Roman" w:hAnsi="Times New Roman" w:cs="Times New Roman"/>
                <w:sz w:val="24"/>
              </w:rPr>
            </w:pPr>
            <w:r w:rsidRPr="00724031">
              <w:rPr>
                <w:rFonts w:ascii="Times New Roman" w:eastAsia="Times New Roman" w:hAnsi="Times New Roman" w:cs="Times New Roman"/>
                <w:sz w:val="24"/>
              </w:rPr>
              <w:t>…</w:t>
            </w:r>
          </w:p>
          <w:p w:rsidR="00B11A65" w:rsidRPr="00724031" w:rsidRDefault="00B11A65">
            <w:pPr>
              <w:jc w:val="both"/>
              <w:rPr>
                <w:rFonts w:ascii="Times New Roman" w:eastAsia="Times New Roman" w:hAnsi="Times New Roman" w:cs="Times New Roman"/>
                <w:sz w:val="24"/>
              </w:rPr>
            </w:pPr>
            <w:r w:rsidRPr="00724031">
              <w:rPr>
                <w:rFonts w:ascii="Times New Roman" w:eastAsia="Times New Roman" w:hAnsi="Times New Roman" w:cs="Times New Roman"/>
                <w:sz w:val="24"/>
              </w:rPr>
              <w:t xml:space="preserve">      </w:t>
            </w:r>
          </w:p>
          <w:p w:rsidR="00B11A65" w:rsidRPr="00724031" w:rsidRDefault="00B11A65">
            <w:pPr>
              <w:contextualSpacing/>
              <w:jc w:val="both"/>
              <w:rPr>
                <w:rFonts w:ascii="Times New Roman" w:eastAsia="Consolas" w:hAnsi="Times New Roman" w:cs="Times New Roman"/>
                <w:b/>
                <w:color w:val="000000"/>
                <w:sz w:val="24"/>
              </w:rPr>
            </w:pPr>
          </w:p>
          <w:p w:rsidR="00B11A65" w:rsidRPr="00724031" w:rsidRDefault="00B11A65">
            <w:pPr>
              <w:ind w:firstLine="301"/>
              <w:rPr>
                <w:rFonts w:ascii="Times New Roman" w:eastAsia="Times New Roman" w:hAnsi="Times New Roman" w:cs="Times New Roman"/>
                <w:b/>
                <w:bCs/>
                <w:spacing w:val="2"/>
                <w:sz w:val="24"/>
                <w:lang w:val="kk-KZ"/>
              </w:rPr>
            </w:pPr>
          </w:p>
        </w:tc>
        <w:tc>
          <w:tcPr>
            <w:tcW w:w="4465" w:type="dxa"/>
            <w:shd w:val="clear" w:color="auto" w:fill="auto"/>
          </w:tcPr>
          <w:p w:rsidR="00B11A65" w:rsidRPr="00724031" w:rsidRDefault="00B11A65">
            <w:pPr>
              <w:ind w:firstLine="317"/>
              <w:contextualSpacing/>
              <w:jc w:val="both"/>
              <w:rPr>
                <w:rFonts w:ascii="Times New Roman" w:eastAsia="Consolas" w:hAnsi="Times New Roman" w:cs="Times New Roman"/>
                <w:sz w:val="24"/>
              </w:rPr>
            </w:pPr>
            <w:r w:rsidRPr="00724031">
              <w:rPr>
                <w:rFonts w:ascii="Times New Roman" w:eastAsia="Consolas" w:hAnsi="Times New Roman" w:cs="Times New Roman"/>
                <w:b/>
                <w:color w:val="000000"/>
                <w:sz w:val="24"/>
              </w:rPr>
              <w:lastRenderedPageBreak/>
              <w:t>Статья 284. Нарушение порядка применения контрольно-кассовых машин</w:t>
            </w:r>
          </w:p>
          <w:p w:rsidR="00B11A65" w:rsidRPr="00724031" w:rsidRDefault="00B11A65">
            <w:pPr>
              <w:contextualSpacing/>
              <w:jc w:val="both"/>
              <w:rPr>
                <w:rFonts w:ascii="Times New Roman" w:eastAsia="Consolas" w:hAnsi="Times New Roman" w:cs="Times New Roman"/>
                <w:sz w:val="24"/>
              </w:rPr>
            </w:pPr>
            <w:r w:rsidRPr="00724031">
              <w:rPr>
                <w:rFonts w:ascii="Times New Roman" w:eastAsia="Consolas" w:hAnsi="Times New Roman" w:cs="Times New Roman"/>
                <w:color w:val="000000"/>
                <w:sz w:val="24"/>
              </w:rPr>
              <w:t xml:space="preserve"> </w:t>
            </w:r>
            <w:r w:rsidRPr="00724031">
              <w:rPr>
                <w:rFonts w:ascii="Times New Roman" w:eastAsia="Consolas" w:hAnsi="Times New Roman" w:cs="Times New Roman"/>
                <w:color w:val="000000"/>
                <w:sz w:val="24"/>
                <w:lang w:val="en-US"/>
              </w:rPr>
              <w:t>     </w:t>
            </w:r>
            <w:r w:rsidRPr="00724031">
              <w:rPr>
                <w:rFonts w:ascii="Times New Roman" w:eastAsia="Consolas" w:hAnsi="Times New Roman" w:cs="Times New Roman"/>
                <w:color w:val="000000"/>
                <w:sz w:val="24"/>
              </w:rPr>
              <w:t xml:space="preserve">1. Неприменение контрольно-кассовой машины при осуществлении на территории Республики Казахстан денежных расчетов, производимых при торговых операциях, выполнении работ, оказании услуг посредством наличных денег, а также применение контрольно-кассовой машины, являющейся неисправной или не состоящей на учете в органе государственных доходов по </w:t>
            </w:r>
            <w:r w:rsidRPr="00724031">
              <w:rPr>
                <w:rFonts w:ascii="Times New Roman" w:eastAsia="Consolas" w:hAnsi="Times New Roman" w:cs="Times New Roman"/>
                <w:color w:val="000000"/>
                <w:sz w:val="24"/>
              </w:rPr>
              <w:lastRenderedPageBreak/>
              <w:t xml:space="preserve">месту использования, – </w:t>
            </w:r>
          </w:p>
          <w:p w:rsidR="00B11A65" w:rsidRPr="00724031" w:rsidRDefault="00B11A65">
            <w:pPr>
              <w:contextualSpacing/>
              <w:jc w:val="both"/>
              <w:rPr>
                <w:rFonts w:ascii="Times New Roman" w:eastAsia="Consolas" w:hAnsi="Times New Roman" w:cs="Times New Roman"/>
                <w:b/>
                <w:sz w:val="24"/>
              </w:rPr>
            </w:pPr>
            <w:r w:rsidRPr="00724031">
              <w:rPr>
                <w:rFonts w:ascii="Times New Roman" w:eastAsia="Consolas" w:hAnsi="Times New Roman" w:cs="Times New Roman"/>
                <w:b/>
                <w:color w:val="000000"/>
                <w:sz w:val="24"/>
                <w:lang w:val="en-US"/>
              </w:rPr>
              <w:t>     </w:t>
            </w:r>
            <w:r w:rsidRPr="00724031">
              <w:rPr>
                <w:rFonts w:ascii="Times New Roman" w:eastAsia="Consolas" w:hAnsi="Times New Roman" w:cs="Times New Roman"/>
                <w:b/>
                <w:color w:val="000000"/>
                <w:sz w:val="24"/>
              </w:rPr>
              <w:t xml:space="preserve">влечет штраф на частных нотариусов, частных судебных исполнителей, субъектов малого предпринимательства в размере семи, </w:t>
            </w:r>
            <w:proofErr w:type="gramStart"/>
            <w:r w:rsidRPr="00724031">
              <w:rPr>
                <w:rFonts w:ascii="Times New Roman" w:eastAsia="Consolas" w:hAnsi="Times New Roman" w:cs="Times New Roman"/>
                <w:b/>
                <w:color w:val="000000"/>
                <w:sz w:val="24"/>
              </w:rPr>
              <w:t>на</w:t>
            </w:r>
            <w:proofErr w:type="gramEnd"/>
            <w:r w:rsidRPr="00724031">
              <w:rPr>
                <w:rFonts w:ascii="Times New Roman" w:eastAsia="Consolas" w:hAnsi="Times New Roman" w:cs="Times New Roman"/>
                <w:b/>
                <w:color w:val="000000"/>
                <w:sz w:val="24"/>
              </w:rPr>
              <w:t xml:space="preserve"> </w:t>
            </w:r>
            <w:proofErr w:type="gramStart"/>
            <w:r w:rsidRPr="00724031">
              <w:rPr>
                <w:rFonts w:ascii="Times New Roman" w:eastAsia="Consolas" w:hAnsi="Times New Roman" w:cs="Times New Roman"/>
                <w:b/>
                <w:color w:val="000000"/>
                <w:sz w:val="24"/>
              </w:rPr>
              <w:t>субъектов</w:t>
            </w:r>
            <w:proofErr w:type="gramEnd"/>
            <w:r w:rsidRPr="00724031">
              <w:rPr>
                <w:rFonts w:ascii="Times New Roman" w:eastAsia="Consolas" w:hAnsi="Times New Roman" w:cs="Times New Roman"/>
                <w:b/>
                <w:color w:val="000000"/>
                <w:sz w:val="24"/>
              </w:rPr>
              <w:t xml:space="preserve"> среднего предпринимательства – в размере пятнадцати, на субъектов крупного предпринимательства – в размере двадцати пяти месячных расчетных показателей.</w:t>
            </w:r>
          </w:p>
          <w:p w:rsidR="00B11A65" w:rsidRPr="00724031" w:rsidRDefault="00B11A65">
            <w:pPr>
              <w:contextualSpacing/>
              <w:jc w:val="both"/>
              <w:rPr>
                <w:rFonts w:ascii="Times New Roman" w:eastAsia="Consolas" w:hAnsi="Times New Roman" w:cs="Times New Roman"/>
                <w:sz w:val="24"/>
              </w:rPr>
            </w:pPr>
            <w:r w:rsidRPr="00724031">
              <w:rPr>
                <w:rFonts w:ascii="Times New Roman" w:eastAsia="Consolas" w:hAnsi="Times New Roman" w:cs="Times New Roman"/>
                <w:color w:val="000000"/>
                <w:sz w:val="24"/>
              </w:rPr>
              <w:t>…</w:t>
            </w:r>
          </w:p>
          <w:p w:rsidR="00B11A65" w:rsidRPr="00724031" w:rsidRDefault="00B11A65">
            <w:pPr>
              <w:contextualSpacing/>
              <w:jc w:val="both"/>
              <w:rPr>
                <w:rFonts w:ascii="Times New Roman" w:eastAsia="Consolas" w:hAnsi="Times New Roman" w:cs="Times New Roman"/>
                <w:sz w:val="24"/>
              </w:rPr>
            </w:pPr>
            <w:r w:rsidRPr="00724031">
              <w:rPr>
                <w:rFonts w:ascii="Times New Roman" w:eastAsia="Consolas" w:hAnsi="Times New Roman" w:cs="Times New Roman"/>
                <w:color w:val="000000"/>
                <w:sz w:val="24"/>
              </w:rPr>
              <w:t xml:space="preserve"> </w:t>
            </w:r>
            <w:r w:rsidRPr="00724031">
              <w:rPr>
                <w:rFonts w:ascii="Times New Roman" w:eastAsia="Consolas" w:hAnsi="Times New Roman" w:cs="Times New Roman"/>
                <w:color w:val="000000"/>
                <w:sz w:val="24"/>
                <w:lang w:val="en-US"/>
              </w:rPr>
              <w:t>    </w:t>
            </w:r>
            <w:r w:rsidRPr="00724031">
              <w:rPr>
                <w:rFonts w:ascii="Times New Roman" w:eastAsia="Consolas" w:hAnsi="Times New Roman" w:cs="Times New Roman"/>
                <w:color w:val="000000"/>
                <w:sz w:val="24"/>
              </w:rPr>
              <w:t xml:space="preserve">3. Невыдача чека контрольно-кассовой машины или товарного чека либо выдача чека контрольно-кассовой машины или товарного чека на сумму больше или меньше уплаченной за товар или услугу – </w:t>
            </w:r>
          </w:p>
          <w:p w:rsidR="00B11A65" w:rsidRPr="00724031" w:rsidRDefault="00B11A65">
            <w:pPr>
              <w:contextualSpacing/>
              <w:jc w:val="both"/>
              <w:rPr>
                <w:rFonts w:ascii="Times New Roman" w:eastAsia="Consolas" w:hAnsi="Times New Roman" w:cs="Times New Roman"/>
                <w:b/>
                <w:sz w:val="24"/>
              </w:rPr>
            </w:pPr>
            <w:r w:rsidRPr="00724031">
              <w:rPr>
                <w:rFonts w:ascii="Times New Roman" w:eastAsia="Consolas" w:hAnsi="Times New Roman" w:cs="Times New Roman"/>
                <w:color w:val="000000"/>
                <w:sz w:val="24"/>
                <w:lang w:val="en-US"/>
              </w:rPr>
              <w:t>     </w:t>
            </w:r>
            <w:r w:rsidRPr="00724031">
              <w:rPr>
                <w:rFonts w:ascii="Times New Roman" w:eastAsia="Consolas" w:hAnsi="Times New Roman" w:cs="Times New Roman"/>
                <w:b/>
                <w:color w:val="000000"/>
                <w:sz w:val="24"/>
              </w:rPr>
              <w:t xml:space="preserve">влечет штраф на частных нотариусов, частных судебных исполнителей, субъектов малого предпринимательства в размере десяти, </w:t>
            </w:r>
            <w:proofErr w:type="gramStart"/>
            <w:r w:rsidRPr="00724031">
              <w:rPr>
                <w:rFonts w:ascii="Times New Roman" w:eastAsia="Consolas" w:hAnsi="Times New Roman" w:cs="Times New Roman"/>
                <w:b/>
                <w:color w:val="000000"/>
                <w:sz w:val="24"/>
              </w:rPr>
              <w:t>на</w:t>
            </w:r>
            <w:proofErr w:type="gramEnd"/>
            <w:r w:rsidRPr="00724031">
              <w:rPr>
                <w:rFonts w:ascii="Times New Roman" w:eastAsia="Consolas" w:hAnsi="Times New Roman" w:cs="Times New Roman"/>
                <w:b/>
                <w:color w:val="000000"/>
                <w:sz w:val="24"/>
              </w:rPr>
              <w:t xml:space="preserve"> </w:t>
            </w:r>
            <w:proofErr w:type="gramStart"/>
            <w:r w:rsidRPr="00724031">
              <w:rPr>
                <w:rFonts w:ascii="Times New Roman" w:eastAsia="Consolas" w:hAnsi="Times New Roman" w:cs="Times New Roman"/>
                <w:b/>
                <w:color w:val="000000"/>
                <w:sz w:val="24"/>
              </w:rPr>
              <w:t>субъектов</w:t>
            </w:r>
            <w:proofErr w:type="gramEnd"/>
            <w:r w:rsidRPr="00724031">
              <w:rPr>
                <w:rFonts w:ascii="Times New Roman" w:eastAsia="Consolas" w:hAnsi="Times New Roman" w:cs="Times New Roman"/>
                <w:b/>
                <w:color w:val="000000"/>
                <w:sz w:val="24"/>
              </w:rPr>
              <w:t xml:space="preserve"> среднего предпринимательства – в размере пятнадцати, на субъектов крупного предпринимательства – в размере </w:t>
            </w:r>
            <w:r w:rsidRPr="00724031">
              <w:rPr>
                <w:rFonts w:ascii="Times New Roman" w:eastAsia="Consolas" w:hAnsi="Times New Roman" w:cs="Times New Roman"/>
                <w:b/>
                <w:color w:val="000000"/>
                <w:sz w:val="24"/>
                <w:lang w:val="kk-KZ"/>
              </w:rPr>
              <w:t>двадцати</w:t>
            </w:r>
            <w:r w:rsidRPr="00724031">
              <w:rPr>
                <w:rFonts w:ascii="Times New Roman" w:eastAsia="Consolas" w:hAnsi="Times New Roman" w:cs="Times New Roman"/>
                <w:b/>
                <w:color w:val="000000"/>
                <w:sz w:val="24"/>
              </w:rPr>
              <w:t xml:space="preserve"> месячных расчетных показателей.</w:t>
            </w:r>
          </w:p>
          <w:p w:rsidR="00B11A65" w:rsidRPr="00724031" w:rsidRDefault="00B11A65">
            <w:pPr>
              <w:contextualSpacing/>
              <w:jc w:val="both"/>
              <w:rPr>
                <w:rFonts w:ascii="Times New Roman" w:eastAsia="Consolas" w:hAnsi="Times New Roman" w:cs="Times New Roman"/>
                <w:sz w:val="24"/>
              </w:rPr>
            </w:pPr>
            <w:r w:rsidRPr="00724031">
              <w:rPr>
                <w:rFonts w:ascii="Times New Roman" w:eastAsia="Consolas" w:hAnsi="Times New Roman" w:cs="Times New Roman"/>
                <w:color w:val="000000"/>
                <w:sz w:val="24"/>
              </w:rPr>
              <w:t xml:space="preserve"> </w:t>
            </w:r>
            <w:r w:rsidRPr="00724031">
              <w:rPr>
                <w:rFonts w:ascii="Times New Roman" w:eastAsia="Consolas" w:hAnsi="Times New Roman" w:cs="Times New Roman"/>
                <w:color w:val="000000"/>
                <w:sz w:val="24"/>
                <w:lang w:val="en-US"/>
              </w:rPr>
              <w:t>   </w:t>
            </w:r>
            <w:r w:rsidRPr="00724031">
              <w:rPr>
                <w:rFonts w:ascii="Times New Roman" w:eastAsia="Consolas" w:hAnsi="Times New Roman" w:cs="Times New Roman"/>
                <w:color w:val="000000"/>
                <w:sz w:val="24"/>
              </w:rPr>
              <w:t>…</w:t>
            </w:r>
          </w:p>
          <w:p w:rsidR="00B11A65" w:rsidRPr="00724031" w:rsidRDefault="00B11A65">
            <w:pPr>
              <w:jc w:val="both"/>
              <w:rPr>
                <w:rFonts w:ascii="Times New Roman" w:eastAsia="Times New Roman" w:hAnsi="Times New Roman" w:cs="Times New Roman"/>
                <w:sz w:val="24"/>
              </w:rPr>
            </w:pPr>
            <w:r w:rsidRPr="00724031">
              <w:rPr>
                <w:rFonts w:ascii="Times New Roman" w:eastAsia="Times New Roman" w:hAnsi="Times New Roman" w:cs="Times New Roman"/>
                <w:sz w:val="24"/>
              </w:rPr>
              <w:t xml:space="preserve">5. Нарушение сроков подачи налогового заявления для внесения изменений в регистрационные данные контрольно-кассовой машины, замены (восстановления) книги учета наличных денег или книги товарных чеков, а также </w:t>
            </w:r>
            <w:r w:rsidRPr="00724031">
              <w:rPr>
                <w:rFonts w:ascii="Times New Roman" w:eastAsia="Times New Roman" w:hAnsi="Times New Roman" w:cs="Times New Roman"/>
                <w:sz w:val="24"/>
              </w:rPr>
              <w:lastRenderedPageBreak/>
              <w:t xml:space="preserve">при технической неисправности контрольно-кассовой машины, устранение которой невозможно без нарушения целостности пломбы органа государственных доходов, – </w:t>
            </w:r>
          </w:p>
          <w:p w:rsidR="00B11A65" w:rsidRPr="00724031" w:rsidRDefault="00B11A65">
            <w:pPr>
              <w:jc w:val="both"/>
              <w:rPr>
                <w:rFonts w:ascii="Times New Roman" w:eastAsia="Times New Roman" w:hAnsi="Times New Roman" w:cs="Times New Roman"/>
                <w:b/>
                <w:sz w:val="24"/>
              </w:rPr>
            </w:pPr>
            <w:r w:rsidRPr="00724031">
              <w:rPr>
                <w:rFonts w:ascii="Times New Roman" w:eastAsia="Times New Roman" w:hAnsi="Times New Roman" w:cs="Times New Roman"/>
                <w:sz w:val="24"/>
              </w:rPr>
              <w:t>     </w:t>
            </w:r>
            <w:r w:rsidRPr="00724031">
              <w:rPr>
                <w:rFonts w:ascii="Times New Roman" w:eastAsia="Times New Roman" w:hAnsi="Times New Roman" w:cs="Times New Roman"/>
                <w:b/>
                <w:sz w:val="24"/>
              </w:rPr>
              <w:t xml:space="preserve">влечет штраф на частных нотариусов, частных судебных исполнителей, субъектов малого предпринимательства в размере пятнадцати, </w:t>
            </w:r>
            <w:proofErr w:type="gramStart"/>
            <w:r w:rsidRPr="00724031">
              <w:rPr>
                <w:rFonts w:ascii="Times New Roman" w:eastAsia="Times New Roman" w:hAnsi="Times New Roman" w:cs="Times New Roman"/>
                <w:b/>
                <w:sz w:val="24"/>
              </w:rPr>
              <w:t>на</w:t>
            </w:r>
            <w:proofErr w:type="gramEnd"/>
            <w:r w:rsidRPr="00724031">
              <w:rPr>
                <w:rFonts w:ascii="Times New Roman" w:eastAsia="Times New Roman" w:hAnsi="Times New Roman" w:cs="Times New Roman"/>
                <w:b/>
                <w:sz w:val="24"/>
              </w:rPr>
              <w:t xml:space="preserve"> </w:t>
            </w:r>
            <w:proofErr w:type="gramStart"/>
            <w:r w:rsidRPr="00724031">
              <w:rPr>
                <w:rFonts w:ascii="Times New Roman" w:eastAsia="Times New Roman" w:hAnsi="Times New Roman" w:cs="Times New Roman"/>
                <w:b/>
                <w:sz w:val="24"/>
              </w:rPr>
              <w:t>субъектов</w:t>
            </w:r>
            <w:proofErr w:type="gramEnd"/>
            <w:r w:rsidRPr="00724031">
              <w:rPr>
                <w:rFonts w:ascii="Times New Roman" w:eastAsia="Times New Roman" w:hAnsi="Times New Roman" w:cs="Times New Roman"/>
                <w:b/>
                <w:sz w:val="24"/>
              </w:rPr>
              <w:t xml:space="preserve"> среднего предпринимательства – в размере двадцати, на субъектов крупного предпринимательства – в размере двадцати пяти месячных расчетных показателей.</w:t>
            </w:r>
          </w:p>
          <w:p w:rsidR="00B11A65" w:rsidRPr="00724031" w:rsidRDefault="00B11A65">
            <w:pPr>
              <w:jc w:val="both"/>
              <w:rPr>
                <w:rFonts w:ascii="Times New Roman" w:eastAsia="Times New Roman" w:hAnsi="Times New Roman" w:cs="Times New Roman"/>
                <w:sz w:val="24"/>
              </w:rPr>
            </w:pPr>
            <w:r w:rsidRPr="00724031">
              <w:rPr>
                <w:rFonts w:ascii="Times New Roman" w:eastAsia="Times New Roman" w:hAnsi="Times New Roman" w:cs="Times New Roman"/>
                <w:sz w:val="24"/>
              </w:rPr>
              <w:t>      …</w:t>
            </w:r>
          </w:p>
          <w:p w:rsidR="00B11A65" w:rsidRPr="00724031" w:rsidRDefault="00B11A65">
            <w:pPr>
              <w:jc w:val="both"/>
              <w:rPr>
                <w:rFonts w:ascii="Times New Roman" w:eastAsia="Times New Roman" w:hAnsi="Times New Roman" w:cs="Times New Roman"/>
                <w:sz w:val="24"/>
              </w:rPr>
            </w:pPr>
            <w:r w:rsidRPr="00724031">
              <w:rPr>
                <w:rFonts w:ascii="Times New Roman" w:eastAsia="Times New Roman" w:hAnsi="Times New Roman" w:cs="Times New Roman"/>
                <w:sz w:val="24"/>
              </w:rPr>
              <w:t xml:space="preserve">      9. </w:t>
            </w:r>
            <w:proofErr w:type="gramStart"/>
            <w:r w:rsidRPr="00724031">
              <w:rPr>
                <w:rFonts w:ascii="Times New Roman" w:eastAsia="Times New Roman" w:hAnsi="Times New Roman" w:cs="Times New Roman"/>
                <w:sz w:val="24"/>
              </w:rPr>
              <w:t xml:space="preserve">Незаполнение книги учета наличных денег при эксплуатации контрольно-кассовой машины либо несоответствие показаний сменных отчетов данным книги учета наличных денег на соответствующую дату, либо непроведение записи в книге учета наличных денег при осуществлении в контрольно-кассовой машине операций аннулирования ошибочно введенной суммы или возврата наличных денег за реализованные товары, выполненные работы, оказанные услуги – </w:t>
            </w:r>
            <w:proofErr w:type="gramEnd"/>
          </w:p>
          <w:p w:rsidR="00B11A65" w:rsidRPr="00724031" w:rsidRDefault="00B11A65">
            <w:pPr>
              <w:jc w:val="both"/>
              <w:rPr>
                <w:rFonts w:ascii="Times New Roman" w:eastAsia="Times New Roman" w:hAnsi="Times New Roman" w:cs="Times New Roman"/>
                <w:b/>
                <w:sz w:val="24"/>
              </w:rPr>
            </w:pPr>
            <w:r w:rsidRPr="00724031">
              <w:rPr>
                <w:rFonts w:ascii="Times New Roman" w:eastAsia="Times New Roman" w:hAnsi="Times New Roman" w:cs="Times New Roman"/>
                <w:sz w:val="24"/>
              </w:rPr>
              <w:t>     </w:t>
            </w:r>
            <w:r w:rsidRPr="00724031">
              <w:rPr>
                <w:rFonts w:ascii="Times New Roman" w:eastAsia="Times New Roman" w:hAnsi="Times New Roman" w:cs="Times New Roman"/>
                <w:b/>
                <w:sz w:val="24"/>
              </w:rPr>
              <w:t xml:space="preserve">влечет штраф на частных нотариусов, частных судебных исполнителей, субъектов малого предпринимательства в размере десяти, </w:t>
            </w:r>
            <w:proofErr w:type="gramStart"/>
            <w:r w:rsidRPr="00724031">
              <w:rPr>
                <w:rFonts w:ascii="Times New Roman" w:eastAsia="Times New Roman" w:hAnsi="Times New Roman" w:cs="Times New Roman"/>
                <w:b/>
                <w:sz w:val="24"/>
              </w:rPr>
              <w:t>на</w:t>
            </w:r>
            <w:proofErr w:type="gramEnd"/>
            <w:r w:rsidRPr="00724031">
              <w:rPr>
                <w:rFonts w:ascii="Times New Roman" w:eastAsia="Times New Roman" w:hAnsi="Times New Roman" w:cs="Times New Roman"/>
                <w:b/>
                <w:sz w:val="24"/>
              </w:rPr>
              <w:t xml:space="preserve"> </w:t>
            </w:r>
            <w:proofErr w:type="gramStart"/>
            <w:r w:rsidRPr="00724031">
              <w:rPr>
                <w:rFonts w:ascii="Times New Roman" w:eastAsia="Times New Roman" w:hAnsi="Times New Roman" w:cs="Times New Roman"/>
                <w:b/>
                <w:sz w:val="24"/>
              </w:rPr>
              <w:t>субъектов</w:t>
            </w:r>
            <w:proofErr w:type="gramEnd"/>
            <w:r w:rsidRPr="00724031">
              <w:rPr>
                <w:rFonts w:ascii="Times New Roman" w:eastAsia="Times New Roman" w:hAnsi="Times New Roman" w:cs="Times New Roman"/>
                <w:b/>
                <w:sz w:val="24"/>
              </w:rPr>
              <w:t xml:space="preserve"> среднего предпринимательства – в размере </w:t>
            </w:r>
            <w:r w:rsidRPr="00724031">
              <w:rPr>
                <w:rFonts w:ascii="Times New Roman" w:eastAsia="Times New Roman" w:hAnsi="Times New Roman" w:cs="Times New Roman"/>
                <w:b/>
                <w:sz w:val="24"/>
              </w:rPr>
              <w:lastRenderedPageBreak/>
              <w:t>пятнадцати, на субъектов крупного предпринимательства – в размере двадцати месячных расчетных показателей.</w:t>
            </w:r>
          </w:p>
          <w:p w:rsidR="00B11A65" w:rsidRPr="00724031" w:rsidRDefault="00B11A65">
            <w:pPr>
              <w:jc w:val="both"/>
              <w:rPr>
                <w:rFonts w:ascii="Times New Roman" w:eastAsia="Times New Roman" w:hAnsi="Times New Roman" w:cs="Times New Roman"/>
                <w:sz w:val="24"/>
              </w:rPr>
            </w:pPr>
            <w:r w:rsidRPr="00724031">
              <w:rPr>
                <w:rFonts w:ascii="Times New Roman" w:eastAsia="Times New Roman" w:hAnsi="Times New Roman" w:cs="Times New Roman"/>
                <w:sz w:val="24"/>
              </w:rPr>
              <w:t xml:space="preserve">      </w:t>
            </w:r>
          </w:p>
          <w:p w:rsidR="00B11A65" w:rsidRPr="00724031" w:rsidRDefault="00B11A65">
            <w:pPr>
              <w:jc w:val="both"/>
              <w:rPr>
                <w:rFonts w:ascii="Times New Roman" w:eastAsia="Times New Roman" w:hAnsi="Times New Roman" w:cs="Times New Roman"/>
                <w:sz w:val="24"/>
              </w:rPr>
            </w:pPr>
            <w:r w:rsidRPr="00724031">
              <w:rPr>
                <w:rFonts w:ascii="Times New Roman" w:eastAsia="Times New Roman" w:hAnsi="Times New Roman" w:cs="Times New Roman"/>
                <w:sz w:val="24"/>
              </w:rPr>
              <w:t>      11. Несоответствие показаний отчета о текущем состоянии кассы сумме наличных денег в кассе на момент снятия фискального отчета с учетом сумм приема и выдачи наличных денег, не связанных с реализацией товаров, выполнением работ, оказанием услуг, отраженных в книге учета наличных денег, выявленное в ходе налоговой проверки, –</w:t>
            </w:r>
          </w:p>
          <w:p w:rsidR="00B11A65" w:rsidRPr="00724031" w:rsidRDefault="00B11A65">
            <w:pPr>
              <w:jc w:val="both"/>
              <w:rPr>
                <w:rFonts w:ascii="Times New Roman" w:eastAsia="Times New Roman" w:hAnsi="Times New Roman" w:cs="Times New Roman"/>
                <w:b/>
                <w:sz w:val="24"/>
              </w:rPr>
            </w:pPr>
            <w:r w:rsidRPr="00724031">
              <w:rPr>
                <w:rFonts w:ascii="Times New Roman" w:eastAsia="Times New Roman" w:hAnsi="Times New Roman" w:cs="Times New Roman"/>
                <w:sz w:val="24"/>
              </w:rPr>
              <w:t>     </w:t>
            </w:r>
            <w:r w:rsidRPr="00724031">
              <w:rPr>
                <w:rFonts w:ascii="Times New Roman" w:eastAsia="Times New Roman" w:hAnsi="Times New Roman" w:cs="Times New Roman"/>
                <w:b/>
                <w:sz w:val="24"/>
              </w:rPr>
              <w:t xml:space="preserve">влечет штраф на частных нотариусов, частных судебных исполнителей, субъектов малого предпринимательства в размере десяти, </w:t>
            </w:r>
            <w:proofErr w:type="gramStart"/>
            <w:r w:rsidRPr="00724031">
              <w:rPr>
                <w:rFonts w:ascii="Times New Roman" w:eastAsia="Times New Roman" w:hAnsi="Times New Roman" w:cs="Times New Roman"/>
                <w:b/>
                <w:sz w:val="24"/>
              </w:rPr>
              <w:t>на</w:t>
            </w:r>
            <w:proofErr w:type="gramEnd"/>
            <w:r w:rsidRPr="00724031">
              <w:rPr>
                <w:rFonts w:ascii="Times New Roman" w:eastAsia="Times New Roman" w:hAnsi="Times New Roman" w:cs="Times New Roman"/>
                <w:b/>
                <w:sz w:val="24"/>
              </w:rPr>
              <w:t xml:space="preserve"> </w:t>
            </w:r>
            <w:proofErr w:type="gramStart"/>
            <w:r w:rsidRPr="00724031">
              <w:rPr>
                <w:rFonts w:ascii="Times New Roman" w:eastAsia="Times New Roman" w:hAnsi="Times New Roman" w:cs="Times New Roman"/>
                <w:b/>
                <w:sz w:val="24"/>
              </w:rPr>
              <w:t>субъектов</w:t>
            </w:r>
            <w:proofErr w:type="gramEnd"/>
            <w:r w:rsidRPr="00724031">
              <w:rPr>
                <w:rFonts w:ascii="Times New Roman" w:eastAsia="Times New Roman" w:hAnsi="Times New Roman" w:cs="Times New Roman"/>
                <w:b/>
                <w:sz w:val="24"/>
              </w:rPr>
              <w:t xml:space="preserve"> среднего предпринимательства – в размере пятнадцати, на субъектов крупного предпринимательства – в размере двадцати месячных расчетных показателей.  </w:t>
            </w:r>
          </w:p>
          <w:p w:rsidR="00B11A65" w:rsidRPr="00724031" w:rsidRDefault="00B11A65">
            <w:pPr>
              <w:jc w:val="both"/>
              <w:rPr>
                <w:rFonts w:ascii="Times New Roman" w:eastAsia="Times New Roman" w:hAnsi="Times New Roman" w:cs="Times New Roman"/>
                <w:b/>
                <w:bCs/>
                <w:spacing w:val="2"/>
                <w:sz w:val="24"/>
              </w:rPr>
            </w:pPr>
            <w:r w:rsidRPr="00724031">
              <w:rPr>
                <w:rFonts w:ascii="Times New Roman" w:eastAsia="Times New Roman" w:hAnsi="Times New Roman" w:cs="Times New Roman"/>
                <w:sz w:val="24"/>
              </w:rPr>
              <w:t>     </w:t>
            </w:r>
          </w:p>
        </w:tc>
        <w:tc>
          <w:tcPr>
            <w:tcW w:w="2835" w:type="dxa"/>
            <w:shd w:val="clear" w:color="auto" w:fill="auto"/>
          </w:tcPr>
          <w:p w:rsidR="00B11A65" w:rsidRPr="00724031" w:rsidRDefault="00B11A65">
            <w:pPr>
              <w:shd w:val="clear" w:color="auto" w:fill="FFFFFF"/>
              <w:contextualSpacing/>
              <w:jc w:val="both"/>
              <w:rPr>
                <w:rFonts w:ascii="Times New Roman" w:hAnsi="Times New Roman" w:cs="Times New Roman"/>
                <w:sz w:val="24"/>
              </w:rPr>
            </w:pPr>
            <w:r w:rsidRPr="00724031">
              <w:rPr>
                <w:rFonts w:ascii="Times New Roman" w:hAnsi="Times New Roman" w:cs="Times New Roman"/>
                <w:b/>
                <w:sz w:val="24"/>
              </w:rPr>
              <w:lastRenderedPageBreak/>
              <w:t xml:space="preserve">    </w:t>
            </w:r>
            <w:r w:rsidRPr="00724031">
              <w:rPr>
                <w:rFonts w:ascii="Times New Roman" w:hAnsi="Times New Roman" w:cs="Times New Roman"/>
                <w:sz w:val="24"/>
              </w:rPr>
              <w:t>Пунктом 19</w:t>
            </w:r>
            <w:r w:rsidRPr="00724031">
              <w:rPr>
                <w:rFonts w:ascii="Times New Roman" w:hAnsi="Times New Roman" w:cs="Times New Roman"/>
                <w:b/>
                <w:sz w:val="24"/>
              </w:rPr>
              <w:t xml:space="preserve"> </w:t>
            </w:r>
            <w:r w:rsidRPr="00724031">
              <w:rPr>
                <w:rFonts w:ascii="Times New Roman" w:hAnsi="Times New Roman" w:cs="Times New Roman"/>
                <w:sz w:val="24"/>
              </w:rPr>
              <w:t xml:space="preserve">Плана мероприятий по противодействию теневой экономике на 2019-2021 годы, утвержденного постановлением Правительства Республики Казахстан от 29 декабря 2018 года № 921 поручено обеспечение поэтапного перехода </w:t>
            </w:r>
            <w:r w:rsidRPr="00724031">
              <w:rPr>
                <w:rFonts w:ascii="Times New Roman" w:hAnsi="Times New Roman" w:cs="Times New Roman"/>
                <w:sz w:val="24"/>
              </w:rPr>
              <w:lastRenderedPageBreak/>
              <w:t xml:space="preserve">индивидуальных предпринимателей и юридических лиц на применение ККМ с функцией фиксации и передачи данных.    </w:t>
            </w:r>
          </w:p>
          <w:p w:rsidR="00B11A65" w:rsidRPr="00724031" w:rsidRDefault="00B11A65">
            <w:pPr>
              <w:jc w:val="both"/>
              <w:rPr>
                <w:rFonts w:ascii="Times New Roman" w:hAnsi="Times New Roman" w:cs="Times New Roman"/>
                <w:sz w:val="24"/>
              </w:rPr>
            </w:pPr>
            <w:r w:rsidRPr="00724031">
              <w:rPr>
                <w:rFonts w:ascii="Times New Roman" w:hAnsi="Times New Roman" w:cs="Times New Roman"/>
                <w:sz w:val="24"/>
              </w:rPr>
              <w:t xml:space="preserve">     В целях усиления общественного контроля в борьбе с теневой экономикой полагаем, необходимо активное участие  со стороны населения. Поскольку данная норма затрагивает права конечных потребителей. </w:t>
            </w:r>
          </w:p>
          <w:p w:rsidR="00B11A65" w:rsidRPr="00724031" w:rsidRDefault="00B11A65">
            <w:pPr>
              <w:pStyle w:val="a4"/>
              <w:jc w:val="both"/>
              <w:rPr>
                <w:rFonts w:ascii="Times New Roman" w:hAnsi="Times New Roman" w:cs="Times New Roman"/>
                <w:sz w:val="24"/>
                <w:lang w:eastAsia="en-US"/>
              </w:rPr>
            </w:pPr>
            <w:r w:rsidRPr="00724031">
              <w:rPr>
                <w:rFonts w:ascii="Times New Roman" w:hAnsi="Times New Roman" w:cs="Times New Roman"/>
                <w:sz w:val="24"/>
                <w:lang w:eastAsia="en-US"/>
              </w:rPr>
              <w:t xml:space="preserve">      По республике количество  зарегистрированных налогоплательщиков, осуществляющих различные виды деятельности посредством </w:t>
            </w:r>
            <w:proofErr w:type="gramStart"/>
            <w:r w:rsidRPr="00724031">
              <w:rPr>
                <w:rFonts w:ascii="Times New Roman" w:hAnsi="Times New Roman" w:cs="Times New Roman"/>
                <w:sz w:val="24"/>
                <w:lang w:eastAsia="en-US"/>
              </w:rPr>
              <w:t>наличных денег, предполагающих обязательное применение ККМ с фискальной памятью составляет</w:t>
            </w:r>
            <w:proofErr w:type="gramEnd"/>
            <w:r w:rsidRPr="00724031">
              <w:rPr>
                <w:rFonts w:ascii="Times New Roman" w:hAnsi="Times New Roman" w:cs="Times New Roman"/>
                <w:sz w:val="24"/>
                <w:lang w:eastAsia="en-US"/>
              </w:rPr>
              <w:t xml:space="preserve"> 1 231 520 налогоплательщиков. При этом количество </w:t>
            </w:r>
            <w:proofErr w:type="gramStart"/>
            <w:r w:rsidRPr="00724031">
              <w:rPr>
                <w:rFonts w:ascii="Times New Roman" w:hAnsi="Times New Roman" w:cs="Times New Roman"/>
                <w:sz w:val="24"/>
                <w:lang w:eastAsia="en-US"/>
              </w:rPr>
              <w:t>налогоплательщиков, имеющих ККМ с фискальной памятью составляет</w:t>
            </w:r>
            <w:proofErr w:type="gramEnd"/>
            <w:r w:rsidRPr="00724031">
              <w:rPr>
                <w:rFonts w:ascii="Times New Roman" w:hAnsi="Times New Roman" w:cs="Times New Roman"/>
                <w:sz w:val="24"/>
                <w:lang w:eastAsia="en-US"/>
              </w:rPr>
              <w:t xml:space="preserve"> 404 тыс. или </w:t>
            </w:r>
            <w:r w:rsidRPr="00724031">
              <w:rPr>
                <w:rFonts w:ascii="Times New Roman" w:hAnsi="Times New Roman" w:cs="Times New Roman"/>
                <w:sz w:val="24"/>
                <w:lang w:eastAsia="en-US"/>
              </w:rPr>
              <w:lastRenderedPageBreak/>
              <w:t xml:space="preserve">32,8%. Данная статистика указывает, что только 32,8% налогоплательщиками соблюдается налоговое законодательство. Учитывая, что институт предупреждения введен с 2015 года налогоплательщики пользуясь этим </w:t>
            </w:r>
            <w:proofErr w:type="gramStart"/>
            <w:r w:rsidRPr="00724031">
              <w:rPr>
                <w:rFonts w:ascii="Times New Roman" w:hAnsi="Times New Roman" w:cs="Times New Roman"/>
                <w:sz w:val="24"/>
                <w:lang w:eastAsia="en-US"/>
              </w:rPr>
              <w:t>моментом</w:t>
            </w:r>
            <w:proofErr w:type="gramEnd"/>
            <w:r w:rsidRPr="00724031">
              <w:rPr>
                <w:rFonts w:ascii="Times New Roman" w:hAnsi="Times New Roman" w:cs="Times New Roman"/>
                <w:sz w:val="24"/>
                <w:lang w:eastAsia="en-US"/>
              </w:rPr>
              <w:t xml:space="preserve"> осуществляют предпринимательскую деятельность без применения ККМ, что способствует росту теневой экономикие.   </w:t>
            </w:r>
          </w:p>
          <w:p w:rsidR="00B11A65" w:rsidRPr="00724031" w:rsidRDefault="00B11A65">
            <w:pPr>
              <w:jc w:val="both"/>
              <w:rPr>
                <w:rFonts w:ascii="Times New Roman" w:hAnsi="Times New Roman" w:cs="Times New Roman"/>
                <w:sz w:val="24"/>
              </w:rPr>
            </w:pPr>
            <w:r w:rsidRPr="00724031">
              <w:rPr>
                <w:rFonts w:ascii="Times New Roman" w:hAnsi="Times New Roman" w:cs="Times New Roman"/>
                <w:sz w:val="24"/>
              </w:rPr>
              <w:t xml:space="preserve">    Отсутствие  ККМ позволяет сокрытию дохода и увеличению теневой экономики. </w:t>
            </w:r>
          </w:p>
          <w:p w:rsidR="00B11A65" w:rsidRPr="00724031" w:rsidRDefault="00B11A65">
            <w:pPr>
              <w:jc w:val="both"/>
              <w:rPr>
                <w:rFonts w:ascii="Times New Roman" w:hAnsi="Times New Roman" w:cs="Times New Roman"/>
                <w:sz w:val="24"/>
              </w:rPr>
            </w:pPr>
            <w:r w:rsidRPr="00724031">
              <w:rPr>
                <w:rFonts w:ascii="Times New Roman" w:hAnsi="Times New Roman" w:cs="Times New Roman"/>
                <w:sz w:val="24"/>
              </w:rPr>
              <w:t xml:space="preserve">     Повсеместное использование ККМ способствует увеличению поступлений в бюджет, следовательно, появится возможность большего объема финансирования социально значимых вопросов.  Данные обстоятельства способствуют социально экономическому росту населения. </w:t>
            </w:r>
          </w:p>
          <w:p w:rsidR="00B11A65" w:rsidRPr="00724031" w:rsidRDefault="00B11A65">
            <w:pPr>
              <w:jc w:val="both"/>
              <w:rPr>
                <w:rFonts w:ascii="Times New Roman" w:hAnsi="Times New Roman" w:cs="Times New Roman"/>
                <w:sz w:val="24"/>
              </w:rPr>
            </w:pPr>
            <w:r w:rsidRPr="00724031">
              <w:rPr>
                <w:rFonts w:ascii="Times New Roman" w:hAnsi="Times New Roman" w:cs="Times New Roman"/>
                <w:sz w:val="24"/>
              </w:rPr>
              <w:lastRenderedPageBreak/>
              <w:t xml:space="preserve">    Полагаем, что наличие санкции виде штрафа способствует сокращению совершения правонарушения в области применения ККМ.  </w:t>
            </w:r>
          </w:p>
          <w:p w:rsidR="00B11A65" w:rsidRPr="00724031" w:rsidRDefault="00B11A65">
            <w:pPr>
              <w:pStyle w:val="a4"/>
              <w:jc w:val="both"/>
              <w:rPr>
                <w:rFonts w:ascii="Times New Roman" w:hAnsi="Times New Roman" w:cs="Times New Roman"/>
                <w:sz w:val="24"/>
                <w:lang w:eastAsia="en-US"/>
              </w:rPr>
            </w:pPr>
          </w:p>
          <w:p w:rsidR="00B11A65" w:rsidRPr="00724031" w:rsidRDefault="00B11A65">
            <w:pPr>
              <w:pStyle w:val="a4"/>
              <w:jc w:val="both"/>
              <w:rPr>
                <w:rFonts w:ascii="Times New Roman" w:hAnsi="Times New Roman" w:cs="Times New Roman"/>
                <w:sz w:val="24"/>
                <w:lang w:eastAsia="en-US"/>
              </w:rPr>
            </w:pPr>
          </w:p>
          <w:p w:rsidR="00B11A65" w:rsidRPr="00724031" w:rsidRDefault="00B11A65">
            <w:pPr>
              <w:pStyle w:val="a4"/>
              <w:jc w:val="both"/>
              <w:rPr>
                <w:rFonts w:ascii="Times New Roman" w:hAnsi="Times New Roman" w:cs="Times New Roman"/>
                <w:sz w:val="24"/>
                <w:lang w:eastAsia="en-US"/>
              </w:rPr>
            </w:pPr>
          </w:p>
          <w:p w:rsidR="00B11A65" w:rsidRPr="00724031" w:rsidRDefault="00B11A65">
            <w:pPr>
              <w:pStyle w:val="a4"/>
              <w:jc w:val="both"/>
              <w:rPr>
                <w:rFonts w:ascii="Times New Roman" w:hAnsi="Times New Roman" w:cs="Times New Roman"/>
                <w:sz w:val="24"/>
                <w:lang w:eastAsia="en-US"/>
              </w:rPr>
            </w:pPr>
          </w:p>
        </w:tc>
        <w:tc>
          <w:tcPr>
            <w:tcW w:w="2410" w:type="dxa"/>
          </w:tcPr>
          <w:p w:rsidR="00B11A65" w:rsidRPr="00724031" w:rsidRDefault="00775B6E">
            <w:pPr>
              <w:shd w:val="clear" w:color="auto" w:fill="FFFFFF"/>
              <w:contextualSpacing/>
              <w:jc w:val="both"/>
              <w:rPr>
                <w:rFonts w:ascii="Times New Roman" w:hAnsi="Times New Roman" w:cs="Times New Roman"/>
                <w:b/>
                <w:sz w:val="24"/>
              </w:rPr>
            </w:pPr>
            <w:r w:rsidRPr="00775B6E">
              <w:rPr>
                <w:rFonts w:ascii="Times New Roman" w:hAnsi="Times New Roman" w:cs="Times New Roman"/>
                <w:b/>
                <w:sz w:val="24"/>
              </w:rPr>
              <w:lastRenderedPageBreak/>
              <w:t>Новая</w:t>
            </w:r>
          </w:p>
        </w:tc>
      </w:tr>
      <w:tr w:rsidR="00B11A65" w:rsidRPr="008350E2" w:rsidTr="00B11A65">
        <w:tc>
          <w:tcPr>
            <w:tcW w:w="13750" w:type="dxa"/>
            <w:gridSpan w:val="5"/>
            <w:shd w:val="clear" w:color="auto" w:fill="auto"/>
          </w:tcPr>
          <w:p w:rsidR="00B11A65" w:rsidRDefault="00B11A65" w:rsidP="00B11A65">
            <w:pPr>
              <w:pStyle w:val="a4"/>
              <w:ind w:left="34"/>
              <w:jc w:val="cente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Закон Республики Казахстан от 28 февраля 2007 года N 234 </w:t>
            </w:r>
          </w:p>
          <w:p w:rsidR="00B11A65" w:rsidRPr="00372AEF" w:rsidRDefault="00B11A65" w:rsidP="00B11A65">
            <w:pPr>
              <w:ind w:left="34" w:firstLine="459"/>
              <w:jc w:val="center"/>
              <w:rPr>
                <w:rFonts w:ascii="Times New Roman" w:eastAsia="SimSun" w:hAnsi="Times New Roman" w:cs="Times New Roman"/>
              </w:rPr>
            </w:pPr>
            <w:r>
              <w:rPr>
                <w:rFonts w:ascii="Times New Roman" w:hAnsi="Times New Roman" w:cs="Times New Roman"/>
                <w:b/>
                <w:sz w:val="24"/>
                <w:szCs w:val="24"/>
                <w:lang w:val="kk-KZ"/>
              </w:rPr>
              <w:t>«О бухгалтерском учете и финансовой отчетности»</w:t>
            </w:r>
          </w:p>
        </w:tc>
        <w:tc>
          <w:tcPr>
            <w:tcW w:w="2410" w:type="dxa"/>
          </w:tcPr>
          <w:p w:rsidR="00B11A65" w:rsidRDefault="00B11A65" w:rsidP="00B11A65">
            <w:pPr>
              <w:pStyle w:val="a4"/>
              <w:ind w:left="34"/>
              <w:jc w:val="center"/>
              <w:rPr>
                <w:rFonts w:ascii="Times New Roman" w:hAnsi="Times New Roman" w:cs="Times New Roman"/>
                <w:b/>
                <w:sz w:val="24"/>
                <w:szCs w:val="24"/>
                <w:lang w:val="kk-KZ"/>
              </w:rPr>
            </w:pPr>
          </w:p>
        </w:tc>
      </w:tr>
      <w:tr w:rsidR="00B11A65" w:rsidRPr="008350E2" w:rsidTr="00B11A65">
        <w:tc>
          <w:tcPr>
            <w:tcW w:w="567" w:type="dxa"/>
            <w:shd w:val="clear" w:color="auto" w:fill="auto"/>
          </w:tcPr>
          <w:p w:rsidR="00B11A65" w:rsidRPr="00813952" w:rsidRDefault="00B11A65" w:rsidP="00B11A65">
            <w:pPr>
              <w:pStyle w:val="aa"/>
              <w:numPr>
                <w:ilvl w:val="0"/>
                <w:numId w:val="4"/>
              </w:numPr>
              <w:ind w:left="34" w:firstLine="0"/>
              <w:rPr>
                <w:rFonts w:ascii="Times New Roman" w:eastAsia="Calibri" w:hAnsi="Times New Roman" w:cs="Times New Roman"/>
                <w:sz w:val="24"/>
                <w:szCs w:val="24"/>
              </w:rPr>
            </w:pPr>
          </w:p>
        </w:tc>
        <w:tc>
          <w:tcPr>
            <w:tcW w:w="1418" w:type="dxa"/>
            <w:shd w:val="clear" w:color="auto" w:fill="auto"/>
          </w:tcPr>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Абзац 5</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пункта 3 </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статьи 6</w:t>
            </w: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lang w:eastAsia="ru-RU"/>
              </w:rPr>
            </w:pPr>
          </w:p>
          <w:p w:rsidR="00B11A65" w:rsidRDefault="00B11A65">
            <w:pPr>
              <w:spacing w:before="100" w:beforeAutospacing="1" w:after="100" w:afterAutospacing="1"/>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eastAsia="ru-RU"/>
              </w:rPr>
              <w:t xml:space="preserve">УНА </w:t>
            </w:r>
            <w:r>
              <w:rPr>
                <w:rFonts w:ascii="Times New Roman" w:eastAsia="Times New Roman" w:hAnsi="Times New Roman" w:cs="Times New Roman"/>
                <w:b/>
                <w:bCs/>
                <w:sz w:val="24"/>
                <w:szCs w:val="24"/>
                <w:lang w:eastAsia="ru-RU"/>
              </w:rPr>
              <w:lastRenderedPageBreak/>
              <w:t>Нарманова Б.</w:t>
            </w:r>
          </w:p>
        </w:tc>
        <w:tc>
          <w:tcPr>
            <w:tcW w:w="4465" w:type="dxa"/>
            <w:shd w:val="clear" w:color="auto" w:fill="auto"/>
          </w:tcPr>
          <w:p w:rsidR="00B11A65" w:rsidRPr="00065B74" w:rsidRDefault="00B11A65" w:rsidP="00065B74">
            <w:pPr>
              <w:pStyle w:val="a4"/>
              <w:ind w:firstLine="459"/>
              <w:jc w:val="both"/>
              <w:rPr>
                <w:rFonts w:ascii="Times New Roman" w:eastAsia="Times New Roman" w:hAnsi="Times New Roman" w:cs="Times New Roman"/>
                <w:b/>
                <w:sz w:val="24"/>
                <w:szCs w:val="24"/>
                <w:lang w:eastAsia="en-US"/>
              </w:rPr>
            </w:pPr>
            <w:r w:rsidRPr="00065B74">
              <w:rPr>
                <w:rFonts w:ascii="Times New Roman" w:eastAsia="Times New Roman" w:hAnsi="Times New Roman" w:cs="Times New Roman"/>
                <w:b/>
                <w:sz w:val="24"/>
                <w:szCs w:val="24"/>
                <w:lang w:eastAsia="en-US"/>
              </w:rPr>
              <w:lastRenderedPageBreak/>
              <w:t xml:space="preserve">Статья 6. Система бухгалтерского учета </w:t>
            </w:r>
          </w:p>
          <w:p w:rsidR="00B11A65" w:rsidRDefault="00B11A65" w:rsidP="00065B74">
            <w:pPr>
              <w:pStyle w:val="a4"/>
              <w:ind w:firstLine="45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p w:rsidR="00B11A65" w:rsidRDefault="00B11A65" w:rsidP="00065B74">
            <w:pPr>
              <w:pStyle w:val="a4"/>
              <w:ind w:firstLine="459"/>
              <w:jc w:val="both"/>
              <w:rPr>
                <w:rFonts w:ascii="Times New Roman" w:eastAsia="Times New Roman" w:hAnsi="Times New Roman" w:cs="Times New Roman"/>
                <w:sz w:val="24"/>
                <w:szCs w:val="24"/>
                <w:lang w:eastAsia="en-US"/>
              </w:rPr>
            </w:pPr>
            <w:bookmarkStart w:id="120" w:name="z34"/>
            <w:r>
              <w:rPr>
                <w:rFonts w:ascii="Times New Roman" w:eastAsia="Times New Roman" w:hAnsi="Times New Roman" w:cs="Times New Roman"/>
                <w:sz w:val="24"/>
                <w:szCs w:val="24"/>
                <w:lang w:eastAsia="en-US"/>
              </w:rPr>
              <w:t xml:space="preserve">3. Операции и события отражаются в системе бухгалтерского учета, при этом должны обеспечиваться: </w:t>
            </w:r>
            <w:bookmarkEnd w:id="120"/>
          </w:p>
          <w:p w:rsidR="00B11A65" w:rsidRDefault="00B11A65" w:rsidP="00065B74">
            <w:pPr>
              <w:pStyle w:val="a4"/>
              <w:ind w:firstLine="45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1) адекватное подкрепление бухгалтерских записей оригиналами первичных документов и отражение в бухгалтерских записях всех операций и событий; </w:t>
            </w:r>
          </w:p>
          <w:p w:rsidR="00B11A65" w:rsidRDefault="00B11A65" w:rsidP="00065B74">
            <w:pPr>
              <w:pStyle w:val="a4"/>
              <w:ind w:firstLine="45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 хронологическая и своевременная регистрация операций и событий;</w:t>
            </w:r>
          </w:p>
          <w:p w:rsidR="00B11A65" w:rsidRDefault="00B11A65" w:rsidP="00065B74">
            <w:pPr>
              <w:pStyle w:val="a4"/>
              <w:ind w:firstLine="45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3) приведение в соответствие синтетического (итогового) учета с </w:t>
            </w:r>
            <w:proofErr w:type="gramStart"/>
            <w:r>
              <w:rPr>
                <w:rFonts w:ascii="Times New Roman" w:eastAsia="Times New Roman" w:hAnsi="Times New Roman" w:cs="Times New Roman"/>
                <w:sz w:val="24"/>
                <w:szCs w:val="24"/>
                <w:lang w:eastAsia="en-US"/>
              </w:rPr>
              <w:t>аналитическим</w:t>
            </w:r>
            <w:proofErr w:type="gramEnd"/>
            <w:r>
              <w:rPr>
                <w:rFonts w:ascii="Times New Roman" w:eastAsia="Times New Roman" w:hAnsi="Times New Roman" w:cs="Times New Roman"/>
                <w:sz w:val="24"/>
                <w:szCs w:val="24"/>
                <w:lang w:eastAsia="en-US"/>
              </w:rPr>
              <w:t xml:space="preserve"> (детальным). </w:t>
            </w:r>
          </w:p>
          <w:p w:rsidR="00B11A65" w:rsidRDefault="00B11A65" w:rsidP="00065B74">
            <w:pPr>
              <w:pStyle w:val="a4"/>
              <w:ind w:firstLine="459"/>
              <w:rPr>
                <w:rFonts w:ascii="Times New Roman" w:hAnsi="Times New Roman" w:cs="Times New Roman"/>
                <w:b/>
                <w:sz w:val="24"/>
                <w:szCs w:val="24"/>
                <w:lang w:eastAsia="en-US"/>
              </w:rPr>
            </w:pPr>
          </w:p>
        </w:tc>
        <w:tc>
          <w:tcPr>
            <w:tcW w:w="4465" w:type="dxa"/>
            <w:shd w:val="clear" w:color="auto" w:fill="auto"/>
          </w:tcPr>
          <w:p w:rsidR="00B11A65" w:rsidRPr="00065B74" w:rsidRDefault="00B11A65" w:rsidP="00065B74">
            <w:pPr>
              <w:pStyle w:val="a4"/>
              <w:ind w:firstLine="459"/>
              <w:jc w:val="both"/>
              <w:rPr>
                <w:rFonts w:ascii="Times New Roman" w:eastAsia="Times New Roman" w:hAnsi="Times New Roman" w:cs="Times New Roman"/>
                <w:b/>
                <w:sz w:val="24"/>
                <w:szCs w:val="24"/>
                <w:lang w:eastAsia="en-US"/>
              </w:rPr>
            </w:pPr>
            <w:r w:rsidRPr="00065B74">
              <w:rPr>
                <w:rFonts w:ascii="Times New Roman" w:eastAsia="Times New Roman" w:hAnsi="Times New Roman" w:cs="Times New Roman"/>
                <w:b/>
                <w:sz w:val="24"/>
                <w:szCs w:val="24"/>
                <w:lang w:eastAsia="en-US"/>
              </w:rPr>
              <w:lastRenderedPageBreak/>
              <w:t xml:space="preserve">Статья 6. Система бухгалтерского учета </w:t>
            </w:r>
          </w:p>
          <w:p w:rsidR="00B11A65" w:rsidRDefault="00B11A65" w:rsidP="00065B74">
            <w:pPr>
              <w:pStyle w:val="a4"/>
              <w:ind w:firstLine="45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
          <w:p w:rsidR="00B11A65" w:rsidRDefault="00B11A65" w:rsidP="00065B74">
            <w:pPr>
              <w:pStyle w:val="a4"/>
              <w:ind w:firstLine="45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3. Операции и события отражаются в системе бухгалтерского учета, при этом должны обеспечиваться: </w:t>
            </w:r>
          </w:p>
          <w:p w:rsidR="00B11A65" w:rsidRDefault="00B11A65" w:rsidP="00065B74">
            <w:pPr>
              <w:pStyle w:val="a4"/>
              <w:ind w:firstLine="45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1) адекватное подкрепление бухгалтерских записей оригиналами первичных документов и отражение в бухгалтерских записях всех операций и событий; </w:t>
            </w:r>
          </w:p>
          <w:p w:rsidR="00B11A65" w:rsidRDefault="00B11A65" w:rsidP="00065B74">
            <w:pPr>
              <w:pStyle w:val="a4"/>
              <w:ind w:firstLine="45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 хронологическая и своевременная регистрация операций и событий;</w:t>
            </w:r>
          </w:p>
          <w:p w:rsidR="00B11A65" w:rsidRDefault="00B11A65" w:rsidP="00065B74">
            <w:pPr>
              <w:pStyle w:val="a4"/>
              <w:ind w:firstLine="45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3) приведение в соответствие синтетического (итогового) учета с </w:t>
            </w:r>
            <w:proofErr w:type="gramStart"/>
            <w:r>
              <w:rPr>
                <w:rFonts w:ascii="Times New Roman" w:eastAsia="Times New Roman" w:hAnsi="Times New Roman" w:cs="Times New Roman"/>
                <w:sz w:val="24"/>
                <w:szCs w:val="24"/>
                <w:lang w:eastAsia="en-US"/>
              </w:rPr>
              <w:t>аналитическим</w:t>
            </w:r>
            <w:proofErr w:type="gramEnd"/>
            <w:r>
              <w:rPr>
                <w:rFonts w:ascii="Times New Roman" w:eastAsia="Times New Roman" w:hAnsi="Times New Roman" w:cs="Times New Roman"/>
                <w:sz w:val="24"/>
                <w:szCs w:val="24"/>
                <w:lang w:eastAsia="en-US"/>
              </w:rPr>
              <w:t xml:space="preserve"> (детальным).</w:t>
            </w:r>
          </w:p>
          <w:p w:rsidR="00B11A65" w:rsidRDefault="00B11A65" w:rsidP="00065B74">
            <w:pPr>
              <w:pStyle w:val="a4"/>
              <w:ind w:firstLine="459"/>
              <w:jc w:val="both"/>
              <w:rPr>
                <w:rFonts w:ascii="Times New Roman" w:hAnsi="Times New Roman" w:cs="Times New Roman"/>
                <w:b/>
                <w:sz w:val="24"/>
                <w:szCs w:val="24"/>
                <w:lang w:val="kk-KZ" w:eastAsia="en-US"/>
              </w:rPr>
            </w:pPr>
            <w:r>
              <w:rPr>
                <w:rFonts w:ascii="Times New Roman" w:eastAsia="Times New Roman" w:hAnsi="Times New Roman" w:cs="Times New Roman"/>
                <w:b/>
                <w:sz w:val="24"/>
                <w:szCs w:val="24"/>
                <w:lang w:eastAsia="en-US"/>
              </w:rPr>
              <w:t>При этом не допускается принятие к бухгалтерскому учету документов, которыми оформляются не имевшие места факты финансово-хозяйственных операций.</w:t>
            </w:r>
          </w:p>
        </w:tc>
        <w:tc>
          <w:tcPr>
            <w:tcW w:w="2835" w:type="dxa"/>
            <w:shd w:val="clear" w:color="auto" w:fill="auto"/>
          </w:tcPr>
          <w:p w:rsidR="00B11A65" w:rsidRDefault="00B11A65">
            <w:pPr>
              <w:pStyle w:val="a4"/>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Предлагаемая норма направлена для исключения практики формального составления бухгалтерских </w:t>
            </w:r>
            <w:r>
              <w:rPr>
                <w:rFonts w:ascii="Times New Roman" w:eastAsia="Times New Roman" w:hAnsi="Times New Roman" w:cs="Times New Roman"/>
                <w:sz w:val="24"/>
                <w:szCs w:val="24"/>
                <w:lang w:eastAsia="en-US"/>
              </w:rPr>
              <w:lastRenderedPageBreak/>
              <w:t>документов и бухгалтерских записей по фиктивным финансово-хозяйственным операциям в целях минимизаций налоговых обязательств.</w:t>
            </w:r>
          </w:p>
          <w:p w:rsidR="00B11A65" w:rsidRDefault="00B11A65">
            <w:pPr>
              <w:pStyle w:val="a4"/>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Международный опыт</w:t>
            </w:r>
          </w:p>
          <w:p w:rsidR="00B11A65" w:rsidRDefault="00B11A65">
            <w:pPr>
              <w:pStyle w:val="a4"/>
              <w:jc w:val="both"/>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lang w:eastAsia="en-US"/>
              </w:rPr>
              <w:t>В</w:t>
            </w:r>
            <w:proofErr w:type="gramEnd"/>
            <w:r>
              <w:rPr>
                <w:rFonts w:ascii="Times New Roman" w:eastAsia="Times New Roman" w:hAnsi="Times New Roman" w:cs="Times New Roman"/>
                <w:sz w:val="24"/>
                <w:szCs w:val="24"/>
                <w:lang w:eastAsia="en-US"/>
              </w:rPr>
              <w:t xml:space="preserve"> </w:t>
            </w:r>
            <w:proofErr w:type="gramStart"/>
            <w:r>
              <w:rPr>
                <w:rFonts w:ascii="Times New Roman" w:eastAsia="Times New Roman" w:hAnsi="Times New Roman" w:cs="Times New Roman"/>
                <w:sz w:val="24"/>
                <w:szCs w:val="24"/>
                <w:lang w:eastAsia="en-US"/>
              </w:rPr>
              <w:t>соответствий</w:t>
            </w:r>
            <w:proofErr w:type="gramEnd"/>
            <w:r>
              <w:rPr>
                <w:rFonts w:ascii="Times New Roman" w:eastAsia="Times New Roman" w:hAnsi="Times New Roman" w:cs="Times New Roman"/>
                <w:sz w:val="24"/>
                <w:szCs w:val="24"/>
                <w:lang w:eastAsia="en-US"/>
              </w:rPr>
              <w:t xml:space="preserve"> с пунктом 1 статьи 9 Федерального закона РФ «О бухгалтерском учете» каждый факт хозяйственной жизни подлежит оформлению первичным учетным документом. Не допускается принятие к бухгалтерскому учету документов, которыми оформляются не имевшие места факты хозяйственной жизни, в том числе лежащие в основе мнимых и притворных сделок.</w:t>
            </w:r>
          </w:p>
          <w:p w:rsidR="00B11A65" w:rsidRDefault="00B11A65">
            <w:pPr>
              <w:pStyle w:val="a4"/>
              <w:jc w:val="both"/>
              <w:rPr>
                <w:rFonts w:ascii="Times New Roman" w:hAnsi="Times New Roman" w:cs="Times New Roman"/>
                <w:b/>
                <w:sz w:val="24"/>
                <w:szCs w:val="24"/>
                <w:lang w:val="kk-KZ" w:eastAsia="en-US"/>
              </w:rPr>
            </w:pPr>
          </w:p>
        </w:tc>
        <w:tc>
          <w:tcPr>
            <w:tcW w:w="2410" w:type="dxa"/>
          </w:tcPr>
          <w:p w:rsidR="00B11A65" w:rsidRDefault="00775B6E">
            <w:pPr>
              <w:pStyle w:val="a4"/>
              <w:jc w:val="both"/>
              <w:rPr>
                <w:rFonts w:ascii="Times New Roman" w:eastAsia="Times New Roman" w:hAnsi="Times New Roman" w:cs="Times New Roman"/>
                <w:sz w:val="24"/>
                <w:szCs w:val="24"/>
                <w:lang w:eastAsia="en-US"/>
              </w:rPr>
            </w:pPr>
            <w:r w:rsidRPr="00775B6E">
              <w:rPr>
                <w:rFonts w:ascii="Times New Roman" w:eastAsia="Times New Roman" w:hAnsi="Times New Roman" w:cs="Times New Roman"/>
                <w:b/>
                <w:sz w:val="24"/>
                <w:szCs w:val="24"/>
                <w:lang w:eastAsia="en-US"/>
              </w:rPr>
              <w:lastRenderedPageBreak/>
              <w:t>Новая</w:t>
            </w:r>
          </w:p>
        </w:tc>
      </w:tr>
    </w:tbl>
    <w:p w:rsidR="0018218A" w:rsidRPr="00DA31A9" w:rsidRDefault="0018218A" w:rsidP="00DA31A9">
      <w:pPr>
        <w:ind w:firstLine="708"/>
        <w:rPr>
          <w:lang w:val="kk-KZ"/>
        </w:rPr>
      </w:pPr>
    </w:p>
    <w:sectPr w:rsidR="0018218A" w:rsidRPr="00DA31A9" w:rsidSect="00EB336D">
      <w:headerReference w:type="default" r:id="rId25"/>
      <w:footerReference w:type="default" r:id="rId26"/>
      <w:pgSz w:w="16838" w:h="11906" w:orient="landscape"/>
      <w:pgMar w:top="567"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72F" w:rsidRDefault="0020372F" w:rsidP="00FD661D">
      <w:pPr>
        <w:spacing w:after="0" w:line="240" w:lineRule="auto"/>
      </w:pPr>
      <w:r>
        <w:separator/>
      </w:r>
    </w:p>
  </w:endnote>
  <w:endnote w:type="continuationSeparator" w:id="0">
    <w:p w:rsidR="0020372F" w:rsidRDefault="0020372F" w:rsidP="00FD6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089132"/>
      <w:docPartObj>
        <w:docPartGallery w:val="Page Numbers (Bottom of Page)"/>
        <w:docPartUnique/>
      </w:docPartObj>
    </w:sdtPr>
    <w:sdtEndPr/>
    <w:sdtContent>
      <w:p w:rsidR="00B11A65" w:rsidRDefault="00B11A65">
        <w:pPr>
          <w:pStyle w:val="ae"/>
          <w:jc w:val="center"/>
        </w:pPr>
        <w:r>
          <w:fldChar w:fldCharType="begin"/>
        </w:r>
        <w:r>
          <w:instrText>PAGE   \* MERGEFORMAT</w:instrText>
        </w:r>
        <w:r>
          <w:fldChar w:fldCharType="separate"/>
        </w:r>
        <w:r w:rsidR="00D653F2">
          <w:rPr>
            <w:noProof/>
          </w:rPr>
          <w:t>1</w:t>
        </w:r>
        <w:r>
          <w:fldChar w:fldCharType="end"/>
        </w:r>
      </w:p>
    </w:sdtContent>
  </w:sdt>
  <w:p w:rsidR="00B11A65" w:rsidRDefault="00B11A6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72F" w:rsidRDefault="0020372F" w:rsidP="00FD661D">
      <w:pPr>
        <w:spacing w:after="0" w:line="240" w:lineRule="auto"/>
      </w:pPr>
      <w:r>
        <w:separator/>
      </w:r>
    </w:p>
  </w:footnote>
  <w:footnote w:type="continuationSeparator" w:id="0">
    <w:p w:rsidR="0020372F" w:rsidRDefault="0020372F" w:rsidP="00FD66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A65" w:rsidRPr="008E1428" w:rsidRDefault="00B11A65" w:rsidP="008E1428">
    <w:pPr>
      <w:pStyle w:val="a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508F6"/>
    <w:multiLevelType w:val="hybridMultilevel"/>
    <w:tmpl w:val="3EF0D4F0"/>
    <w:lvl w:ilvl="0" w:tplc="0419000F">
      <w:start w:val="1"/>
      <w:numFmt w:val="decimal"/>
      <w:lvlText w:val="%1."/>
      <w:lvlJc w:val="left"/>
      <w:pPr>
        <w:ind w:left="360" w:hanging="360"/>
      </w:p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
    <w:nsid w:val="323E2ACE"/>
    <w:multiLevelType w:val="hybridMultilevel"/>
    <w:tmpl w:val="A8506EAC"/>
    <w:lvl w:ilvl="0" w:tplc="E0A4A8EA">
      <w:start w:val="1"/>
      <w:numFmt w:val="decimal"/>
      <w:lvlText w:val="%1."/>
      <w:lvlJc w:val="left"/>
      <w:pPr>
        <w:ind w:left="661" w:hanging="360"/>
      </w:pPr>
      <w:rPr>
        <w:rFonts w:hint="default"/>
        <w:b/>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2">
    <w:nsid w:val="349D1926"/>
    <w:multiLevelType w:val="hybridMultilevel"/>
    <w:tmpl w:val="084ED54E"/>
    <w:lvl w:ilvl="0" w:tplc="B66E4088">
      <w:start w:val="1"/>
      <w:numFmt w:val="decimal"/>
      <w:lvlText w:val="%1."/>
      <w:lvlJc w:val="left"/>
      <w:pPr>
        <w:ind w:left="928" w:hanging="360"/>
      </w:pPr>
      <w:rPr>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40025AC3"/>
    <w:multiLevelType w:val="hybridMultilevel"/>
    <w:tmpl w:val="7646F376"/>
    <w:lvl w:ilvl="0" w:tplc="8E1AE4E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2BE303E"/>
    <w:multiLevelType w:val="hybridMultilevel"/>
    <w:tmpl w:val="F65AA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35E15CC"/>
    <w:multiLevelType w:val="hybridMultilevel"/>
    <w:tmpl w:val="4672005E"/>
    <w:lvl w:ilvl="0" w:tplc="75BE7B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ED61108"/>
    <w:multiLevelType w:val="hybridMultilevel"/>
    <w:tmpl w:val="EB7229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F224B9"/>
    <w:multiLevelType w:val="hybridMultilevel"/>
    <w:tmpl w:val="C176700C"/>
    <w:lvl w:ilvl="0" w:tplc="EE42E3C0">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8">
    <w:nsid w:val="73776CF9"/>
    <w:multiLevelType w:val="hybridMultilevel"/>
    <w:tmpl w:val="4672005E"/>
    <w:lvl w:ilvl="0" w:tplc="75BE7B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7"/>
  </w:num>
  <w:num w:numId="4">
    <w:abstractNumId w:val="2"/>
  </w:num>
  <w:num w:numId="5">
    <w:abstractNumId w:val="4"/>
  </w:num>
  <w:num w:numId="6">
    <w:abstractNumId w:val="6"/>
  </w:num>
  <w:num w:numId="7">
    <w:abstractNumId w:val="3"/>
  </w:num>
  <w:num w:numId="8">
    <w:abstractNumId w:val="5"/>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1A9"/>
    <w:rsid w:val="00017045"/>
    <w:rsid w:val="000270A9"/>
    <w:rsid w:val="00040FF2"/>
    <w:rsid w:val="00043D57"/>
    <w:rsid w:val="00051EAC"/>
    <w:rsid w:val="00056C53"/>
    <w:rsid w:val="00065B74"/>
    <w:rsid w:val="0007649C"/>
    <w:rsid w:val="00076983"/>
    <w:rsid w:val="000A67CF"/>
    <w:rsid w:val="000A75A0"/>
    <w:rsid w:val="000C558D"/>
    <w:rsid w:val="000D5200"/>
    <w:rsid w:val="000E4156"/>
    <w:rsid w:val="000F2495"/>
    <w:rsid w:val="00116FB7"/>
    <w:rsid w:val="00122AF3"/>
    <w:rsid w:val="00133745"/>
    <w:rsid w:val="001543C5"/>
    <w:rsid w:val="00174749"/>
    <w:rsid w:val="001808AA"/>
    <w:rsid w:val="0018218A"/>
    <w:rsid w:val="0019432C"/>
    <w:rsid w:val="001B42F8"/>
    <w:rsid w:val="001D1771"/>
    <w:rsid w:val="001D69D7"/>
    <w:rsid w:val="001E436D"/>
    <w:rsid w:val="0020372F"/>
    <w:rsid w:val="00207FF6"/>
    <w:rsid w:val="00217E00"/>
    <w:rsid w:val="00225779"/>
    <w:rsid w:val="002349BB"/>
    <w:rsid w:val="00237914"/>
    <w:rsid w:val="00242D97"/>
    <w:rsid w:val="00252134"/>
    <w:rsid w:val="00262805"/>
    <w:rsid w:val="00273248"/>
    <w:rsid w:val="00274525"/>
    <w:rsid w:val="002851D8"/>
    <w:rsid w:val="0028587A"/>
    <w:rsid w:val="0028675A"/>
    <w:rsid w:val="0029230A"/>
    <w:rsid w:val="00295D88"/>
    <w:rsid w:val="002B060C"/>
    <w:rsid w:val="002B2A22"/>
    <w:rsid w:val="002C1772"/>
    <w:rsid w:val="002C32D9"/>
    <w:rsid w:val="002C388E"/>
    <w:rsid w:val="002C4A48"/>
    <w:rsid w:val="002F037C"/>
    <w:rsid w:val="002F1793"/>
    <w:rsid w:val="002F4C27"/>
    <w:rsid w:val="003039D5"/>
    <w:rsid w:val="003040CC"/>
    <w:rsid w:val="003052A4"/>
    <w:rsid w:val="00335999"/>
    <w:rsid w:val="00360787"/>
    <w:rsid w:val="00372AEF"/>
    <w:rsid w:val="00381FD7"/>
    <w:rsid w:val="003851CE"/>
    <w:rsid w:val="00393DC4"/>
    <w:rsid w:val="003B63E3"/>
    <w:rsid w:val="003B7195"/>
    <w:rsid w:val="003C7461"/>
    <w:rsid w:val="003D0961"/>
    <w:rsid w:val="003F0CCE"/>
    <w:rsid w:val="003F15EB"/>
    <w:rsid w:val="003F23DF"/>
    <w:rsid w:val="003F23E1"/>
    <w:rsid w:val="00400695"/>
    <w:rsid w:val="004252C2"/>
    <w:rsid w:val="00425956"/>
    <w:rsid w:val="004277DB"/>
    <w:rsid w:val="004340AE"/>
    <w:rsid w:val="00437553"/>
    <w:rsid w:val="00446962"/>
    <w:rsid w:val="00446B2E"/>
    <w:rsid w:val="004503FE"/>
    <w:rsid w:val="00455431"/>
    <w:rsid w:val="00466734"/>
    <w:rsid w:val="00467CF7"/>
    <w:rsid w:val="00490093"/>
    <w:rsid w:val="00496299"/>
    <w:rsid w:val="004B64CF"/>
    <w:rsid w:val="004D115A"/>
    <w:rsid w:val="004D5996"/>
    <w:rsid w:val="004F059F"/>
    <w:rsid w:val="004F0C29"/>
    <w:rsid w:val="00500303"/>
    <w:rsid w:val="00504A01"/>
    <w:rsid w:val="00512F79"/>
    <w:rsid w:val="00515992"/>
    <w:rsid w:val="00532017"/>
    <w:rsid w:val="005532C6"/>
    <w:rsid w:val="00565088"/>
    <w:rsid w:val="00586827"/>
    <w:rsid w:val="005A5652"/>
    <w:rsid w:val="005B5986"/>
    <w:rsid w:val="005C275B"/>
    <w:rsid w:val="005C48DA"/>
    <w:rsid w:val="005C7652"/>
    <w:rsid w:val="005D09CB"/>
    <w:rsid w:val="005D0B4A"/>
    <w:rsid w:val="005E2150"/>
    <w:rsid w:val="005E552E"/>
    <w:rsid w:val="005E7C45"/>
    <w:rsid w:val="006043D1"/>
    <w:rsid w:val="00607889"/>
    <w:rsid w:val="006123AF"/>
    <w:rsid w:val="00617234"/>
    <w:rsid w:val="00621C5F"/>
    <w:rsid w:val="00633473"/>
    <w:rsid w:val="00641D3E"/>
    <w:rsid w:val="00666505"/>
    <w:rsid w:val="006773CF"/>
    <w:rsid w:val="00686D6D"/>
    <w:rsid w:val="00690EB7"/>
    <w:rsid w:val="00692788"/>
    <w:rsid w:val="006A4841"/>
    <w:rsid w:val="006B53C5"/>
    <w:rsid w:val="006C19EA"/>
    <w:rsid w:val="006E60FB"/>
    <w:rsid w:val="006E7D4E"/>
    <w:rsid w:val="00706D83"/>
    <w:rsid w:val="00712E0A"/>
    <w:rsid w:val="00723C1F"/>
    <w:rsid w:val="00724031"/>
    <w:rsid w:val="007330DD"/>
    <w:rsid w:val="0074582F"/>
    <w:rsid w:val="007623F5"/>
    <w:rsid w:val="00765111"/>
    <w:rsid w:val="00765C3A"/>
    <w:rsid w:val="00775B6E"/>
    <w:rsid w:val="00790A51"/>
    <w:rsid w:val="007A117A"/>
    <w:rsid w:val="007A1676"/>
    <w:rsid w:val="007B6446"/>
    <w:rsid w:val="007C33BE"/>
    <w:rsid w:val="007C7BBB"/>
    <w:rsid w:val="007D759B"/>
    <w:rsid w:val="007E21AB"/>
    <w:rsid w:val="00801293"/>
    <w:rsid w:val="00813952"/>
    <w:rsid w:val="00827BB1"/>
    <w:rsid w:val="008305D8"/>
    <w:rsid w:val="00834D59"/>
    <w:rsid w:val="008350E2"/>
    <w:rsid w:val="008403C7"/>
    <w:rsid w:val="00845819"/>
    <w:rsid w:val="0086086A"/>
    <w:rsid w:val="00861125"/>
    <w:rsid w:val="008614AD"/>
    <w:rsid w:val="008673A1"/>
    <w:rsid w:val="00883F63"/>
    <w:rsid w:val="008A2863"/>
    <w:rsid w:val="008C2D53"/>
    <w:rsid w:val="008D2FF4"/>
    <w:rsid w:val="008E1428"/>
    <w:rsid w:val="008E21D1"/>
    <w:rsid w:val="008F28D0"/>
    <w:rsid w:val="0090050C"/>
    <w:rsid w:val="00907BC6"/>
    <w:rsid w:val="0091088B"/>
    <w:rsid w:val="00912121"/>
    <w:rsid w:val="00933EC2"/>
    <w:rsid w:val="009341ED"/>
    <w:rsid w:val="00964BC4"/>
    <w:rsid w:val="00970B12"/>
    <w:rsid w:val="00990384"/>
    <w:rsid w:val="009A369F"/>
    <w:rsid w:val="009B1600"/>
    <w:rsid w:val="009C2640"/>
    <w:rsid w:val="009C3C8D"/>
    <w:rsid w:val="009C4900"/>
    <w:rsid w:val="009C532C"/>
    <w:rsid w:val="009E3F6F"/>
    <w:rsid w:val="009F02A3"/>
    <w:rsid w:val="00A03106"/>
    <w:rsid w:val="00A10FB4"/>
    <w:rsid w:val="00A12C32"/>
    <w:rsid w:val="00A14006"/>
    <w:rsid w:val="00A25841"/>
    <w:rsid w:val="00A30758"/>
    <w:rsid w:val="00A36787"/>
    <w:rsid w:val="00A51CF7"/>
    <w:rsid w:val="00A57B5E"/>
    <w:rsid w:val="00A63C67"/>
    <w:rsid w:val="00A66983"/>
    <w:rsid w:val="00A921C6"/>
    <w:rsid w:val="00A9519D"/>
    <w:rsid w:val="00AA0EB7"/>
    <w:rsid w:val="00AA6B42"/>
    <w:rsid w:val="00AA73ED"/>
    <w:rsid w:val="00AC41F0"/>
    <w:rsid w:val="00AD7A50"/>
    <w:rsid w:val="00B01500"/>
    <w:rsid w:val="00B030F1"/>
    <w:rsid w:val="00B11551"/>
    <w:rsid w:val="00B11A65"/>
    <w:rsid w:val="00B131BD"/>
    <w:rsid w:val="00B14F09"/>
    <w:rsid w:val="00B43D55"/>
    <w:rsid w:val="00B472DE"/>
    <w:rsid w:val="00B474E2"/>
    <w:rsid w:val="00B564C8"/>
    <w:rsid w:val="00B83D69"/>
    <w:rsid w:val="00B859E7"/>
    <w:rsid w:val="00B861C3"/>
    <w:rsid w:val="00B8661D"/>
    <w:rsid w:val="00B9615F"/>
    <w:rsid w:val="00BA2193"/>
    <w:rsid w:val="00BA2FFF"/>
    <w:rsid w:val="00BD2556"/>
    <w:rsid w:val="00BD3966"/>
    <w:rsid w:val="00BE2107"/>
    <w:rsid w:val="00BE44D9"/>
    <w:rsid w:val="00BE4C53"/>
    <w:rsid w:val="00BE5754"/>
    <w:rsid w:val="00BE6C2D"/>
    <w:rsid w:val="00C21DD0"/>
    <w:rsid w:val="00C23C73"/>
    <w:rsid w:val="00C24ACD"/>
    <w:rsid w:val="00C35853"/>
    <w:rsid w:val="00C41EE4"/>
    <w:rsid w:val="00C43FD4"/>
    <w:rsid w:val="00C53BBC"/>
    <w:rsid w:val="00C53CAB"/>
    <w:rsid w:val="00C64C7A"/>
    <w:rsid w:val="00C65338"/>
    <w:rsid w:val="00C65425"/>
    <w:rsid w:val="00C705F0"/>
    <w:rsid w:val="00C721E7"/>
    <w:rsid w:val="00C773FD"/>
    <w:rsid w:val="00CA0921"/>
    <w:rsid w:val="00CD6848"/>
    <w:rsid w:val="00CF020C"/>
    <w:rsid w:val="00CF1D74"/>
    <w:rsid w:val="00CF728A"/>
    <w:rsid w:val="00D114E7"/>
    <w:rsid w:val="00D35AC8"/>
    <w:rsid w:val="00D36A82"/>
    <w:rsid w:val="00D53755"/>
    <w:rsid w:val="00D57679"/>
    <w:rsid w:val="00D6265F"/>
    <w:rsid w:val="00D627C2"/>
    <w:rsid w:val="00D65262"/>
    <w:rsid w:val="00D653F2"/>
    <w:rsid w:val="00D93089"/>
    <w:rsid w:val="00D940AE"/>
    <w:rsid w:val="00D9494D"/>
    <w:rsid w:val="00D9564F"/>
    <w:rsid w:val="00DA31A9"/>
    <w:rsid w:val="00DA4D7C"/>
    <w:rsid w:val="00DA6339"/>
    <w:rsid w:val="00DB23E7"/>
    <w:rsid w:val="00DB3396"/>
    <w:rsid w:val="00DC6675"/>
    <w:rsid w:val="00DE2442"/>
    <w:rsid w:val="00DF1111"/>
    <w:rsid w:val="00DF17FD"/>
    <w:rsid w:val="00DF5ECF"/>
    <w:rsid w:val="00E17AC4"/>
    <w:rsid w:val="00E246AD"/>
    <w:rsid w:val="00E32BCC"/>
    <w:rsid w:val="00E341BB"/>
    <w:rsid w:val="00E551FA"/>
    <w:rsid w:val="00E62BB7"/>
    <w:rsid w:val="00E71AF2"/>
    <w:rsid w:val="00E75C5D"/>
    <w:rsid w:val="00E847A0"/>
    <w:rsid w:val="00EB336D"/>
    <w:rsid w:val="00EB797F"/>
    <w:rsid w:val="00EC552F"/>
    <w:rsid w:val="00ED04F1"/>
    <w:rsid w:val="00ED33B8"/>
    <w:rsid w:val="00EE124C"/>
    <w:rsid w:val="00EF2132"/>
    <w:rsid w:val="00EF37CC"/>
    <w:rsid w:val="00EF6220"/>
    <w:rsid w:val="00F00F50"/>
    <w:rsid w:val="00F03627"/>
    <w:rsid w:val="00F10096"/>
    <w:rsid w:val="00F13E3F"/>
    <w:rsid w:val="00F144E9"/>
    <w:rsid w:val="00F264FE"/>
    <w:rsid w:val="00F426F2"/>
    <w:rsid w:val="00F526BF"/>
    <w:rsid w:val="00F52B07"/>
    <w:rsid w:val="00F578CB"/>
    <w:rsid w:val="00F76FC8"/>
    <w:rsid w:val="00F86377"/>
    <w:rsid w:val="00F94A5D"/>
    <w:rsid w:val="00FB7183"/>
    <w:rsid w:val="00FC1ED9"/>
    <w:rsid w:val="00FC21FE"/>
    <w:rsid w:val="00FD6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C45"/>
  </w:style>
  <w:style w:type="paragraph" w:styleId="3">
    <w:name w:val="heading 3"/>
    <w:basedOn w:val="a"/>
    <w:link w:val="30"/>
    <w:uiPriority w:val="9"/>
    <w:qFormat/>
    <w:rsid w:val="00765111"/>
    <w:pPr>
      <w:spacing w:before="100" w:beforeAutospacing="1" w:after="100" w:afterAutospacing="1" w:line="240" w:lineRule="auto"/>
      <w:ind w:firstLine="318"/>
      <w:jc w:val="both"/>
      <w:outlineLvl w:val="2"/>
    </w:pPr>
    <w:rPr>
      <w:rFonts w:ascii="Times New Roman" w:eastAsia="Times New Roman" w:hAnsi="Times New Roman" w:cs="Times New Roman"/>
      <w:b/>
      <w:bCs/>
      <w:sz w:val="27"/>
      <w:szCs w:val="27"/>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31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aliases w:val="Обя,мелкий,Без интервала1,мой рабочий,норма,Без интеБез интервала,Без интервала11,No Spacing1,Айгерим,свой,14 TNR,МОЙ СТИЛЬ,No Spacing,исполнитель,No Spacing11,Елжан,Без интервала2,Без интерваль,без интервала,Без интервала111,ААА,Эльдар"/>
    <w:link w:val="a5"/>
    <w:uiPriority w:val="1"/>
    <w:qFormat/>
    <w:rsid w:val="00CA0921"/>
    <w:pPr>
      <w:spacing w:after="0" w:line="240" w:lineRule="auto"/>
    </w:pPr>
    <w:rPr>
      <w:rFonts w:eastAsiaTheme="minorEastAsia"/>
      <w:lang w:eastAsia="ru-RU"/>
    </w:rPr>
  </w:style>
  <w:style w:type="paragraph" w:styleId="a6">
    <w:name w:val="Balloon Text"/>
    <w:basedOn w:val="a"/>
    <w:link w:val="a7"/>
    <w:uiPriority w:val="99"/>
    <w:semiHidden/>
    <w:unhideWhenUsed/>
    <w:rsid w:val="00B030F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030F1"/>
    <w:rPr>
      <w:rFonts w:ascii="Tahoma" w:hAnsi="Tahoma" w:cs="Tahoma"/>
      <w:sz w:val="16"/>
      <w:szCs w:val="16"/>
    </w:rPr>
  </w:style>
  <w:style w:type="paragraph" w:styleId="a8">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unhideWhenUsed/>
    <w:qFormat/>
    <w:rsid w:val="005E21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8"/>
    <w:uiPriority w:val="99"/>
    <w:locked/>
    <w:rsid w:val="00D940AE"/>
    <w:rPr>
      <w:rFonts w:ascii="Times New Roman" w:eastAsia="Times New Roman" w:hAnsi="Times New Roman" w:cs="Times New Roman"/>
      <w:sz w:val="24"/>
      <w:szCs w:val="24"/>
      <w:lang w:eastAsia="ru-RU"/>
    </w:rPr>
  </w:style>
  <w:style w:type="character" w:customStyle="1" w:styleId="a5">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No Spacing Знак,исполнитель Знак,No Spacing11 Знак"/>
    <w:link w:val="a4"/>
    <w:uiPriority w:val="1"/>
    <w:rsid w:val="00BE44D9"/>
    <w:rPr>
      <w:rFonts w:eastAsiaTheme="minorEastAsia"/>
      <w:lang w:eastAsia="ru-RU"/>
    </w:rPr>
  </w:style>
  <w:style w:type="paragraph" w:styleId="aa">
    <w:name w:val="List Paragraph"/>
    <w:basedOn w:val="a"/>
    <w:link w:val="ab"/>
    <w:uiPriority w:val="34"/>
    <w:qFormat/>
    <w:rsid w:val="00237914"/>
    <w:pPr>
      <w:ind w:left="720"/>
      <w:contextualSpacing/>
    </w:pPr>
  </w:style>
  <w:style w:type="character" w:customStyle="1" w:styleId="30">
    <w:name w:val="Заголовок 3 Знак"/>
    <w:basedOn w:val="a0"/>
    <w:link w:val="3"/>
    <w:uiPriority w:val="9"/>
    <w:rsid w:val="00765111"/>
    <w:rPr>
      <w:rFonts w:ascii="Times New Roman" w:eastAsia="Times New Roman" w:hAnsi="Times New Roman" w:cs="Times New Roman"/>
      <w:b/>
      <w:bCs/>
      <w:sz w:val="27"/>
      <w:szCs w:val="27"/>
      <w:lang w:val="en-GB" w:eastAsia="en-GB"/>
    </w:rPr>
  </w:style>
  <w:style w:type="paragraph" w:styleId="ac">
    <w:name w:val="header"/>
    <w:basedOn w:val="a"/>
    <w:link w:val="ad"/>
    <w:uiPriority w:val="99"/>
    <w:unhideWhenUsed/>
    <w:rsid w:val="00FD661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D661D"/>
  </w:style>
  <w:style w:type="paragraph" w:styleId="ae">
    <w:name w:val="footer"/>
    <w:basedOn w:val="a"/>
    <w:link w:val="af"/>
    <w:uiPriority w:val="99"/>
    <w:unhideWhenUsed/>
    <w:rsid w:val="00FD66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D661D"/>
  </w:style>
  <w:style w:type="character" w:customStyle="1" w:styleId="ab">
    <w:name w:val="Абзац списка Знак"/>
    <w:link w:val="aa"/>
    <w:uiPriority w:val="34"/>
    <w:locked/>
    <w:rsid w:val="00ED04F1"/>
  </w:style>
  <w:style w:type="paragraph" w:styleId="af0">
    <w:name w:val="footnote text"/>
    <w:aliases w:val=" Знак"/>
    <w:basedOn w:val="a"/>
    <w:link w:val="af1"/>
    <w:unhideWhenUsed/>
    <w:qFormat/>
    <w:rsid w:val="000F2495"/>
    <w:pPr>
      <w:spacing w:after="0" w:line="240" w:lineRule="auto"/>
    </w:pPr>
    <w:rPr>
      <w:rFonts w:ascii="Cambria" w:eastAsia="Cambria" w:hAnsi="Cambria" w:cs="Times New Roman"/>
      <w:sz w:val="24"/>
      <w:szCs w:val="24"/>
    </w:rPr>
  </w:style>
  <w:style w:type="character" w:customStyle="1" w:styleId="af1">
    <w:name w:val="Текст сноски Знак"/>
    <w:aliases w:val=" Знак Знак"/>
    <w:basedOn w:val="a0"/>
    <w:link w:val="af0"/>
    <w:rsid w:val="000F2495"/>
    <w:rPr>
      <w:rFonts w:ascii="Cambria" w:eastAsia="Cambria" w:hAnsi="Cambria" w:cs="Times New Roman"/>
      <w:sz w:val="24"/>
      <w:szCs w:val="24"/>
    </w:rPr>
  </w:style>
  <w:style w:type="character" w:styleId="af2">
    <w:name w:val="footnote reference"/>
    <w:aliases w:val="Ref,de nota al pie,Style 7"/>
    <w:basedOn w:val="a0"/>
    <w:unhideWhenUsed/>
    <w:qFormat/>
    <w:rsid w:val="000F2495"/>
    <w:rPr>
      <w:vertAlign w:val="superscript"/>
    </w:rPr>
  </w:style>
  <w:style w:type="character" w:customStyle="1" w:styleId="s0">
    <w:name w:val="s0"/>
    <w:basedOn w:val="a0"/>
    <w:qFormat/>
    <w:rsid w:val="00617234"/>
    <w:rPr>
      <w:color w:val="000000"/>
    </w:rPr>
  </w:style>
  <w:style w:type="character" w:styleId="af3">
    <w:name w:val="Hyperlink"/>
    <w:basedOn w:val="a0"/>
    <w:uiPriority w:val="99"/>
    <w:unhideWhenUsed/>
    <w:rsid w:val="00801293"/>
    <w:rPr>
      <w:color w:val="0000FF"/>
      <w:u w:val="single"/>
    </w:rPr>
  </w:style>
  <w:style w:type="character" w:customStyle="1" w:styleId="s1">
    <w:name w:val="s1"/>
    <w:basedOn w:val="a0"/>
    <w:rsid w:val="000E4156"/>
    <w:rPr>
      <w:color w:val="000000"/>
    </w:rPr>
  </w:style>
  <w:style w:type="character" w:customStyle="1" w:styleId="s20">
    <w:name w:val="s20"/>
    <w:basedOn w:val="a0"/>
    <w:rsid w:val="00C24ACD"/>
  </w:style>
  <w:style w:type="paragraph" w:customStyle="1" w:styleId="j114">
    <w:name w:val="j114"/>
    <w:basedOn w:val="a"/>
    <w:uiPriority w:val="99"/>
    <w:rsid w:val="00446B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1">
    <w:name w:val="j111"/>
    <w:basedOn w:val="a"/>
    <w:uiPriority w:val="99"/>
    <w:rsid w:val="00C23C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Plain Text"/>
    <w:basedOn w:val="a"/>
    <w:link w:val="af5"/>
    <w:uiPriority w:val="99"/>
    <w:unhideWhenUsed/>
    <w:rsid w:val="002B2A22"/>
    <w:pPr>
      <w:spacing w:after="0" w:line="240" w:lineRule="auto"/>
    </w:pPr>
    <w:rPr>
      <w:rFonts w:ascii="Calibri" w:hAnsi="Calibri"/>
      <w:szCs w:val="21"/>
    </w:rPr>
  </w:style>
  <w:style w:type="character" w:customStyle="1" w:styleId="af5">
    <w:name w:val="Текст Знак"/>
    <w:basedOn w:val="a0"/>
    <w:link w:val="af4"/>
    <w:uiPriority w:val="99"/>
    <w:rsid w:val="002B2A22"/>
    <w:rPr>
      <w:rFonts w:ascii="Calibri" w:hAnsi="Calibri"/>
      <w:szCs w:val="21"/>
    </w:rPr>
  </w:style>
  <w:style w:type="character" w:customStyle="1" w:styleId="s2">
    <w:name w:val="s2"/>
    <w:basedOn w:val="a0"/>
    <w:rsid w:val="00F426F2"/>
    <w:rPr>
      <w:color w:val="000080"/>
    </w:rPr>
  </w:style>
  <w:style w:type="character" w:customStyle="1" w:styleId="af6">
    <w:name w:val="a"/>
    <w:basedOn w:val="a0"/>
    <w:rsid w:val="00E341BB"/>
  </w:style>
  <w:style w:type="character" w:customStyle="1" w:styleId="s19">
    <w:name w:val="s19"/>
    <w:rsid w:val="005C48DA"/>
    <w:rPr>
      <w:rFonts w:ascii="Times New Roman" w:hAnsi="Times New Roman" w:cs="Times New Roman" w:hint="default"/>
      <w:b w:val="0"/>
      <w:bCs w:val="0"/>
      <w:i w:val="0"/>
      <w:iCs w:val="0"/>
      <w:color w:val="008000"/>
    </w:rPr>
  </w:style>
  <w:style w:type="paragraph" w:customStyle="1" w:styleId="j13">
    <w:name w:val="j13"/>
    <w:basedOn w:val="a"/>
    <w:rsid w:val="00043D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043D5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C45"/>
  </w:style>
  <w:style w:type="paragraph" w:styleId="3">
    <w:name w:val="heading 3"/>
    <w:basedOn w:val="a"/>
    <w:link w:val="30"/>
    <w:uiPriority w:val="9"/>
    <w:qFormat/>
    <w:rsid w:val="00765111"/>
    <w:pPr>
      <w:spacing w:before="100" w:beforeAutospacing="1" w:after="100" w:afterAutospacing="1" w:line="240" w:lineRule="auto"/>
      <w:ind w:firstLine="318"/>
      <w:jc w:val="both"/>
      <w:outlineLvl w:val="2"/>
    </w:pPr>
    <w:rPr>
      <w:rFonts w:ascii="Times New Roman" w:eastAsia="Times New Roman" w:hAnsi="Times New Roman" w:cs="Times New Roman"/>
      <w:b/>
      <w:bCs/>
      <w:sz w:val="27"/>
      <w:szCs w:val="27"/>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31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aliases w:val="Обя,мелкий,Без интервала1,мой рабочий,норма,Без интеБез интервала,Без интервала11,No Spacing1,Айгерим,свой,14 TNR,МОЙ СТИЛЬ,No Spacing,исполнитель,No Spacing11,Елжан,Без интервала2,Без интерваль,без интервала,Без интервала111,ААА,Эльдар"/>
    <w:link w:val="a5"/>
    <w:uiPriority w:val="1"/>
    <w:qFormat/>
    <w:rsid w:val="00CA0921"/>
    <w:pPr>
      <w:spacing w:after="0" w:line="240" w:lineRule="auto"/>
    </w:pPr>
    <w:rPr>
      <w:rFonts w:eastAsiaTheme="minorEastAsia"/>
      <w:lang w:eastAsia="ru-RU"/>
    </w:rPr>
  </w:style>
  <w:style w:type="paragraph" w:styleId="a6">
    <w:name w:val="Balloon Text"/>
    <w:basedOn w:val="a"/>
    <w:link w:val="a7"/>
    <w:uiPriority w:val="99"/>
    <w:semiHidden/>
    <w:unhideWhenUsed/>
    <w:rsid w:val="00B030F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030F1"/>
    <w:rPr>
      <w:rFonts w:ascii="Tahoma" w:hAnsi="Tahoma" w:cs="Tahoma"/>
      <w:sz w:val="16"/>
      <w:szCs w:val="16"/>
    </w:rPr>
  </w:style>
  <w:style w:type="paragraph" w:styleId="a8">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unhideWhenUsed/>
    <w:qFormat/>
    <w:rsid w:val="005E21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8"/>
    <w:uiPriority w:val="99"/>
    <w:locked/>
    <w:rsid w:val="00D940AE"/>
    <w:rPr>
      <w:rFonts w:ascii="Times New Roman" w:eastAsia="Times New Roman" w:hAnsi="Times New Roman" w:cs="Times New Roman"/>
      <w:sz w:val="24"/>
      <w:szCs w:val="24"/>
      <w:lang w:eastAsia="ru-RU"/>
    </w:rPr>
  </w:style>
  <w:style w:type="character" w:customStyle="1" w:styleId="a5">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No Spacing Знак,исполнитель Знак,No Spacing11 Знак"/>
    <w:link w:val="a4"/>
    <w:uiPriority w:val="1"/>
    <w:rsid w:val="00BE44D9"/>
    <w:rPr>
      <w:rFonts w:eastAsiaTheme="minorEastAsia"/>
      <w:lang w:eastAsia="ru-RU"/>
    </w:rPr>
  </w:style>
  <w:style w:type="paragraph" w:styleId="aa">
    <w:name w:val="List Paragraph"/>
    <w:basedOn w:val="a"/>
    <w:link w:val="ab"/>
    <w:uiPriority w:val="34"/>
    <w:qFormat/>
    <w:rsid w:val="00237914"/>
    <w:pPr>
      <w:ind w:left="720"/>
      <w:contextualSpacing/>
    </w:pPr>
  </w:style>
  <w:style w:type="character" w:customStyle="1" w:styleId="30">
    <w:name w:val="Заголовок 3 Знак"/>
    <w:basedOn w:val="a0"/>
    <w:link w:val="3"/>
    <w:uiPriority w:val="9"/>
    <w:rsid w:val="00765111"/>
    <w:rPr>
      <w:rFonts w:ascii="Times New Roman" w:eastAsia="Times New Roman" w:hAnsi="Times New Roman" w:cs="Times New Roman"/>
      <w:b/>
      <w:bCs/>
      <w:sz w:val="27"/>
      <w:szCs w:val="27"/>
      <w:lang w:val="en-GB" w:eastAsia="en-GB"/>
    </w:rPr>
  </w:style>
  <w:style w:type="paragraph" w:styleId="ac">
    <w:name w:val="header"/>
    <w:basedOn w:val="a"/>
    <w:link w:val="ad"/>
    <w:uiPriority w:val="99"/>
    <w:unhideWhenUsed/>
    <w:rsid w:val="00FD661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D661D"/>
  </w:style>
  <w:style w:type="paragraph" w:styleId="ae">
    <w:name w:val="footer"/>
    <w:basedOn w:val="a"/>
    <w:link w:val="af"/>
    <w:uiPriority w:val="99"/>
    <w:unhideWhenUsed/>
    <w:rsid w:val="00FD66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D661D"/>
  </w:style>
  <w:style w:type="character" w:customStyle="1" w:styleId="ab">
    <w:name w:val="Абзац списка Знак"/>
    <w:link w:val="aa"/>
    <w:uiPriority w:val="34"/>
    <w:locked/>
    <w:rsid w:val="00ED04F1"/>
  </w:style>
  <w:style w:type="paragraph" w:styleId="af0">
    <w:name w:val="footnote text"/>
    <w:aliases w:val=" Знак"/>
    <w:basedOn w:val="a"/>
    <w:link w:val="af1"/>
    <w:unhideWhenUsed/>
    <w:qFormat/>
    <w:rsid w:val="000F2495"/>
    <w:pPr>
      <w:spacing w:after="0" w:line="240" w:lineRule="auto"/>
    </w:pPr>
    <w:rPr>
      <w:rFonts w:ascii="Cambria" w:eastAsia="Cambria" w:hAnsi="Cambria" w:cs="Times New Roman"/>
      <w:sz w:val="24"/>
      <w:szCs w:val="24"/>
    </w:rPr>
  </w:style>
  <w:style w:type="character" w:customStyle="1" w:styleId="af1">
    <w:name w:val="Текст сноски Знак"/>
    <w:aliases w:val=" Знак Знак"/>
    <w:basedOn w:val="a0"/>
    <w:link w:val="af0"/>
    <w:rsid w:val="000F2495"/>
    <w:rPr>
      <w:rFonts w:ascii="Cambria" w:eastAsia="Cambria" w:hAnsi="Cambria" w:cs="Times New Roman"/>
      <w:sz w:val="24"/>
      <w:szCs w:val="24"/>
    </w:rPr>
  </w:style>
  <w:style w:type="character" w:styleId="af2">
    <w:name w:val="footnote reference"/>
    <w:aliases w:val="Ref,de nota al pie,Style 7"/>
    <w:basedOn w:val="a0"/>
    <w:unhideWhenUsed/>
    <w:qFormat/>
    <w:rsid w:val="000F2495"/>
    <w:rPr>
      <w:vertAlign w:val="superscript"/>
    </w:rPr>
  </w:style>
  <w:style w:type="character" w:customStyle="1" w:styleId="s0">
    <w:name w:val="s0"/>
    <w:basedOn w:val="a0"/>
    <w:qFormat/>
    <w:rsid w:val="00617234"/>
    <w:rPr>
      <w:color w:val="000000"/>
    </w:rPr>
  </w:style>
  <w:style w:type="character" w:styleId="af3">
    <w:name w:val="Hyperlink"/>
    <w:basedOn w:val="a0"/>
    <w:uiPriority w:val="99"/>
    <w:unhideWhenUsed/>
    <w:rsid w:val="00801293"/>
    <w:rPr>
      <w:color w:val="0000FF"/>
      <w:u w:val="single"/>
    </w:rPr>
  </w:style>
  <w:style w:type="character" w:customStyle="1" w:styleId="s1">
    <w:name w:val="s1"/>
    <w:basedOn w:val="a0"/>
    <w:rsid w:val="000E4156"/>
    <w:rPr>
      <w:color w:val="000000"/>
    </w:rPr>
  </w:style>
  <w:style w:type="character" w:customStyle="1" w:styleId="s20">
    <w:name w:val="s20"/>
    <w:basedOn w:val="a0"/>
    <w:rsid w:val="00C24ACD"/>
  </w:style>
  <w:style w:type="paragraph" w:customStyle="1" w:styleId="j114">
    <w:name w:val="j114"/>
    <w:basedOn w:val="a"/>
    <w:uiPriority w:val="99"/>
    <w:rsid w:val="00446B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1">
    <w:name w:val="j111"/>
    <w:basedOn w:val="a"/>
    <w:uiPriority w:val="99"/>
    <w:rsid w:val="00C23C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Plain Text"/>
    <w:basedOn w:val="a"/>
    <w:link w:val="af5"/>
    <w:uiPriority w:val="99"/>
    <w:unhideWhenUsed/>
    <w:rsid w:val="002B2A22"/>
    <w:pPr>
      <w:spacing w:after="0" w:line="240" w:lineRule="auto"/>
    </w:pPr>
    <w:rPr>
      <w:rFonts w:ascii="Calibri" w:hAnsi="Calibri"/>
      <w:szCs w:val="21"/>
    </w:rPr>
  </w:style>
  <w:style w:type="character" w:customStyle="1" w:styleId="af5">
    <w:name w:val="Текст Знак"/>
    <w:basedOn w:val="a0"/>
    <w:link w:val="af4"/>
    <w:uiPriority w:val="99"/>
    <w:rsid w:val="002B2A22"/>
    <w:rPr>
      <w:rFonts w:ascii="Calibri" w:hAnsi="Calibri"/>
      <w:szCs w:val="21"/>
    </w:rPr>
  </w:style>
  <w:style w:type="character" w:customStyle="1" w:styleId="s2">
    <w:name w:val="s2"/>
    <w:basedOn w:val="a0"/>
    <w:rsid w:val="00F426F2"/>
    <w:rPr>
      <w:color w:val="000080"/>
    </w:rPr>
  </w:style>
  <w:style w:type="character" w:customStyle="1" w:styleId="af6">
    <w:name w:val="a"/>
    <w:basedOn w:val="a0"/>
    <w:rsid w:val="00E341BB"/>
  </w:style>
  <w:style w:type="character" w:customStyle="1" w:styleId="s19">
    <w:name w:val="s19"/>
    <w:rsid w:val="005C48DA"/>
    <w:rPr>
      <w:rFonts w:ascii="Times New Roman" w:hAnsi="Times New Roman" w:cs="Times New Roman" w:hint="default"/>
      <w:b w:val="0"/>
      <w:bCs w:val="0"/>
      <w:i w:val="0"/>
      <w:iCs w:val="0"/>
      <w:color w:val="008000"/>
    </w:rPr>
  </w:style>
  <w:style w:type="paragraph" w:customStyle="1" w:styleId="j13">
    <w:name w:val="j13"/>
    <w:basedOn w:val="a"/>
    <w:rsid w:val="00043D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043D5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06489">
      <w:bodyDiv w:val="1"/>
      <w:marLeft w:val="0"/>
      <w:marRight w:val="0"/>
      <w:marTop w:val="0"/>
      <w:marBottom w:val="0"/>
      <w:divBdr>
        <w:top w:val="none" w:sz="0" w:space="0" w:color="auto"/>
        <w:left w:val="none" w:sz="0" w:space="0" w:color="auto"/>
        <w:bottom w:val="none" w:sz="0" w:space="0" w:color="auto"/>
        <w:right w:val="none" w:sz="0" w:space="0" w:color="auto"/>
      </w:divBdr>
    </w:div>
    <w:div w:id="1398435881">
      <w:bodyDiv w:val="1"/>
      <w:marLeft w:val="0"/>
      <w:marRight w:val="0"/>
      <w:marTop w:val="0"/>
      <w:marBottom w:val="0"/>
      <w:divBdr>
        <w:top w:val="none" w:sz="0" w:space="0" w:color="auto"/>
        <w:left w:val="none" w:sz="0" w:space="0" w:color="auto"/>
        <w:bottom w:val="none" w:sz="0" w:space="0" w:color="auto"/>
        <w:right w:val="none" w:sz="0" w:space="0" w:color="auto"/>
      </w:divBdr>
    </w:div>
    <w:div w:id="1399136744">
      <w:bodyDiv w:val="1"/>
      <w:marLeft w:val="0"/>
      <w:marRight w:val="0"/>
      <w:marTop w:val="0"/>
      <w:marBottom w:val="0"/>
      <w:divBdr>
        <w:top w:val="none" w:sz="0" w:space="0" w:color="auto"/>
        <w:left w:val="none" w:sz="0" w:space="0" w:color="auto"/>
        <w:bottom w:val="none" w:sz="0" w:space="0" w:color="auto"/>
        <w:right w:val="none" w:sz="0" w:space="0" w:color="auto"/>
      </w:divBdr>
      <w:divsChild>
        <w:div w:id="1239441647">
          <w:marLeft w:val="0"/>
          <w:marRight w:val="0"/>
          <w:marTop w:val="0"/>
          <w:marBottom w:val="0"/>
          <w:divBdr>
            <w:top w:val="none" w:sz="0" w:space="0" w:color="auto"/>
            <w:left w:val="none" w:sz="0" w:space="0" w:color="auto"/>
            <w:bottom w:val="none" w:sz="0" w:space="0" w:color="auto"/>
            <w:right w:val="none" w:sz="0" w:space="0" w:color="auto"/>
          </w:divBdr>
          <w:divsChild>
            <w:div w:id="1383284766">
              <w:marLeft w:val="0"/>
              <w:marRight w:val="0"/>
              <w:marTop w:val="0"/>
              <w:marBottom w:val="0"/>
              <w:divBdr>
                <w:top w:val="none" w:sz="0" w:space="0" w:color="auto"/>
                <w:left w:val="none" w:sz="0" w:space="0" w:color="auto"/>
                <w:bottom w:val="none" w:sz="0" w:space="0" w:color="auto"/>
                <w:right w:val="none" w:sz="0" w:space="0" w:color="auto"/>
              </w:divBdr>
              <w:divsChild>
                <w:div w:id="682047828">
                  <w:marLeft w:val="0"/>
                  <w:marRight w:val="0"/>
                  <w:marTop w:val="0"/>
                  <w:marBottom w:val="0"/>
                  <w:divBdr>
                    <w:top w:val="none" w:sz="0" w:space="0" w:color="auto"/>
                    <w:left w:val="none" w:sz="0" w:space="0" w:color="auto"/>
                    <w:bottom w:val="none" w:sz="0" w:space="0" w:color="auto"/>
                    <w:right w:val="none" w:sz="0" w:space="0" w:color="auto"/>
                  </w:divBdr>
                  <w:divsChild>
                    <w:div w:id="2032141683">
                      <w:marLeft w:val="0"/>
                      <w:marRight w:val="0"/>
                      <w:marTop w:val="0"/>
                      <w:marBottom w:val="0"/>
                      <w:divBdr>
                        <w:top w:val="none" w:sz="0" w:space="0" w:color="auto"/>
                        <w:left w:val="none" w:sz="0" w:space="0" w:color="auto"/>
                        <w:bottom w:val="none" w:sz="0" w:space="0" w:color="auto"/>
                        <w:right w:val="none" w:sz="0" w:space="0" w:color="auto"/>
                      </w:divBdr>
                      <w:divsChild>
                        <w:div w:id="118574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4508580">
      <w:bodyDiv w:val="1"/>
      <w:marLeft w:val="0"/>
      <w:marRight w:val="0"/>
      <w:marTop w:val="0"/>
      <w:marBottom w:val="0"/>
      <w:divBdr>
        <w:top w:val="none" w:sz="0" w:space="0" w:color="auto"/>
        <w:left w:val="none" w:sz="0" w:space="0" w:color="auto"/>
        <w:bottom w:val="none" w:sz="0" w:space="0" w:color="auto"/>
        <w:right w:val="none" w:sz="0" w:space="0" w:color="auto"/>
      </w:divBdr>
      <w:divsChild>
        <w:div w:id="92091421">
          <w:marLeft w:val="0"/>
          <w:marRight w:val="0"/>
          <w:marTop w:val="0"/>
          <w:marBottom w:val="0"/>
          <w:divBdr>
            <w:top w:val="none" w:sz="0" w:space="0" w:color="auto"/>
            <w:left w:val="none" w:sz="0" w:space="0" w:color="auto"/>
            <w:bottom w:val="none" w:sz="0" w:space="0" w:color="auto"/>
            <w:right w:val="none" w:sz="0" w:space="0" w:color="auto"/>
          </w:divBdr>
          <w:divsChild>
            <w:div w:id="1643734627">
              <w:marLeft w:val="0"/>
              <w:marRight w:val="0"/>
              <w:marTop w:val="0"/>
              <w:marBottom w:val="0"/>
              <w:divBdr>
                <w:top w:val="none" w:sz="0" w:space="0" w:color="auto"/>
                <w:left w:val="none" w:sz="0" w:space="0" w:color="auto"/>
                <w:bottom w:val="none" w:sz="0" w:space="0" w:color="auto"/>
                <w:right w:val="none" w:sz="0" w:space="0" w:color="auto"/>
              </w:divBdr>
              <w:divsChild>
                <w:div w:id="571158757">
                  <w:marLeft w:val="0"/>
                  <w:marRight w:val="0"/>
                  <w:marTop w:val="0"/>
                  <w:marBottom w:val="0"/>
                  <w:divBdr>
                    <w:top w:val="none" w:sz="0" w:space="0" w:color="auto"/>
                    <w:left w:val="none" w:sz="0" w:space="0" w:color="auto"/>
                    <w:bottom w:val="none" w:sz="0" w:space="0" w:color="auto"/>
                    <w:right w:val="none" w:sz="0" w:space="0" w:color="auto"/>
                  </w:divBdr>
                  <w:divsChild>
                    <w:div w:id="1402830020">
                      <w:marLeft w:val="0"/>
                      <w:marRight w:val="0"/>
                      <w:marTop w:val="0"/>
                      <w:marBottom w:val="0"/>
                      <w:divBdr>
                        <w:top w:val="none" w:sz="0" w:space="0" w:color="auto"/>
                        <w:left w:val="none" w:sz="0" w:space="0" w:color="auto"/>
                        <w:bottom w:val="none" w:sz="0" w:space="0" w:color="auto"/>
                        <w:right w:val="none" w:sz="0" w:space="0" w:color="auto"/>
                      </w:divBdr>
                      <w:divsChild>
                        <w:div w:id="54213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8660016">
      <w:bodyDiv w:val="1"/>
      <w:marLeft w:val="0"/>
      <w:marRight w:val="0"/>
      <w:marTop w:val="0"/>
      <w:marBottom w:val="0"/>
      <w:divBdr>
        <w:top w:val="none" w:sz="0" w:space="0" w:color="auto"/>
        <w:left w:val="none" w:sz="0" w:space="0" w:color="auto"/>
        <w:bottom w:val="none" w:sz="0" w:space="0" w:color="auto"/>
        <w:right w:val="none" w:sz="0" w:space="0" w:color="auto"/>
      </w:divBdr>
    </w:div>
    <w:div w:id="2139176386">
      <w:bodyDiv w:val="1"/>
      <w:marLeft w:val="0"/>
      <w:marRight w:val="0"/>
      <w:marTop w:val="0"/>
      <w:marBottom w:val="0"/>
      <w:divBdr>
        <w:top w:val="none" w:sz="0" w:space="0" w:color="auto"/>
        <w:left w:val="none" w:sz="0" w:space="0" w:color="auto"/>
        <w:bottom w:val="none" w:sz="0" w:space="0" w:color="auto"/>
        <w:right w:val="none" w:sz="0" w:space="0" w:color="auto"/>
      </w:divBdr>
      <w:divsChild>
        <w:div w:id="1547139884">
          <w:marLeft w:val="0"/>
          <w:marRight w:val="0"/>
          <w:marTop w:val="0"/>
          <w:marBottom w:val="0"/>
          <w:divBdr>
            <w:top w:val="none" w:sz="0" w:space="0" w:color="auto"/>
            <w:left w:val="none" w:sz="0" w:space="0" w:color="auto"/>
            <w:bottom w:val="none" w:sz="0" w:space="0" w:color="auto"/>
            <w:right w:val="none" w:sz="0" w:space="0" w:color="auto"/>
          </w:divBdr>
          <w:divsChild>
            <w:div w:id="360057602">
              <w:marLeft w:val="0"/>
              <w:marRight w:val="0"/>
              <w:marTop w:val="0"/>
              <w:marBottom w:val="0"/>
              <w:divBdr>
                <w:top w:val="none" w:sz="0" w:space="0" w:color="auto"/>
                <w:left w:val="none" w:sz="0" w:space="0" w:color="auto"/>
                <w:bottom w:val="none" w:sz="0" w:space="0" w:color="auto"/>
                <w:right w:val="none" w:sz="0" w:space="0" w:color="auto"/>
              </w:divBdr>
              <w:divsChild>
                <w:div w:id="2007587196">
                  <w:marLeft w:val="0"/>
                  <w:marRight w:val="0"/>
                  <w:marTop w:val="0"/>
                  <w:marBottom w:val="0"/>
                  <w:divBdr>
                    <w:top w:val="none" w:sz="0" w:space="0" w:color="auto"/>
                    <w:left w:val="none" w:sz="0" w:space="0" w:color="auto"/>
                    <w:bottom w:val="none" w:sz="0" w:space="0" w:color="auto"/>
                    <w:right w:val="none" w:sz="0" w:space="0" w:color="auto"/>
                  </w:divBdr>
                  <w:divsChild>
                    <w:div w:id="1131480204">
                      <w:marLeft w:val="0"/>
                      <w:marRight w:val="0"/>
                      <w:marTop w:val="0"/>
                      <w:marBottom w:val="0"/>
                      <w:divBdr>
                        <w:top w:val="none" w:sz="0" w:space="0" w:color="auto"/>
                        <w:left w:val="none" w:sz="0" w:space="0" w:color="auto"/>
                        <w:bottom w:val="none" w:sz="0" w:space="0" w:color="auto"/>
                        <w:right w:val="none" w:sz="0" w:space="0" w:color="auto"/>
                      </w:divBdr>
                      <w:divsChild>
                        <w:div w:id="128300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ilet.zan.kz/rus/docs/K1700000120" TargetMode="External"/><Relationship Id="rId18" Type="http://schemas.openxmlformats.org/officeDocument/2006/relationships/hyperlink" Target="jl:36148637.4440800%2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jl:1039354.140000" TargetMode="External"/><Relationship Id="rId7" Type="http://schemas.openxmlformats.org/officeDocument/2006/relationships/footnotes" Target="footnotes.xml"/><Relationship Id="rId12" Type="http://schemas.openxmlformats.org/officeDocument/2006/relationships/hyperlink" Target="http://www.adilet.zan.kz/rus/docs/K1700000120" TargetMode="External"/><Relationship Id="rId17" Type="http://schemas.openxmlformats.org/officeDocument/2006/relationships/hyperlink" Target="http://www.adilet.zan.kz/rus/docs/K940001000_"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jl:31518958.28030000.1004744004_0" TargetMode="External"/><Relationship Id="rId20" Type="http://schemas.openxmlformats.org/officeDocument/2006/relationships/hyperlink" Target="jl:38213728.0.1005283865_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ilet.zan.kz/rus/docs/K1700000120" TargetMode="External"/><Relationship Id="rId24" Type="http://schemas.openxmlformats.org/officeDocument/2006/relationships/hyperlink" Target="jl:32908862.0" TargetMode="External"/><Relationship Id="rId5" Type="http://schemas.openxmlformats.org/officeDocument/2006/relationships/settings" Target="settings.xml"/><Relationship Id="rId15" Type="http://schemas.openxmlformats.org/officeDocument/2006/relationships/hyperlink" Target="jl:31518958.0.1004744007_1" TargetMode="External"/><Relationship Id="rId23" Type="http://schemas.openxmlformats.org/officeDocument/2006/relationships/hyperlink" Target="jl:32908862.140000.1005028627_0" TargetMode="External"/><Relationship Id="rId28" Type="http://schemas.openxmlformats.org/officeDocument/2006/relationships/theme" Target="theme/theme1.xml"/><Relationship Id="rId10" Type="http://schemas.openxmlformats.org/officeDocument/2006/relationships/hyperlink" Target="http://www.adilet.zan.kz/rus/docs/K1700000120" TargetMode="External"/><Relationship Id="rId19" Type="http://schemas.openxmlformats.org/officeDocument/2006/relationships/hyperlink" Target="jl:30617206.680000.1001399374_2" TargetMode="External"/><Relationship Id="rId4" Type="http://schemas.microsoft.com/office/2007/relationships/stylesWithEffects" Target="stylesWithEffects.xml"/><Relationship Id="rId9" Type="http://schemas.openxmlformats.org/officeDocument/2006/relationships/hyperlink" Target="jl:30364477.0" TargetMode="External"/><Relationship Id="rId14" Type="http://schemas.openxmlformats.org/officeDocument/2006/relationships/hyperlink" Target="jl:31518958.0.1004744007_1" TargetMode="External"/><Relationship Id="rId22" Type="http://schemas.openxmlformats.org/officeDocument/2006/relationships/hyperlink" Target="jl:1039354.17000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D294-2BD7-4E24-ACF5-DC0EF249F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25861</Words>
  <Characters>147411</Characters>
  <Application>Microsoft Office Word</Application>
  <DocSecurity>0</DocSecurity>
  <Lines>1228</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Сарбаев Еркебулан Жумангалиевич</dc:creator>
  <cp:lastModifiedBy>Мурзагалиева Лаззат Имангельдиевна  </cp:lastModifiedBy>
  <cp:revision>3</cp:revision>
  <cp:lastPrinted>2019-02-01T05:23:00Z</cp:lastPrinted>
  <dcterms:created xsi:type="dcterms:W3CDTF">2019-05-13T04:26:00Z</dcterms:created>
  <dcterms:modified xsi:type="dcterms:W3CDTF">2019-05-13T04:38:00Z</dcterms:modified>
</cp:coreProperties>
</file>